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E1" w:rsidRPr="00545B15" w:rsidRDefault="00DD64E1" w:rsidP="00DD64E1">
      <w:pPr>
        <w:spacing w:line="276" w:lineRule="auto"/>
        <w:ind w:left="4956"/>
        <w:rPr>
          <w:b/>
          <w:sz w:val="22"/>
          <w:szCs w:val="22"/>
        </w:rPr>
      </w:pPr>
      <w:r w:rsidRPr="00C44E83">
        <w:rPr>
          <w:b/>
          <w:sz w:val="22"/>
          <w:szCs w:val="22"/>
        </w:rPr>
        <w:t>Załączni</w:t>
      </w:r>
      <w:r>
        <w:rPr>
          <w:b/>
          <w:sz w:val="22"/>
          <w:szCs w:val="22"/>
        </w:rPr>
        <w:t>k nr 3 do SIWZ/</w:t>
      </w:r>
      <w:r w:rsidRPr="00691835">
        <w:rPr>
          <w:b/>
          <w:color w:val="808080" w:themeColor="background1" w:themeShade="80"/>
          <w:sz w:val="22"/>
          <w:szCs w:val="22"/>
        </w:rPr>
        <w:t>Annex 3 to ToR</w:t>
      </w:r>
    </w:p>
    <w:p w:rsidR="00DD64E1" w:rsidRPr="00C44E83" w:rsidRDefault="00DD64E1" w:rsidP="00DD64E1">
      <w:pPr>
        <w:spacing w:line="276" w:lineRule="auto"/>
        <w:ind w:left="4536"/>
        <w:rPr>
          <w:b/>
          <w:sz w:val="22"/>
          <w:szCs w:val="22"/>
        </w:rPr>
      </w:pPr>
      <w:r w:rsidRPr="00C44E83">
        <w:rPr>
          <w:noProof/>
          <w:sz w:val="22"/>
          <w:szCs w:val="22"/>
          <w:lang w:val="en-US"/>
        </w:rPr>
        <mc:AlternateContent>
          <mc:Choice Requires="wps">
            <w:drawing>
              <wp:anchor distT="0" distB="0" distL="114300" distR="114300" simplePos="0" relativeHeight="251659264" behindDoc="0" locked="0" layoutInCell="1" allowOverlap="1" wp14:anchorId="67289C8F" wp14:editId="1C0AF750">
                <wp:simplePos x="0" y="0"/>
                <wp:positionH relativeFrom="column">
                  <wp:posOffset>0</wp:posOffset>
                </wp:positionH>
                <wp:positionV relativeFrom="paragraph">
                  <wp:posOffset>177165</wp:posOffset>
                </wp:positionV>
                <wp:extent cx="2651760" cy="1554480"/>
                <wp:effectExtent l="0" t="0" r="15240" b="203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54480"/>
                        </a:xfrm>
                        <a:prstGeom prst="rect">
                          <a:avLst/>
                        </a:prstGeom>
                        <a:solidFill>
                          <a:srgbClr val="FFFFFF"/>
                        </a:solidFill>
                        <a:ln w="9525">
                          <a:solidFill>
                            <a:srgbClr val="000000"/>
                          </a:solidFill>
                          <a:miter lim="800000"/>
                          <a:headEnd/>
                          <a:tailEnd/>
                        </a:ln>
                      </wps:spPr>
                      <wps:txbx>
                        <w:txbxContent>
                          <w:p w:rsidR="00DD64E1" w:rsidRDefault="00DD64E1" w:rsidP="00DD64E1"/>
                          <w:p w:rsidR="00DD64E1" w:rsidRDefault="00DD64E1" w:rsidP="00DD64E1"/>
                          <w:p w:rsidR="00DD64E1" w:rsidRDefault="00DD64E1" w:rsidP="00DD64E1"/>
                          <w:p w:rsidR="00DD64E1" w:rsidRDefault="00DD64E1" w:rsidP="00DD64E1"/>
                          <w:p w:rsidR="00DD64E1" w:rsidRDefault="00DD64E1" w:rsidP="00DD64E1">
                            <w:pPr>
                              <w:jc w:val="center"/>
                              <w:rPr>
                                <w:sz w:val="16"/>
                              </w:rPr>
                            </w:pPr>
                          </w:p>
                          <w:p w:rsidR="00DD64E1" w:rsidRDefault="00DD64E1" w:rsidP="00DD64E1">
                            <w:pPr>
                              <w:jc w:val="center"/>
                              <w:rPr>
                                <w:sz w:val="16"/>
                              </w:rPr>
                            </w:pPr>
                          </w:p>
                          <w:p w:rsidR="00DD64E1" w:rsidRDefault="00DD64E1" w:rsidP="00DD64E1">
                            <w:pPr>
                              <w:jc w:val="center"/>
                              <w:rPr>
                                <w:sz w:val="16"/>
                              </w:rPr>
                            </w:pPr>
                          </w:p>
                          <w:p w:rsidR="00DD64E1" w:rsidRDefault="00DD64E1" w:rsidP="00DD64E1">
                            <w:pPr>
                              <w:jc w:val="center"/>
                              <w:rPr>
                                <w:rFonts w:ascii="Tahoma" w:hAnsi="Tahoma" w:cs="Tahoma"/>
                                <w:sz w:val="16"/>
                              </w:rPr>
                            </w:pPr>
                            <w:r>
                              <w:rPr>
                                <w:rFonts w:ascii="Tahoma" w:hAnsi="Tahoma" w:cs="Tahoma"/>
                                <w:sz w:val="16"/>
                              </w:rPr>
                              <w:t>Nazwa i adres Wykonawcy / pieczęć firmowa</w:t>
                            </w:r>
                          </w:p>
                          <w:p w:rsidR="00DD64E1" w:rsidRPr="006640C5" w:rsidRDefault="00DD64E1" w:rsidP="00DD64E1">
                            <w:pPr>
                              <w:jc w:val="center"/>
                              <w:rPr>
                                <w:rFonts w:ascii="Tahoma" w:hAnsi="Tahoma" w:cs="Tahoma"/>
                                <w:color w:val="808080" w:themeColor="background1" w:themeShade="80"/>
                                <w:sz w:val="16"/>
                                <w:lang w:val="en-GB"/>
                              </w:rPr>
                            </w:pPr>
                            <w:r w:rsidRPr="006640C5">
                              <w:rPr>
                                <w:rFonts w:ascii="Tahoma" w:hAnsi="Tahoma" w:cs="Tahoma"/>
                                <w:color w:val="808080" w:themeColor="background1" w:themeShade="80"/>
                                <w:sz w:val="16"/>
                                <w:lang w:val="en-GB"/>
                              </w:rPr>
                              <w:t>Name and address of the Contractor/company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89C8F" id="_x0000_t202" coordsize="21600,21600" o:spt="202" path="m,l,21600r21600,l21600,xe">
                <v:stroke joinstyle="miter"/>
                <v:path gradientshapeok="t" o:connecttype="rect"/>
              </v:shapetype>
              <v:shape id="Pole tekstowe 7" o:spid="_x0000_s1026" type="#_x0000_t202" style="position:absolute;left:0;text-align:left;margin-left:0;margin-top:13.95pt;width:208.8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">
                <v:textbox>
                  <w:txbxContent>
                    <w:p w:rsidR="00DD64E1" w:rsidRDefault="00DD64E1" w:rsidP="00DD64E1"/>
                    <w:p w:rsidR="00DD64E1" w:rsidRDefault="00DD64E1" w:rsidP="00DD64E1"/>
                    <w:p w:rsidR="00DD64E1" w:rsidRDefault="00DD64E1" w:rsidP="00DD64E1"/>
                    <w:p w:rsidR="00DD64E1" w:rsidRDefault="00DD64E1" w:rsidP="00DD64E1"/>
                    <w:p w:rsidR="00DD64E1" w:rsidRDefault="00DD64E1" w:rsidP="00DD64E1">
                      <w:pPr>
                        <w:jc w:val="center"/>
                        <w:rPr>
                          <w:sz w:val="16"/>
                        </w:rPr>
                      </w:pPr>
                    </w:p>
                    <w:p w:rsidR="00DD64E1" w:rsidRDefault="00DD64E1" w:rsidP="00DD64E1">
                      <w:pPr>
                        <w:jc w:val="center"/>
                        <w:rPr>
                          <w:sz w:val="16"/>
                        </w:rPr>
                      </w:pPr>
                    </w:p>
                    <w:p w:rsidR="00DD64E1" w:rsidRDefault="00DD64E1" w:rsidP="00DD64E1">
                      <w:pPr>
                        <w:jc w:val="center"/>
                        <w:rPr>
                          <w:sz w:val="16"/>
                        </w:rPr>
                      </w:pPr>
                    </w:p>
                    <w:p w:rsidR="00DD64E1" w:rsidRDefault="00DD64E1" w:rsidP="00DD64E1">
                      <w:pPr>
                        <w:jc w:val="center"/>
                        <w:rPr>
                          <w:rFonts w:ascii="Tahoma" w:hAnsi="Tahoma" w:cs="Tahoma"/>
                          <w:sz w:val="16"/>
                        </w:rPr>
                      </w:pPr>
                      <w:r>
                        <w:rPr>
                          <w:rFonts w:ascii="Tahoma" w:hAnsi="Tahoma" w:cs="Tahoma"/>
                          <w:sz w:val="16"/>
                        </w:rPr>
                        <w:t>Nazwa i adres Wykonawcy / pieczęć firmowa</w:t>
                      </w:r>
                    </w:p>
                    <w:p w:rsidR="00DD64E1" w:rsidRPr="006640C5" w:rsidRDefault="00DD64E1" w:rsidP="00DD64E1">
                      <w:pPr>
                        <w:jc w:val="center"/>
                        <w:rPr>
                          <w:rFonts w:ascii="Tahoma" w:hAnsi="Tahoma" w:cs="Tahoma"/>
                          <w:color w:val="808080" w:themeColor="background1" w:themeShade="80"/>
                          <w:sz w:val="16"/>
                          <w:lang w:val="en-GB"/>
                        </w:rPr>
                      </w:pPr>
                      <w:r w:rsidRPr="006640C5">
                        <w:rPr>
                          <w:rFonts w:ascii="Tahoma" w:hAnsi="Tahoma" w:cs="Tahoma"/>
                          <w:color w:val="808080" w:themeColor="background1" w:themeShade="80"/>
                          <w:sz w:val="16"/>
                          <w:lang w:val="en-GB"/>
                        </w:rPr>
                        <w:t>Name and address of the Contractor/company stamp</w:t>
                      </w:r>
                    </w:p>
                  </w:txbxContent>
                </v:textbox>
              </v:shape>
            </w:pict>
          </mc:Fallback>
        </mc:AlternateContent>
      </w:r>
    </w:p>
    <w:p w:rsidR="00DD64E1" w:rsidRPr="00C44E83" w:rsidRDefault="00DD64E1" w:rsidP="00DD64E1">
      <w:pPr>
        <w:spacing w:line="276" w:lineRule="auto"/>
        <w:ind w:left="4536"/>
        <w:rPr>
          <w:sz w:val="20"/>
          <w:szCs w:val="20"/>
        </w:rPr>
      </w:pPr>
      <w:r w:rsidRPr="00C44E83">
        <w:rPr>
          <w:sz w:val="20"/>
          <w:szCs w:val="20"/>
        </w:rPr>
        <w:t>Adres do korespondencji, nr telefonu i faksu:</w:t>
      </w:r>
    </w:p>
    <w:p w:rsidR="00DD64E1" w:rsidRPr="00C44E83" w:rsidRDefault="00DD64E1" w:rsidP="00DD64E1">
      <w:pPr>
        <w:spacing w:line="276" w:lineRule="auto"/>
        <w:ind w:left="4536"/>
        <w:rPr>
          <w:color w:val="808080" w:themeColor="background1" w:themeShade="80"/>
          <w:sz w:val="20"/>
          <w:szCs w:val="20"/>
          <w:lang w:val="en-GB"/>
        </w:rPr>
      </w:pPr>
      <w:r w:rsidRPr="00C44E83">
        <w:rPr>
          <w:color w:val="808080" w:themeColor="background1" w:themeShade="80"/>
          <w:sz w:val="20"/>
          <w:szCs w:val="20"/>
          <w:lang w:val="en-GB"/>
        </w:rPr>
        <w:t>Address for correspondence, phone no.:</w:t>
      </w:r>
    </w:p>
    <w:p w:rsidR="00DD64E1" w:rsidRPr="00691835" w:rsidRDefault="00DD64E1" w:rsidP="00DD64E1">
      <w:pPr>
        <w:spacing w:line="276" w:lineRule="auto"/>
        <w:ind w:left="4536"/>
        <w:rPr>
          <w:sz w:val="20"/>
          <w:szCs w:val="20"/>
          <w:lang w:val="en-GB"/>
        </w:rPr>
      </w:pPr>
      <w:r w:rsidRPr="00691835">
        <w:rPr>
          <w:sz w:val="20"/>
          <w:szCs w:val="20"/>
          <w:lang w:val="en-GB"/>
        </w:rPr>
        <w:t>..........................................................................................</w:t>
      </w:r>
    </w:p>
    <w:p w:rsidR="00DD64E1" w:rsidRPr="00691835" w:rsidRDefault="00DD64E1" w:rsidP="00DD64E1">
      <w:pPr>
        <w:spacing w:line="276" w:lineRule="auto"/>
        <w:ind w:left="4536"/>
        <w:rPr>
          <w:sz w:val="20"/>
          <w:szCs w:val="20"/>
          <w:lang w:val="en-GB"/>
        </w:rPr>
      </w:pPr>
      <w:r w:rsidRPr="00691835">
        <w:rPr>
          <w:sz w:val="20"/>
          <w:szCs w:val="20"/>
          <w:lang w:val="en-GB"/>
        </w:rPr>
        <w:t>....................................................................................................................................................................................</w:t>
      </w:r>
    </w:p>
    <w:p w:rsidR="00DD64E1" w:rsidRPr="00691835" w:rsidRDefault="00DD64E1" w:rsidP="00DD64E1">
      <w:pPr>
        <w:spacing w:line="276" w:lineRule="auto"/>
        <w:ind w:left="4536"/>
        <w:rPr>
          <w:sz w:val="20"/>
          <w:szCs w:val="20"/>
          <w:lang w:val="en-GB"/>
        </w:rPr>
      </w:pPr>
      <w:r w:rsidRPr="00691835">
        <w:rPr>
          <w:sz w:val="20"/>
          <w:szCs w:val="20"/>
          <w:lang w:val="en-GB"/>
        </w:rPr>
        <w:t>tel./</w:t>
      </w:r>
      <w:r w:rsidRPr="00C44E83">
        <w:rPr>
          <w:color w:val="808080" w:themeColor="background1" w:themeShade="80"/>
          <w:sz w:val="20"/>
          <w:szCs w:val="20"/>
          <w:lang w:val="en-GB"/>
        </w:rPr>
        <w:t>phone</w:t>
      </w:r>
      <w:r w:rsidRPr="00691835">
        <w:rPr>
          <w:sz w:val="20"/>
          <w:szCs w:val="20"/>
          <w:lang w:val="en-GB"/>
        </w:rPr>
        <w:t xml:space="preserve">.......................................................................... </w:t>
      </w:r>
    </w:p>
    <w:p w:rsidR="00DD64E1" w:rsidRPr="00691835" w:rsidRDefault="00DD64E1" w:rsidP="00DD64E1">
      <w:pPr>
        <w:spacing w:line="276" w:lineRule="auto"/>
        <w:ind w:left="4536"/>
        <w:rPr>
          <w:sz w:val="20"/>
          <w:szCs w:val="20"/>
          <w:lang w:val="en-GB"/>
        </w:rPr>
      </w:pPr>
      <w:r w:rsidRPr="00691835">
        <w:rPr>
          <w:sz w:val="20"/>
          <w:szCs w:val="20"/>
          <w:lang w:val="en-GB"/>
        </w:rPr>
        <w:t>e-mail/</w:t>
      </w:r>
      <w:r w:rsidRPr="00691835">
        <w:rPr>
          <w:color w:val="808080" w:themeColor="background1" w:themeShade="80"/>
          <w:sz w:val="20"/>
          <w:szCs w:val="20"/>
          <w:lang w:val="en-GB"/>
        </w:rPr>
        <w:t>email</w:t>
      </w:r>
      <w:r w:rsidRPr="00691835">
        <w:rPr>
          <w:sz w:val="20"/>
          <w:szCs w:val="20"/>
          <w:lang w:val="en-GB"/>
        </w:rPr>
        <w:t>…………………………………………...</w:t>
      </w:r>
    </w:p>
    <w:p w:rsidR="00DD64E1" w:rsidRPr="00691835" w:rsidRDefault="00DD64E1" w:rsidP="00DD64E1">
      <w:pPr>
        <w:spacing w:line="276" w:lineRule="auto"/>
        <w:ind w:left="4536"/>
        <w:rPr>
          <w:sz w:val="22"/>
          <w:szCs w:val="22"/>
          <w:lang w:val="en-GB"/>
        </w:rPr>
      </w:pPr>
    </w:p>
    <w:p w:rsidR="00DD64E1" w:rsidRPr="00691835" w:rsidRDefault="00DD64E1" w:rsidP="00DD64E1">
      <w:pPr>
        <w:pStyle w:val="Nagwek6"/>
        <w:spacing w:line="276" w:lineRule="auto"/>
        <w:jc w:val="left"/>
        <w:rPr>
          <w:sz w:val="22"/>
          <w:szCs w:val="22"/>
          <w:lang w:val="en-GB"/>
        </w:rPr>
      </w:pPr>
    </w:p>
    <w:p w:rsidR="00DD64E1" w:rsidRPr="00545B15" w:rsidRDefault="00DD64E1" w:rsidP="00DD64E1">
      <w:pPr>
        <w:pStyle w:val="Nagwek6"/>
        <w:spacing w:line="276" w:lineRule="auto"/>
        <w:jc w:val="center"/>
        <w:rPr>
          <w:sz w:val="22"/>
          <w:szCs w:val="22"/>
        </w:rPr>
      </w:pPr>
      <w:r w:rsidRPr="00C44E83">
        <w:rPr>
          <w:sz w:val="22"/>
          <w:szCs w:val="22"/>
        </w:rPr>
        <w:t>Oferta</w:t>
      </w:r>
      <w:r>
        <w:rPr>
          <w:sz w:val="22"/>
          <w:szCs w:val="22"/>
        </w:rPr>
        <w:t>/</w:t>
      </w:r>
      <w:r w:rsidRPr="00691835">
        <w:rPr>
          <w:color w:val="808080" w:themeColor="background1" w:themeShade="80"/>
          <w:sz w:val="22"/>
          <w:szCs w:val="22"/>
        </w:rPr>
        <w:t>Tender</w:t>
      </w:r>
    </w:p>
    <w:p w:rsidR="00DD64E1" w:rsidRPr="00C44E83" w:rsidRDefault="00DD64E1" w:rsidP="00DD64E1">
      <w:pPr>
        <w:spacing w:line="276" w:lineRule="auto"/>
        <w:rPr>
          <w:sz w:val="22"/>
          <w:szCs w:val="22"/>
        </w:rPr>
      </w:pPr>
    </w:p>
    <w:p w:rsidR="00DD64E1" w:rsidRPr="00691835" w:rsidRDefault="00DD64E1" w:rsidP="00DD64E1">
      <w:pPr>
        <w:spacing w:line="276" w:lineRule="auto"/>
        <w:jc w:val="both"/>
        <w:rPr>
          <w:sz w:val="22"/>
          <w:szCs w:val="22"/>
          <w:lang w:val="en-GB"/>
        </w:rPr>
      </w:pPr>
      <w:r w:rsidRPr="00C44E83">
        <w:rPr>
          <w:sz w:val="22"/>
          <w:szCs w:val="22"/>
        </w:rPr>
        <w:t xml:space="preserve">Nawiązując do postępowania na: </w:t>
      </w:r>
      <w:r w:rsidRPr="00C44E83">
        <w:rPr>
          <w:b/>
          <w:i/>
          <w:sz w:val="22"/>
          <w:szCs w:val="22"/>
        </w:rPr>
        <w:t>„</w:t>
      </w:r>
      <w:r w:rsidRPr="00C44E83">
        <w:rPr>
          <w:b/>
          <w:sz w:val="22"/>
          <w:szCs w:val="22"/>
        </w:rPr>
        <w:t>D</w:t>
      </w:r>
      <w:r w:rsidRPr="00C44E83">
        <w:rPr>
          <w:rFonts w:eastAsia="Calibri"/>
          <w:b/>
          <w:sz w:val="22"/>
          <w:szCs w:val="22"/>
          <w:lang w:eastAsia="en-US"/>
        </w:rPr>
        <w:t>ostawa i montaż organów piszczałkowych dla Narodowego Forum Muzyki im. Witolda Lutosławskiego we Wrocławiu (Polska)</w:t>
      </w:r>
      <w:r w:rsidRPr="00C44E83">
        <w:rPr>
          <w:b/>
          <w:sz w:val="22"/>
          <w:szCs w:val="22"/>
        </w:rPr>
        <w:t xml:space="preserve">” </w:t>
      </w:r>
      <w:r w:rsidRPr="00C44E83">
        <w:rPr>
          <w:sz w:val="22"/>
          <w:szCs w:val="22"/>
        </w:rPr>
        <w:t>(ZP/PN/43/2017/NFM),</w:t>
      </w:r>
      <w:r w:rsidRPr="00C44E83">
        <w:rPr>
          <w:b/>
          <w:sz w:val="22"/>
          <w:szCs w:val="22"/>
        </w:rPr>
        <w:t xml:space="preserve"> </w:t>
      </w:r>
      <w:r w:rsidRPr="00C44E83">
        <w:rPr>
          <w:sz w:val="22"/>
          <w:szCs w:val="22"/>
        </w:rPr>
        <w:t xml:space="preserve">w którym zamawiającym jest Narodowe Forum Muzyki im. </w:t>
      </w:r>
      <w:r w:rsidRPr="00691835">
        <w:rPr>
          <w:sz w:val="22"/>
          <w:szCs w:val="22"/>
          <w:lang w:val="en-GB"/>
        </w:rPr>
        <w:t>Witolda Lutosławskiego, oferuję następująca cenę:</w:t>
      </w:r>
    </w:p>
    <w:p w:rsidR="00DD64E1" w:rsidRPr="00C44E83" w:rsidRDefault="00DD64E1" w:rsidP="00DD64E1">
      <w:pPr>
        <w:spacing w:line="276" w:lineRule="auto"/>
        <w:jc w:val="both"/>
        <w:rPr>
          <w:color w:val="808080" w:themeColor="background1" w:themeShade="80"/>
          <w:sz w:val="22"/>
          <w:szCs w:val="22"/>
          <w:lang w:val="en-GB"/>
        </w:rPr>
      </w:pPr>
      <w:r w:rsidRPr="00C44E83">
        <w:rPr>
          <w:color w:val="808080" w:themeColor="background1" w:themeShade="80"/>
          <w:sz w:val="22"/>
          <w:szCs w:val="22"/>
          <w:lang w:val="en-GB"/>
        </w:rPr>
        <w:t xml:space="preserve">In reference to the tender procedure for: </w:t>
      </w:r>
      <w:r w:rsidRPr="00C44E83">
        <w:rPr>
          <w:b/>
          <w:color w:val="808080" w:themeColor="background1" w:themeShade="80"/>
          <w:sz w:val="22"/>
          <w:szCs w:val="22"/>
          <w:lang w:val="en-GB"/>
        </w:rPr>
        <w:t>“Delivery and assembly of pipe organ for the Witold Lutosławski National Forum of Music in Wrocław (Poland)”</w:t>
      </w:r>
      <w:r w:rsidRPr="00C44E83">
        <w:rPr>
          <w:color w:val="808080" w:themeColor="background1" w:themeShade="80"/>
          <w:sz w:val="22"/>
          <w:szCs w:val="22"/>
          <w:lang w:val="en-GB"/>
        </w:rPr>
        <w:t xml:space="preserve"> (ZP/PN/43/2017/NFM), in which the Witold Lutosławski National Forum of Music is the Purchaser, I propose the following price:</w:t>
      </w:r>
    </w:p>
    <w:p w:rsidR="00DD64E1" w:rsidRPr="00691835" w:rsidRDefault="00DD64E1" w:rsidP="00DD64E1">
      <w:pPr>
        <w:widowControl w:val="0"/>
        <w:spacing w:line="276" w:lineRule="auto"/>
        <w:jc w:val="both"/>
        <w:rPr>
          <w:b/>
          <w:bCs/>
          <w:snapToGrid w:val="0"/>
          <w:sz w:val="22"/>
          <w:szCs w:val="22"/>
          <w:u w:val="single"/>
          <w:lang w:val="en-GB"/>
        </w:rPr>
      </w:pPr>
    </w:p>
    <w:p w:rsidR="00DD64E1" w:rsidRPr="00C44E83" w:rsidRDefault="00DD64E1" w:rsidP="00C27B98">
      <w:pPr>
        <w:widowControl w:val="0"/>
        <w:numPr>
          <w:ilvl w:val="0"/>
          <w:numId w:val="27"/>
        </w:numPr>
        <w:spacing w:line="276" w:lineRule="auto"/>
        <w:ind w:left="426"/>
        <w:jc w:val="both"/>
        <w:rPr>
          <w:b/>
          <w:bCs/>
          <w:snapToGrid w:val="0"/>
          <w:sz w:val="22"/>
          <w:szCs w:val="22"/>
        </w:rPr>
      </w:pPr>
      <w:r w:rsidRPr="00C44E83">
        <w:rPr>
          <w:b/>
          <w:bCs/>
          <w:snapToGrid w:val="0"/>
          <w:sz w:val="22"/>
          <w:szCs w:val="22"/>
          <w:u w:val="single"/>
        </w:rPr>
        <w:t>oferuję</w:t>
      </w:r>
      <w:r w:rsidRPr="00C44E83">
        <w:rPr>
          <w:b/>
          <w:bCs/>
          <w:snapToGrid w:val="0"/>
          <w:sz w:val="22"/>
          <w:szCs w:val="22"/>
        </w:rPr>
        <w:t xml:space="preserve"> </w:t>
      </w:r>
      <w:r w:rsidRPr="00C44E83">
        <w:rPr>
          <w:bCs/>
          <w:snapToGrid w:val="0"/>
          <w:sz w:val="22"/>
          <w:szCs w:val="22"/>
        </w:rPr>
        <w:t>realizację całości przedmiotu zamówienia zgodnie z opisem przedmiotu zamówienia zawartym w załączniku nr 1 do SIWZ za cenę całkowitą*:</w:t>
      </w:r>
    </w:p>
    <w:p w:rsidR="00DD64E1" w:rsidRPr="00C44E83" w:rsidRDefault="00DD64E1" w:rsidP="00DD64E1">
      <w:pPr>
        <w:widowControl w:val="0"/>
        <w:spacing w:line="276" w:lineRule="auto"/>
        <w:ind w:left="426"/>
        <w:jc w:val="both"/>
        <w:rPr>
          <w:bCs/>
          <w:snapToGrid w:val="0"/>
          <w:color w:val="808080" w:themeColor="background1" w:themeShade="80"/>
          <w:sz w:val="22"/>
          <w:szCs w:val="22"/>
          <w:lang w:val="en-GB"/>
        </w:rPr>
      </w:pPr>
      <w:r w:rsidRPr="00C44E83">
        <w:rPr>
          <w:b/>
          <w:bCs/>
          <w:snapToGrid w:val="0"/>
          <w:color w:val="808080" w:themeColor="background1" w:themeShade="80"/>
          <w:sz w:val="22"/>
          <w:szCs w:val="22"/>
          <w:u w:val="single"/>
          <w:lang w:val="en-GB"/>
        </w:rPr>
        <w:t>I offer</w:t>
      </w:r>
      <w:r w:rsidRPr="00C44E83">
        <w:rPr>
          <w:bCs/>
          <w:snapToGrid w:val="0"/>
          <w:color w:val="808080" w:themeColor="background1" w:themeShade="80"/>
          <w:sz w:val="22"/>
          <w:szCs w:val="22"/>
          <w:lang w:val="en-GB"/>
        </w:rPr>
        <w:t xml:space="preserve"> to perform the order in its entirety in accordance with the description of the order included in Annex 1 to ToR, for the total price of*:</w:t>
      </w:r>
    </w:p>
    <w:p w:rsidR="00DD64E1" w:rsidRPr="00C44E83" w:rsidRDefault="00DD64E1" w:rsidP="00C27B98">
      <w:pPr>
        <w:pStyle w:val="Akapitzlist"/>
        <w:numPr>
          <w:ilvl w:val="0"/>
          <w:numId w:val="31"/>
        </w:numPr>
        <w:spacing w:line="276" w:lineRule="auto"/>
        <w:jc w:val="both"/>
        <w:rPr>
          <w:rFonts w:ascii="Times New Roman" w:hAnsi="Times New Roman"/>
          <w:bCs/>
          <w:color w:val="000000"/>
        </w:rPr>
      </w:pPr>
      <w:r w:rsidRPr="00C44E83">
        <w:rPr>
          <w:rFonts w:ascii="Times New Roman" w:hAnsi="Times New Roman"/>
          <w:bCs/>
          <w:color w:val="000000"/>
        </w:rPr>
        <w:t>Cena netto: ................................................................................................. zł</w:t>
      </w:r>
    </w:p>
    <w:p w:rsidR="00DD64E1" w:rsidRPr="00C44E83" w:rsidRDefault="00DD64E1" w:rsidP="00DD64E1">
      <w:pPr>
        <w:pStyle w:val="Akapitzlist"/>
        <w:spacing w:line="276" w:lineRule="auto"/>
        <w:ind w:left="1069"/>
        <w:jc w:val="both"/>
        <w:rPr>
          <w:rFonts w:ascii="Times New Roman" w:hAnsi="Times New Roman"/>
          <w:bCs/>
          <w:color w:val="808080" w:themeColor="background1" w:themeShade="80"/>
          <w:lang w:val="en-GB"/>
        </w:rPr>
      </w:pPr>
      <w:r w:rsidRPr="00C44E83">
        <w:rPr>
          <w:rFonts w:ascii="Times New Roman" w:hAnsi="Times New Roman"/>
          <w:bCs/>
          <w:color w:val="808080" w:themeColor="background1" w:themeShade="80"/>
          <w:lang w:val="en-GB"/>
        </w:rPr>
        <w:t>Net amount: …………………………………………………………… PLN</w:t>
      </w:r>
    </w:p>
    <w:p w:rsidR="00DD64E1" w:rsidRPr="00C44E83" w:rsidRDefault="00DD64E1" w:rsidP="00C27B98">
      <w:pPr>
        <w:pStyle w:val="Akapitzlist"/>
        <w:numPr>
          <w:ilvl w:val="0"/>
          <w:numId w:val="31"/>
        </w:numPr>
        <w:spacing w:line="276" w:lineRule="auto"/>
        <w:jc w:val="both"/>
        <w:rPr>
          <w:rFonts w:ascii="Times New Roman" w:hAnsi="Times New Roman"/>
          <w:bCs/>
          <w:color w:val="000000"/>
        </w:rPr>
      </w:pPr>
      <w:r w:rsidRPr="00C44E83">
        <w:rPr>
          <w:rFonts w:ascii="Times New Roman" w:hAnsi="Times New Roman"/>
          <w:bCs/>
          <w:color w:val="000000"/>
        </w:rPr>
        <w:t xml:space="preserve">kwota podatku VAT …...%: ...................................................................... zł </w:t>
      </w:r>
    </w:p>
    <w:p w:rsidR="00DD64E1" w:rsidRPr="00C44E83" w:rsidRDefault="00DD64E1" w:rsidP="00DD64E1">
      <w:pPr>
        <w:pStyle w:val="Akapitzlist"/>
        <w:spacing w:line="276" w:lineRule="auto"/>
        <w:ind w:left="1069"/>
        <w:jc w:val="both"/>
        <w:rPr>
          <w:rFonts w:ascii="Times New Roman" w:hAnsi="Times New Roman"/>
          <w:bCs/>
          <w:color w:val="808080" w:themeColor="background1" w:themeShade="80"/>
          <w:lang w:val="en-GB"/>
        </w:rPr>
      </w:pPr>
      <w:r w:rsidRPr="00C44E83">
        <w:rPr>
          <w:rFonts w:ascii="Times New Roman" w:hAnsi="Times New Roman"/>
          <w:bCs/>
          <w:color w:val="808080" w:themeColor="background1" w:themeShade="80"/>
          <w:lang w:val="en-GB"/>
        </w:rPr>
        <w:t>VAT rate: …..%........................................................................................PLN</w:t>
      </w:r>
    </w:p>
    <w:p w:rsidR="00DD64E1" w:rsidRPr="00C44E83" w:rsidRDefault="00DD64E1" w:rsidP="00C27B98">
      <w:pPr>
        <w:pStyle w:val="Akapitzlist"/>
        <w:numPr>
          <w:ilvl w:val="0"/>
          <w:numId w:val="31"/>
        </w:numPr>
        <w:spacing w:line="276" w:lineRule="auto"/>
        <w:jc w:val="both"/>
        <w:rPr>
          <w:rFonts w:ascii="Times New Roman" w:hAnsi="Times New Roman"/>
          <w:bCs/>
          <w:color w:val="000000"/>
        </w:rPr>
      </w:pPr>
      <w:r w:rsidRPr="00C44E83">
        <w:rPr>
          <w:rFonts w:ascii="Times New Roman" w:hAnsi="Times New Roman"/>
          <w:bCs/>
          <w:color w:val="000000"/>
        </w:rPr>
        <w:t>Cena brutto: ................................................................................................ zł</w:t>
      </w:r>
    </w:p>
    <w:p w:rsidR="00DD64E1" w:rsidRPr="00C44E83" w:rsidRDefault="00DD64E1" w:rsidP="00DD64E1">
      <w:pPr>
        <w:pStyle w:val="Akapitzlist"/>
        <w:spacing w:line="276" w:lineRule="auto"/>
        <w:ind w:left="1069"/>
        <w:jc w:val="both"/>
        <w:rPr>
          <w:rFonts w:ascii="Times New Roman" w:hAnsi="Times New Roman"/>
          <w:bCs/>
          <w:color w:val="808080" w:themeColor="background1" w:themeShade="80"/>
          <w:lang w:val="en-GB"/>
        </w:rPr>
      </w:pPr>
      <w:r w:rsidRPr="00C44E83">
        <w:rPr>
          <w:rFonts w:ascii="Times New Roman" w:hAnsi="Times New Roman"/>
          <w:bCs/>
          <w:color w:val="808080" w:themeColor="background1" w:themeShade="80"/>
          <w:lang w:val="en-GB"/>
        </w:rPr>
        <w:t>Gross amount: …………………………………………………………..PLN</w:t>
      </w:r>
    </w:p>
    <w:p w:rsidR="00DD64E1" w:rsidRPr="00C44E83" w:rsidRDefault="00DD64E1" w:rsidP="00C27B98">
      <w:pPr>
        <w:pStyle w:val="Akapitzlist"/>
        <w:numPr>
          <w:ilvl w:val="0"/>
          <w:numId w:val="31"/>
        </w:numPr>
        <w:spacing w:line="276" w:lineRule="auto"/>
        <w:jc w:val="both"/>
        <w:rPr>
          <w:rFonts w:ascii="Times New Roman" w:hAnsi="Times New Roman"/>
          <w:bCs/>
          <w:color w:val="000000"/>
        </w:rPr>
      </w:pPr>
      <w:r w:rsidRPr="00C44E83">
        <w:rPr>
          <w:rFonts w:ascii="Times New Roman" w:hAnsi="Times New Roman"/>
          <w:bCs/>
          <w:color w:val="000000"/>
        </w:rPr>
        <w:t>słownie:............................................................................................... zł brutto</w:t>
      </w:r>
    </w:p>
    <w:p w:rsidR="00DD64E1" w:rsidRPr="00C44E83" w:rsidRDefault="00DD64E1" w:rsidP="00DD64E1">
      <w:pPr>
        <w:pStyle w:val="Akapitzlist"/>
        <w:spacing w:line="276" w:lineRule="auto"/>
        <w:ind w:left="1069"/>
        <w:jc w:val="both"/>
        <w:rPr>
          <w:rFonts w:ascii="Times New Roman" w:hAnsi="Times New Roman"/>
          <w:bCs/>
          <w:color w:val="808080" w:themeColor="background1" w:themeShade="80"/>
          <w:lang w:val="en-GB"/>
        </w:rPr>
      </w:pPr>
      <w:r w:rsidRPr="00C44E83">
        <w:rPr>
          <w:rFonts w:ascii="Times New Roman" w:hAnsi="Times New Roman"/>
          <w:bCs/>
          <w:color w:val="808080" w:themeColor="background1" w:themeShade="80"/>
          <w:lang w:val="en-GB"/>
        </w:rPr>
        <w:t>in words:……………………………………………………………..PLN (gross)</w:t>
      </w:r>
    </w:p>
    <w:p w:rsidR="00DD64E1" w:rsidRPr="00C44E83" w:rsidRDefault="00DD64E1" w:rsidP="00DD64E1">
      <w:pPr>
        <w:spacing w:after="47"/>
        <w:ind w:left="705" w:right="823" w:hanging="279"/>
        <w:jc w:val="both"/>
        <w:rPr>
          <w:sz w:val="22"/>
          <w:szCs w:val="22"/>
        </w:rPr>
      </w:pPr>
      <w:r w:rsidRPr="00C44E83">
        <w:rPr>
          <w:bCs/>
          <w:color w:val="000000"/>
          <w:sz w:val="22"/>
          <w:szCs w:val="22"/>
        </w:rPr>
        <w:t xml:space="preserve">Zaoferowana cena całkowita obejmuje </w:t>
      </w:r>
      <w:r w:rsidRPr="00C44E83">
        <w:rPr>
          <w:sz w:val="22"/>
          <w:szCs w:val="22"/>
        </w:rPr>
        <w:t xml:space="preserve">wykonanie: </w:t>
      </w:r>
    </w:p>
    <w:p w:rsidR="00DD64E1" w:rsidRPr="00C44E83" w:rsidRDefault="00DD64E1" w:rsidP="00DD64E1">
      <w:pPr>
        <w:spacing w:after="47"/>
        <w:ind w:left="705" w:right="823" w:hanging="279"/>
        <w:jc w:val="both"/>
        <w:rPr>
          <w:color w:val="808080" w:themeColor="background1" w:themeShade="80"/>
          <w:sz w:val="22"/>
          <w:szCs w:val="22"/>
          <w:lang w:val="en-GB"/>
        </w:rPr>
      </w:pPr>
      <w:r w:rsidRPr="00C44E83">
        <w:rPr>
          <w:color w:val="808080" w:themeColor="background1" w:themeShade="80"/>
          <w:sz w:val="22"/>
          <w:szCs w:val="22"/>
          <w:lang w:val="en-GB"/>
        </w:rPr>
        <w:t>The offered total price includes the performance of:</w:t>
      </w:r>
    </w:p>
    <w:p w:rsidR="00DD64E1" w:rsidRPr="00C44E83" w:rsidRDefault="00DD64E1" w:rsidP="00C27B98">
      <w:pPr>
        <w:numPr>
          <w:ilvl w:val="0"/>
          <w:numId w:val="32"/>
        </w:numPr>
        <w:spacing w:after="5" w:line="270" w:lineRule="auto"/>
        <w:ind w:right="823" w:hanging="360"/>
        <w:jc w:val="both"/>
        <w:rPr>
          <w:sz w:val="22"/>
          <w:szCs w:val="22"/>
        </w:rPr>
      </w:pPr>
      <w:bookmarkStart w:id="0" w:name="_Hlk495670744"/>
      <w:r w:rsidRPr="00C44E83">
        <w:rPr>
          <w:sz w:val="22"/>
          <w:szCs w:val="22"/>
        </w:rPr>
        <w:t xml:space="preserve">projektu wstępnego (koncepcji projektu) organów piszczałkowych </w:t>
      </w:r>
      <w:r w:rsidRPr="00C44E83">
        <w:rPr>
          <w:sz w:val="22"/>
          <w:szCs w:val="22"/>
        </w:rPr>
        <w:br/>
        <w:t>z uwzględnieniem już istniejącej fasady instrumentu,</w:t>
      </w:r>
    </w:p>
    <w:p w:rsidR="00DD64E1" w:rsidRPr="00C44E83" w:rsidRDefault="00DD64E1" w:rsidP="00DD64E1">
      <w:pPr>
        <w:spacing w:after="5" w:line="270" w:lineRule="auto"/>
        <w:ind w:left="851" w:right="823"/>
        <w:jc w:val="both"/>
        <w:rPr>
          <w:color w:val="808080" w:themeColor="background1" w:themeShade="80"/>
          <w:sz w:val="22"/>
          <w:szCs w:val="22"/>
          <w:lang w:val="en-GB"/>
        </w:rPr>
      </w:pPr>
      <w:r w:rsidRPr="00C44E83">
        <w:rPr>
          <w:color w:val="808080" w:themeColor="background1" w:themeShade="80"/>
          <w:sz w:val="22"/>
          <w:szCs w:val="22"/>
          <w:lang w:val="en-GB"/>
        </w:rPr>
        <w:t>preliminary design (project concept) of the pipe organ, taking into consideration the existing instrument casing,</w:t>
      </w:r>
    </w:p>
    <w:p w:rsidR="00DD64E1" w:rsidRPr="00C44E83" w:rsidRDefault="00DD64E1" w:rsidP="00C27B98">
      <w:pPr>
        <w:numPr>
          <w:ilvl w:val="0"/>
          <w:numId w:val="32"/>
        </w:numPr>
        <w:spacing w:after="37" w:line="270" w:lineRule="auto"/>
        <w:ind w:right="823" w:hanging="360"/>
        <w:jc w:val="both"/>
        <w:rPr>
          <w:sz w:val="22"/>
          <w:szCs w:val="22"/>
        </w:rPr>
      </w:pPr>
      <w:r w:rsidRPr="00C44E83">
        <w:rPr>
          <w:sz w:val="22"/>
          <w:szCs w:val="22"/>
        </w:rPr>
        <w:t>projektu wykonawczego organów zintegrowanych z istniejącą w Narodowym Forum Muzyki fasadą,</w:t>
      </w:r>
    </w:p>
    <w:p w:rsidR="00DD64E1" w:rsidRPr="00C44E83" w:rsidRDefault="00DD64E1" w:rsidP="00DD64E1">
      <w:pPr>
        <w:spacing w:after="37" w:line="270" w:lineRule="auto"/>
        <w:ind w:left="851" w:right="823"/>
        <w:jc w:val="both"/>
        <w:rPr>
          <w:color w:val="808080" w:themeColor="background1" w:themeShade="80"/>
          <w:sz w:val="22"/>
          <w:szCs w:val="22"/>
          <w:lang w:val="en-GB"/>
        </w:rPr>
      </w:pPr>
      <w:r w:rsidRPr="00C44E83">
        <w:rPr>
          <w:color w:val="808080" w:themeColor="background1" w:themeShade="80"/>
          <w:sz w:val="22"/>
          <w:szCs w:val="22"/>
          <w:lang w:val="en-GB"/>
        </w:rPr>
        <w:t>executive design of the pipe organ, integrated with the existing casing at the National Forum of Music,</w:t>
      </w:r>
    </w:p>
    <w:p w:rsidR="00DD64E1" w:rsidRPr="00C44E83" w:rsidRDefault="00DD64E1" w:rsidP="00C27B98">
      <w:pPr>
        <w:numPr>
          <w:ilvl w:val="0"/>
          <w:numId w:val="32"/>
        </w:numPr>
        <w:spacing w:after="29" w:line="270" w:lineRule="auto"/>
        <w:ind w:right="823" w:hanging="360"/>
        <w:jc w:val="both"/>
        <w:rPr>
          <w:sz w:val="22"/>
          <w:szCs w:val="22"/>
        </w:rPr>
      </w:pPr>
      <w:r w:rsidRPr="00C44E83">
        <w:rPr>
          <w:sz w:val="22"/>
          <w:szCs w:val="22"/>
        </w:rPr>
        <w:t>budowę i dostawę organów,</w:t>
      </w:r>
    </w:p>
    <w:p w:rsidR="00DD64E1" w:rsidRPr="00C44E83" w:rsidRDefault="00DD64E1" w:rsidP="00DD64E1">
      <w:pPr>
        <w:spacing w:after="29" w:line="270" w:lineRule="auto"/>
        <w:ind w:left="851" w:right="823"/>
        <w:jc w:val="both"/>
        <w:rPr>
          <w:color w:val="808080" w:themeColor="background1" w:themeShade="80"/>
          <w:sz w:val="22"/>
          <w:szCs w:val="22"/>
          <w:lang w:val="en-GB"/>
        </w:rPr>
      </w:pPr>
      <w:r w:rsidRPr="00C44E83">
        <w:rPr>
          <w:color w:val="808080" w:themeColor="background1" w:themeShade="80"/>
          <w:sz w:val="22"/>
          <w:szCs w:val="22"/>
          <w:lang w:val="en-GB"/>
        </w:rPr>
        <w:t>building and delivery of the pipe organ,</w:t>
      </w:r>
    </w:p>
    <w:p w:rsidR="00DD64E1" w:rsidRPr="00C44E83" w:rsidRDefault="00DD64E1" w:rsidP="00C27B98">
      <w:pPr>
        <w:numPr>
          <w:ilvl w:val="0"/>
          <w:numId w:val="32"/>
        </w:numPr>
        <w:spacing w:after="40" w:line="270" w:lineRule="auto"/>
        <w:ind w:right="823" w:hanging="360"/>
        <w:jc w:val="both"/>
        <w:rPr>
          <w:sz w:val="22"/>
          <w:szCs w:val="22"/>
        </w:rPr>
      </w:pPr>
      <w:r w:rsidRPr="00C44E83">
        <w:rPr>
          <w:sz w:val="22"/>
          <w:szCs w:val="22"/>
        </w:rPr>
        <w:t xml:space="preserve">montaż organów wraz z zabezpieczeniem i zamaskowaniem przestrzeni prowadzonych robót montażowych w sposób licujący z charakterem wnętrza sali koncertowej i jej kolorystyką, umożliwiający prowadzenie przez Zamawiającego </w:t>
      </w:r>
      <w:r w:rsidRPr="00C44E83">
        <w:rPr>
          <w:sz w:val="22"/>
          <w:szCs w:val="22"/>
        </w:rPr>
        <w:lastRenderedPageBreak/>
        <w:t>bieżącej działalności artystycznej w Miejscu Dostawy i Montażu, w szczególności organizowanie koncertów i innych wydarzeń artystycznych,</w:t>
      </w:r>
    </w:p>
    <w:p w:rsidR="00DD64E1" w:rsidRPr="00C44E83" w:rsidRDefault="00DD64E1" w:rsidP="00DD64E1">
      <w:pPr>
        <w:spacing w:after="40" w:line="270" w:lineRule="auto"/>
        <w:ind w:left="851" w:right="823"/>
        <w:jc w:val="both"/>
        <w:rPr>
          <w:color w:val="808080" w:themeColor="background1" w:themeShade="80"/>
          <w:sz w:val="22"/>
          <w:szCs w:val="22"/>
          <w:lang w:val="en-GB"/>
        </w:rPr>
      </w:pPr>
      <w:r w:rsidRPr="00C44E83">
        <w:rPr>
          <w:color w:val="808080" w:themeColor="background1" w:themeShade="80"/>
          <w:sz w:val="22"/>
          <w:szCs w:val="22"/>
          <w:lang w:val="en-GB"/>
        </w:rPr>
        <w:t>assembly of the pipe organ, including securing and concealing the area of assembly work in a manner adequate to the interior of the concert venue and its colours, making it possible for the Purchaser to carry out its current artistic activities at the Place of Delivery and Assembly, in particular to organize concerts and other artistic events,</w:t>
      </w:r>
    </w:p>
    <w:p w:rsidR="00DD64E1" w:rsidRPr="00C44E83" w:rsidRDefault="00DD64E1" w:rsidP="00C27B98">
      <w:pPr>
        <w:numPr>
          <w:ilvl w:val="0"/>
          <w:numId w:val="32"/>
        </w:numPr>
        <w:spacing w:after="5" w:line="270" w:lineRule="auto"/>
        <w:ind w:right="823" w:hanging="360"/>
        <w:jc w:val="both"/>
        <w:rPr>
          <w:sz w:val="22"/>
          <w:szCs w:val="22"/>
        </w:rPr>
      </w:pPr>
      <w:r w:rsidRPr="00C44E83">
        <w:rPr>
          <w:sz w:val="22"/>
          <w:szCs w:val="22"/>
        </w:rPr>
        <w:t>intonacji i strojenia organów.</w:t>
      </w:r>
    </w:p>
    <w:p w:rsidR="00DD64E1" w:rsidRPr="00C44E83" w:rsidRDefault="00DD64E1" w:rsidP="00DD64E1">
      <w:pPr>
        <w:spacing w:after="5" w:line="270" w:lineRule="auto"/>
        <w:ind w:left="851" w:right="823"/>
        <w:jc w:val="both"/>
        <w:rPr>
          <w:color w:val="808080" w:themeColor="background1" w:themeShade="80"/>
          <w:sz w:val="22"/>
          <w:szCs w:val="22"/>
          <w:lang w:val="en-GB"/>
        </w:rPr>
      </w:pPr>
      <w:r w:rsidRPr="00C44E83">
        <w:rPr>
          <w:color w:val="808080" w:themeColor="background1" w:themeShade="80"/>
          <w:sz w:val="22"/>
          <w:szCs w:val="22"/>
          <w:lang w:val="en-GB"/>
        </w:rPr>
        <w:t>pitch adjustment and tuning of the pipe organ.</w:t>
      </w:r>
    </w:p>
    <w:bookmarkEnd w:id="0"/>
    <w:p w:rsidR="00DD64E1" w:rsidRPr="00691835" w:rsidRDefault="00DD64E1" w:rsidP="00DD64E1">
      <w:pPr>
        <w:spacing w:line="276" w:lineRule="auto"/>
        <w:jc w:val="both"/>
        <w:rPr>
          <w:b/>
          <w:bCs/>
          <w:snapToGrid w:val="0"/>
          <w:sz w:val="22"/>
          <w:szCs w:val="22"/>
          <w:u w:val="single"/>
          <w:lang w:val="en-GB"/>
        </w:rPr>
      </w:pPr>
    </w:p>
    <w:p w:rsidR="00DD64E1" w:rsidRPr="00C44E83" w:rsidRDefault="00DD64E1" w:rsidP="00C27B98">
      <w:pPr>
        <w:widowControl w:val="0"/>
        <w:numPr>
          <w:ilvl w:val="0"/>
          <w:numId w:val="27"/>
        </w:numPr>
        <w:spacing w:line="276" w:lineRule="auto"/>
        <w:jc w:val="both"/>
        <w:rPr>
          <w:b/>
          <w:bCs/>
          <w:snapToGrid w:val="0"/>
          <w:sz w:val="22"/>
          <w:szCs w:val="22"/>
          <w:u w:val="single"/>
        </w:rPr>
      </w:pPr>
      <w:r w:rsidRPr="00C44E83">
        <w:rPr>
          <w:b/>
          <w:bCs/>
          <w:snapToGrid w:val="0"/>
          <w:sz w:val="22"/>
          <w:szCs w:val="22"/>
          <w:u w:val="single"/>
        </w:rPr>
        <w:t>Oferuję termin gwarancji na organy z wyłączeniem części elektrycznych</w:t>
      </w:r>
      <w:r w:rsidRPr="00C44E83">
        <w:rPr>
          <w:bCs/>
          <w:snapToGrid w:val="0"/>
          <w:sz w:val="22"/>
          <w:szCs w:val="22"/>
        </w:rPr>
        <w:t xml:space="preserve"> …………… lat (słownie: ………………………… lat) od dnia podpisania protokołu odbioru potwierdzającego bezusterkową instalację*.</w:t>
      </w:r>
    </w:p>
    <w:p w:rsidR="00DD64E1" w:rsidRPr="00C44E83" w:rsidRDefault="00DD64E1" w:rsidP="00DD64E1">
      <w:pPr>
        <w:widowControl w:val="0"/>
        <w:spacing w:line="276" w:lineRule="auto"/>
        <w:ind w:left="360"/>
        <w:jc w:val="both"/>
        <w:rPr>
          <w:bCs/>
          <w:snapToGrid w:val="0"/>
          <w:color w:val="808080" w:themeColor="background1" w:themeShade="80"/>
          <w:sz w:val="22"/>
          <w:szCs w:val="22"/>
          <w:lang w:val="en-GB"/>
        </w:rPr>
      </w:pPr>
      <w:r w:rsidRPr="00C44E83">
        <w:rPr>
          <w:b/>
          <w:bCs/>
          <w:snapToGrid w:val="0"/>
          <w:color w:val="808080" w:themeColor="background1" w:themeShade="80"/>
          <w:sz w:val="22"/>
          <w:szCs w:val="22"/>
          <w:u w:val="single"/>
          <w:lang w:val="en-GB"/>
        </w:rPr>
        <w:t>I offer the warranty period for the pipe organ, excluding electrical parts, of</w:t>
      </w:r>
      <w:r w:rsidRPr="00C44E83">
        <w:rPr>
          <w:bCs/>
          <w:snapToGrid w:val="0"/>
          <w:color w:val="808080" w:themeColor="background1" w:themeShade="80"/>
          <w:sz w:val="22"/>
          <w:szCs w:val="22"/>
          <w:lang w:val="en-GB"/>
        </w:rPr>
        <w:t xml:space="preserve"> ……………… years (in words: ………………….. years) from the day the acceptance protocol confirming fault-free installation is signed*.</w:t>
      </w:r>
    </w:p>
    <w:p w:rsidR="00DD64E1" w:rsidRPr="00691835" w:rsidRDefault="00DD64E1" w:rsidP="00DD64E1">
      <w:pPr>
        <w:pStyle w:val="Akapitzlist"/>
        <w:jc w:val="both"/>
        <w:rPr>
          <w:rFonts w:ascii="Times New Roman" w:hAnsi="Times New Roman"/>
          <w:b/>
          <w:bCs/>
          <w:snapToGrid w:val="0"/>
          <w:u w:val="single"/>
          <w:lang w:val="en-GB"/>
        </w:rPr>
      </w:pPr>
    </w:p>
    <w:p w:rsidR="00DD64E1" w:rsidRPr="00C44E83" w:rsidRDefault="00DD64E1" w:rsidP="00C27B98">
      <w:pPr>
        <w:widowControl w:val="0"/>
        <w:numPr>
          <w:ilvl w:val="0"/>
          <w:numId w:val="27"/>
        </w:numPr>
        <w:spacing w:line="276" w:lineRule="auto"/>
        <w:jc w:val="both"/>
        <w:rPr>
          <w:b/>
          <w:bCs/>
          <w:snapToGrid w:val="0"/>
          <w:sz w:val="22"/>
          <w:szCs w:val="22"/>
          <w:u w:val="single"/>
        </w:rPr>
      </w:pPr>
      <w:r w:rsidRPr="00C44E83">
        <w:rPr>
          <w:b/>
          <w:bCs/>
          <w:snapToGrid w:val="0"/>
          <w:sz w:val="22"/>
          <w:szCs w:val="22"/>
          <w:u w:val="single"/>
        </w:rPr>
        <w:t xml:space="preserve">Oferuję termin gwarancji na części elektryczne </w:t>
      </w:r>
      <w:r w:rsidRPr="00C44E83">
        <w:rPr>
          <w:bCs/>
          <w:snapToGrid w:val="0"/>
          <w:sz w:val="22"/>
          <w:szCs w:val="22"/>
        </w:rPr>
        <w:t>…………………………………… lat (słownie: ………………………… lat) od dnia podpisania protokołu odbioru potwierdzającego bezusterkową instalację*.</w:t>
      </w:r>
    </w:p>
    <w:p w:rsidR="00DD64E1" w:rsidRPr="00C44E83" w:rsidRDefault="00DD64E1" w:rsidP="00DD64E1">
      <w:pPr>
        <w:widowControl w:val="0"/>
        <w:spacing w:line="276" w:lineRule="auto"/>
        <w:ind w:left="360"/>
        <w:jc w:val="both"/>
        <w:rPr>
          <w:bCs/>
          <w:snapToGrid w:val="0"/>
          <w:color w:val="808080" w:themeColor="background1" w:themeShade="80"/>
          <w:sz w:val="22"/>
          <w:szCs w:val="22"/>
          <w:lang w:val="en-GB"/>
        </w:rPr>
      </w:pPr>
      <w:r w:rsidRPr="00C44E83">
        <w:rPr>
          <w:b/>
          <w:bCs/>
          <w:snapToGrid w:val="0"/>
          <w:color w:val="808080" w:themeColor="background1" w:themeShade="80"/>
          <w:sz w:val="22"/>
          <w:szCs w:val="22"/>
          <w:u w:val="single"/>
          <w:lang w:val="en-GB"/>
        </w:rPr>
        <w:t>I offer the warranty period for the electrical parts of</w:t>
      </w:r>
      <w:r w:rsidRPr="00C44E83">
        <w:rPr>
          <w:bCs/>
          <w:snapToGrid w:val="0"/>
          <w:color w:val="808080" w:themeColor="background1" w:themeShade="80"/>
          <w:sz w:val="22"/>
          <w:szCs w:val="22"/>
          <w:lang w:val="en-GB"/>
        </w:rPr>
        <w:t xml:space="preserve"> ……………… years (in words: ………………….. years) from the day the acceptance protocol confirming fault-free installation is signed*.</w:t>
      </w:r>
    </w:p>
    <w:p w:rsidR="00DD64E1" w:rsidRPr="00691835" w:rsidRDefault="00DD64E1" w:rsidP="00DD64E1">
      <w:pPr>
        <w:pStyle w:val="Akapitzlist"/>
        <w:jc w:val="both"/>
        <w:rPr>
          <w:rFonts w:ascii="Times New Roman" w:hAnsi="Times New Roman"/>
          <w:b/>
          <w:bCs/>
          <w:snapToGrid w:val="0"/>
          <w:u w:val="single"/>
          <w:lang w:val="en-GB"/>
        </w:rPr>
      </w:pPr>
    </w:p>
    <w:p w:rsidR="00DD64E1" w:rsidRPr="00C44E83" w:rsidRDefault="00DD64E1" w:rsidP="00C27B98">
      <w:pPr>
        <w:widowControl w:val="0"/>
        <w:numPr>
          <w:ilvl w:val="0"/>
          <w:numId w:val="27"/>
        </w:numPr>
        <w:spacing w:line="276" w:lineRule="auto"/>
        <w:jc w:val="both"/>
        <w:rPr>
          <w:b/>
          <w:bCs/>
          <w:snapToGrid w:val="0"/>
          <w:sz w:val="22"/>
          <w:szCs w:val="22"/>
          <w:u w:val="single"/>
        </w:rPr>
      </w:pPr>
      <w:r w:rsidRPr="00C44E83">
        <w:rPr>
          <w:b/>
          <w:bCs/>
          <w:snapToGrid w:val="0"/>
          <w:sz w:val="22"/>
          <w:szCs w:val="22"/>
          <w:u w:val="single"/>
        </w:rPr>
        <w:t xml:space="preserve">Oferuję </w:t>
      </w:r>
      <w:r w:rsidRPr="00C44E83">
        <w:rPr>
          <w:bCs/>
          <w:snapToGrid w:val="0"/>
          <w:sz w:val="22"/>
          <w:szCs w:val="22"/>
        </w:rPr>
        <w:t>………………(słownie: ……</w:t>
      </w:r>
      <w:r>
        <w:rPr>
          <w:bCs/>
          <w:snapToGrid w:val="0"/>
          <w:sz w:val="22"/>
          <w:szCs w:val="22"/>
        </w:rPr>
        <w:t>……………………</w:t>
      </w:r>
      <w:r w:rsidRPr="00C44E83">
        <w:rPr>
          <w:bCs/>
          <w:snapToGrid w:val="0"/>
          <w:sz w:val="22"/>
          <w:szCs w:val="22"/>
        </w:rPr>
        <w:t xml:space="preserve">……………) </w:t>
      </w:r>
      <w:r w:rsidRPr="00C44E83">
        <w:rPr>
          <w:b/>
          <w:sz w:val="22"/>
          <w:szCs w:val="22"/>
        </w:rPr>
        <w:t>bezpłatnych przeglądów gwarancyjnych.</w:t>
      </w:r>
    </w:p>
    <w:p w:rsidR="00DD64E1" w:rsidRPr="00691835" w:rsidRDefault="00DD64E1" w:rsidP="00DD64E1">
      <w:pPr>
        <w:spacing w:line="276" w:lineRule="auto"/>
        <w:ind w:left="708" w:firstLine="708"/>
        <w:jc w:val="both"/>
        <w:rPr>
          <w:bCs/>
          <w:snapToGrid w:val="0"/>
          <w:sz w:val="22"/>
          <w:szCs w:val="22"/>
          <w:vertAlign w:val="superscript"/>
          <w:lang w:val="en-GB"/>
        </w:rPr>
      </w:pPr>
      <w:r w:rsidRPr="00C44E83">
        <w:rPr>
          <w:bCs/>
          <w:snapToGrid w:val="0"/>
          <w:sz w:val="22"/>
          <w:szCs w:val="22"/>
          <w:vertAlign w:val="superscript"/>
        </w:rPr>
        <w:t xml:space="preserve"> </w:t>
      </w:r>
      <w:r w:rsidRPr="00691835">
        <w:rPr>
          <w:bCs/>
          <w:snapToGrid w:val="0"/>
          <w:sz w:val="22"/>
          <w:szCs w:val="22"/>
          <w:vertAlign w:val="superscript"/>
          <w:lang w:val="en-GB"/>
        </w:rPr>
        <w:t>należy wpisać ilość</w:t>
      </w:r>
    </w:p>
    <w:p w:rsidR="00DD64E1" w:rsidRPr="00C44E83" w:rsidRDefault="00DD64E1" w:rsidP="00DD64E1">
      <w:pPr>
        <w:widowControl w:val="0"/>
        <w:spacing w:line="276" w:lineRule="auto"/>
        <w:ind w:left="360"/>
        <w:jc w:val="both"/>
        <w:rPr>
          <w:b/>
          <w:bCs/>
          <w:snapToGrid w:val="0"/>
          <w:color w:val="808080" w:themeColor="background1" w:themeShade="80"/>
          <w:sz w:val="22"/>
          <w:szCs w:val="22"/>
          <w:u w:val="single"/>
          <w:lang w:val="en-GB"/>
        </w:rPr>
      </w:pPr>
      <w:r w:rsidRPr="00C44E83">
        <w:rPr>
          <w:b/>
          <w:bCs/>
          <w:snapToGrid w:val="0"/>
          <w:color w:val="808080" w:themeColor="background1" w:themeShade="80"/>
          <w:sz w:val="22"/>
          <w:szCs w:val="22"/>
          <w:u w:val="single"/>
          <w:lang w:val="en-GB"/>
        </w:rPr>
        <w:t xml:space="preserve">I offer </w:t>
      </w:r>
      <w:r w:rsidRPr="00C44E83">
        <w:rPr>
          <w:bCs/>
          <w:snapToGrid w:val="0"/>
          <w:color w:val="808080" w:themeColor="background1" w:themeShade="80"/>
          <w:sz w:val="22"/>
          <w:szCs w:val="22"/>
          <w:lang w:val="en-GB"/>
        </w:rPr>
        <w:t>………………(in words: …………</w:t>
      </w:r>
      <w:r>
        <w:rPr>
          <w:bCs/>
          <w:snapToGrid w:val="0"/>
          <w:color w:val="808080" w:themeColor="background1" w:themeShade="80"/>
          <w:sz w:val="22"/>
          <w:szCs w:val="22"/>
          <w:lang w:val="en-GB"/>
        </w:rPr>
        <w:t>…………………….</w:t>
      </w:r>
      <w:r w:rsidRPr="00C44E83">
        <w:rPr>
          <w:bCs/>
          <w:snapToGrid w:val="0"/>
          <w:color w:val="808080" w:themeColor="background1" w:themeShade="80"/>
          <w:sz w:val="22"/>
          <w:szCs w:val="22"/>
          <w:lang w:val="en-GB"/>
        </w:rPr>
        <w:t xml:space="preserve">………) </w:t>
      </w:r>
      <w:r w:rsidRPr="00C44E83">
        <w:rPr>
          <w:b/>
          <w:color w:val="808080" w:themeColor="background1" w:themeShade="80"/>
          <w:sz w:val="22"/>
          <w:szCs w:val="22"/>
          <w:lang w:val="en-GB"/>
        </w:rPr>
        <w:t>free warranty inspections.</w:t>
      </w:r>
    </w:p>
    <w:p w:rsidR="00DD64E1" w:rsidRPr="00C44E83" w:rsidRDefault="00DD64E1" w:rsidP="00DD64E1">
      <w:pPr>
        <w:spacing w:line="276" w:lineRule="auto"/>
        <w:ind w:left="708"/>
        <w:jc w:val="both"/>
        <w:rPr>
          <w:bCs/>
          <w:snapToGrid w:val="0"/>
          <w:color w:val="808080" w:themeColor="background1" w:themeShade="80"/>
          <w:sz w:val="22"/>
          <w:szCs w:val="22"/>
          <w:vertAlign w:val="superscript"/>
          <w:lang w:val="en-GB"/>
        </w:rPr>
      </w:pPr>
      <w:r w:rsidRPr="00C44E83">
        <w:rPr>
          <w:bCs/>
          <w:snapToGrid w:val="0"/>
          <w:color w:val="808080" w:themeColor="background1" w:themeShade="80"/>
          <w:sz w:val="22"/>
          <w:szCs w:val="22"/>
          <w:vertAlign w:val="superscript"/>
          <w:lang w:val="en-GB"/>
        </w:rPr>
        <w:t xml:space="preserve"> </w:t>
      </w:r>
      <w:r w:rsidRPr="00C44E83">
        <w:rPr>
          <w:bCs/>
          <w:snapToGrid w:val="0"/>
          <w:color w:val="808080" w:themeColor="background1" w:themeShade="80"/>
          <w:sz w:val="22"/>
          <w:szCs w:val="22"/>
          <w:vertAlign w:val="superscript"/>
          <w:lang w:val="en-GB"/>
        </w:rPr>
        <w:tab/>
        <w:t>specify number</w:t>
      </w:r>
    </w:p>
    <w:p w:rsidR="00DD64E1" w:rsidRPr="00C44E83" w:rsidRDefault="00DD64E1" w:rsidP="00DD64E1">
      <w:pPr>
        <w:spacing w:line="276" w:lineRule="auto"/>
        <w:jc w:val="both"/>
        <w:rPr>
          <w:b/>
          <w:bCs/>
          <w:snapToGrid w:val="0"/>
          <w:sz w:val="22"/>
          <w:szCs w:val="22"/>
          <w:u w:val="single"/>
        </w:rPr>
      </w:pPr>
    </w:p>
    <w:p w:rsidR="00DD64E1" w:rsidRPr="00545B15" w:rsidRDefault="00DD64E1" w:rsidP="00DD64E1">
      <w:pPr>
        <w:spacing w:line="276" w:lineRule="auto"/>
        <w:jc w:val="both"/>
        <w:rPr>
          <w:b/>
          <w:sz w:val="22"/>
          <w:szCs w:val="22"/>
        </w:rPr>
      </w:pPr>
      <w:r>
        <w:rPr>
          <w:b/>
          <w:sz w:val="22"/>
          <w:szCs w:val="22"/>
        </w:rPr>
        <w:t>III Oświadczam, że/</w:t>
      </w:r>
      <w:r w:rsidRPr="00C44E83">
        <w:rPr>
          <w:b/>
          <w:color w:val="808080" w:themeColor="background1" w:themeShade="80"/>
          <w:sz w:val="22"/>
          <w:szCs w:val="22"/>
          <w:lang w:val="en-GB"/>
        </w:rPr>
        <w:t>I declare that:</w:t>
      </w:r>
    </w:p>
    <w:p w:rsidR="00DD64E1" w:rsidRPr="00C44E83" w:rsidRDefault="00DD64E1" w:rsidP="00C27B98">
      <w:pPr>
        <w:pStyle w:val="Tekstpodstawowy3"/>
        <w:numPr>
          <w:ilvl w:val="3"/>
          <w:numId w:val="25"/>
        </w:numPr>
        <w:tabs>
          <w:tab w:val="clear" w:pos="1070"/>
          <w:tab w:val="left" w:pos="360"/>
          <w:tab w:val="num" w:pos="567"/>
        </w:tabs>
        <w:spacing w:line="276" w:lineRule="auto"/>
        <w:ind w:left="567"/>
        <w:jc w:val="both"/>
        <w:rPr>
          <w:rFonts w:ascii="Times New Roman" w:hAnsi="Times New Roman"/>
          <w:b w:val="0"/>
          <w:bCs/>
          <w:color w:val="808080" w:themeColor="background1" w:themeShade="80"/>
          <w:sz w:val="22"/>
          <w:szCs w:val="22"/>
          <w:lang w:val="en-GB"/>
        </w:rPr>
      </w:pPr>
      <w:r w:rsidRPr="00C44E83">
        <w:rPr>
          <w:rFonts w:ascii="Times New Roman" w:hAnsi="Times New Roman"/>
          <w:b w:val="0"/>
          <w:bCs/>
          <w:sz w:val="22"/>
          <w:szCs w:val="22"/>
        </w:rPr>
        <w:t>akceptuję Projekt umowy stanowiący Załącznik nr 2 do SIWZ, w tym warunki i termin płatności w nim określone, zapoznałem się z treścią SIWZ, nie wnoszę do niej zastrzeżeń, w pełni akceptuję jej warunki oraz zdobyłem konieczne informacje do przygotowania oferty.</w:t>
      </w:r>
      <w:r w:rsidRPr="00C44E83">
        <w:rPr>
          <w:rFonts w:ascii="Times New Roman" w:hAnsi="Times New Roman"/>
          <w:b w:val="0"/>
          <w:bCs/>
          <w:sz w:val="22"/>
          <w:szCs w:val="22"/>
        </w:rPr>
        <w:br/>
      </w:r>
      <w:r w:rsidRPr="00C44E83">
        <w:rPr>
          <w:rFonts w:ascii="Times New Roman" w:hAnsi="Times New Roman"/>
          <w:b w:val="0"/>
          <w:bCs/>
          <w:color w:val="808080" w:themeColor="background1" w:themeShade="80"/>
          <w:sz w:val="22"/>
          <w:szCs w:val="22"/>
          <w:lang w:val="en-GB"/>
        </w:rPr>
        <w:t>I accept the Draft Agreement constituting Annex 2 to ToR, including the terms and deadline for payment specified therein, I have read the ToR, I do not have reservations thereto and I fully accepts the terms therein, and I have necessary information to prepare the tender,</w:t>
      </w:r>
    </w:p>
    <w:p w:rsidR="00DD64E1" w:rsidRPr="00C44E83" w:rsidRDefault="00DD64E1" w:rsidP="00C27B98">
      <w:pPr>
        <w:pStyle w:val="Tekstpodstawowy3"/>
        <w:numPr>
          <w:ilvl w:val="3"/>
          <w:numId w:val="25"/>
        </w:numPr>
        <w:tabs>
          <w:tab w:val="clear" w:pos="1070"/>
          <w:tab w:val="left" w:pos="360"/>
          <w:tab w:val="num" w:pos="567"/>
        </w:tabs>
        <w:spacing w:line="276" w:lineRule="auto"/>
        <w:ind w:left="567"/>
        <w:jc w:val="both"/>
        <w:rPr>
          <w:rFonts w:ascii="Times New Roman" w:hAnsi="Times New Roman"/>
          <w:b w:val="0"/>
          <w:bCs/>
          <w:sz w:val="22"/>
          <w:szCs w:val="22"/>
        </w:rPr>
      </w:pPr>
      <w:r w:rsidRPr="00C44E83">
        <w:rPr>
          <w:rFonts w:ascii="Times New Roman" w:hAnsi="Times New Roman"/>
          <w:b w:val="0"/>
          <w:bCs/>
          <w:sz w:val="22"/>
          <w:szCs w:val="22"/>
        </w:rPr>
        <w:t>jestem/nie jestem</w:t>
      </w:r>
      <w:r w:rsidRPr="00C44E83">
        <w:rPr>
          <w:rFonts w:ascii="Times New Roman" w:hAnsi="Times New Roman"/>
          <w:b w:val="0"/>
          <w:bCs/>
          <w:sz w:val="22"/>
          <w:szCs w:val="22"/>
          <w:vertAlign w:val="superscript"/>
        </w:rPr>
        <w:t>2</w:t>
      </w:r>
      <w:r w:rsidRPr="00C44E83">
        <w:rPr>
          <w:rFonts w:ascii="Times New Roman" w:hAnsi="Times New Roman"/>
          <w:b w:val="0"/>
          <w:bCs/>
          <w:sz w:val="22"/>
          <w:szCs w:val="22"/>
        </w:rPr>
        <w:t xml:space="preserve"> płatnikiem podatku VAT od towarów i usług; numer NIP:</w:t>
      </w:r>
      <w:r w:rsidRPr="00C44E83">
        <w:rPr>
          <w:rFonts w:ascii="Times New Roman" w:hAnsi="Times New Roman"/>
          <w:b w:val="0"/>
          <w:bCs/>
          <w:sz w:val="22"/>
          <w:szCs w:val="22"/>
        </w:rPr>
        <w:br/>
      </w:r>
      <w:r w:rsidRPr="00691835">
        <w:rPr>
          <w:rFonts w:ascii="Times New Roman" w:hAnsi="Times New Roman"/>
          <w:b w:val="0"/>
          <w:bCs/>
          <w:color w:val="808080" w:themeColor="background1" w:themeShade="80"/>
          <w:sz w:val="22"/>
          <w:szCs w:val="22"/>
        </w:rPr>
        <w:t>I am/am not</w:t>
      </w:r>
      <w:r w:rsidRPr="00691835">
        <w:rPr>
          <w:rFonts w:ascii="Times New Roman" w:hAnsi="Times New Roman"/>
          <w:b w:val="0"/>
          <w:bCs/>
          <w:color w:val="808080" w:themeColor="background1" w:themeShade="80"/>
          <w:sz w:val="22"/>
          <w:szCs w:val="22"/>
          <w:vertAlign w:val="superscript"/>
        </w:rPr>
        <w:t>2</w:t>
      </w:r>
      <w:r w:rsidRPr="00691835">
        <w:rPr>
          <w:rFonts w:ascii="Times New Roman" w:hAnsi="Times New Roman"/>
          <w:b w:val="0"/>
          <w:bCs/>
          <w:color w:val="808080" w:themeColor="background1" w:themeShade="80"/>
          <w:sz w:val="22"/>
          <w:szCs w:val="22"/>
        </w:rPr>
        <w:t xml:space="preserve"> a VAT payer; NIP number:</w:t>
      </w:r>
      <w:r w:rsidRPr="00C44E83">
        <w:rPr>
          <w:rFonts w:ascii="Times New Roman" w:hAnsi="Times New Roman"/>
          <w:b w:val="0"/>
          <w:bCs/>
          <w:sz w:val="22"/>
          <w:szCs w:val="22"/>
        </w:rPr>
        <w:t>.............................................</w:t>
      </w:r>
    </w:p>
    <w:p w:rsidR="00DD64E1" w:rsidRPr="00C44E83" w:rsidRDefault="00DD64E1" w:rsidP="00C27B98">
      <w:pPr>
        <w:pStyle w:val="Tekstpodstawowy3"/>
        <w:numPr>
          <w:ilvl w:val="3"/>
          <w:numId w:val="25"/>
        </w:numPr>
        <w:tabs>
          <w:tab w:val="clear" w:pos="1070"/>
          <w:tab w:val="left" w:pos="360"/>
          <w:tab w:val="num" w:pos="567"/>
        </w:tabs>
        <w:spacing w:line="276" w:lineRule="auto"/>
        <w:ind w:left="567"/>
        <w:rPr>
          <w:rFonts w:ascii="Times New Roman" w:hAnsi="Times New Roman"/>
          <w:b w:val="0"/>
          <w:bCs/>
          <w:sz w:val="22"/>
          <w:szCs w:val="22"/>
        </w:rPr>
      </w:pPr>
      <w:r w:rsidRPr="00C44E83">
        <w:rPr>
          <w:rFonts w:ascii="Times New Roman" w:hAnsi="Times New Roman"/>
          <w:b w:val="0"/>
          <w:bCs/>
          <w:sz w:val="22"/>
          <w:szCs w:val="22"/>
        </w:rPr>
        <w:t>jestem/nie jestem</w:t>
      </w:r>
      <w:r w:rsidRPr="00C44E83">
        <w:rPr>
          <w:rFonts w:ascii="Times New Roman" w:hAnsi="Times New Roman"/>
          <w:b w:val="0"/>
          <w:bCs/>
          <w:sz w:val="22"/>
          <w:szCs w:val="22"/>
          <w:vertAlign w:val="superscript"/>
        </w:rPr>
        <w:t>2</w:t>
      </w:r>
      <w:r w:rsidRPr="00C44E83">
        <w:rPr>
          <w:rFonts w:ascii="Times New Roman" w:hAnsi="Times New Roman"/>
          <w:b w:val="0"/>
          <w:bCs/>
          <w:sz w:val="22"/>
          <w:szCs w:val="22"/>
        </w:rPr>
        <w:t xml:space="preserve"> zarejestrowany w Krajowym Rejestrze Urzędowym Podmiotów Gospodarczych; numer identyfikacji REGON</w:t>
      </w:r>
      <w:r w:rsidRPr="00C44E83">
        <w:rPr>
          <w:rFonts w:ascii="Times New Roman" w:hAnsi="Times New Roman"/>
          <w:b w:val="0"/>
          <w:bCs/>
          <w:sz w:val="22"/>
          <w:szCs w:val="22"/>
        </w:rPr>
        <w:br/>
      </w:r>
      <w:r w:rsidRPr="00691835">
        <w:rPr>
          <w:rFonts w:ascii="Times New Roman" w:hAnsi="Times New Roman"/>
          <w:b w:val="0"/>
          <w:bCs/>
          <w:color w:val="808080" w:themeColor="background1" w:themeShade="80"/>
          <w:sz w:val="22"/>
          <w:szCs w:val="22"/>
        </w:rPr>
        <w:t>I am/am not</w:t>
      </w:r>
      <w:r w:rsidRPr="00691835">
        <w:rPr>
          <w:rFonts w:ascii="Times New Roman" w:hAnsi="Times New Roman"/>
          <w:b w:val="0"/>
          <w:bCs/>
          <w:color w:val="808080" w:themeColor="background1" w:themeShade="80"/>
          <w:sz w:val="22"/>
          <w:szCs w:val="22"/>
          <w:vertAlign w:val="superscript"/>
        </w:rPr>
        <w:t>2</w:t>
      </w:r>
      <w:r w:rsidRPr="00691835">
        <w:rPr>
          <w:rFonts w:ascii="Times New Roman" w:hAnsi="Times New Roman"/>
          <w:b w:val="0"/>
          <w:bCs/>
          <w:color w:val="808080" w:themeColor="background1" w:themeShade="80"/>
          <w:sz w:val="22"/>
          <w:szCs w:val="22"/>
        </w:rPr>
        <w:t xml:space="preserve"> registered in the National Official Register of Business Entities; REGON identification number:</w:t>
      </w:r>
      <w:r w:rsidRPr="00C44E83">
        <w:rPr>
          <w:rFonts w:ascii="Times New Roman" w:hAnsi="Times New Roman"/>
          <w:b w:val="0"/>
          <w:bCs/>
          <w:sz w:val="22"/>
          <w:szCs w:val="22"/>
        </w:rPr>
        <w:t xml:space="preserve">  ..............................................................</w:t>
      </w:r>
    </w:p>
    <w:p w:rsidR="00DD64E1" w:rsidRPr="00C44E83" w:rsidRDefault="00DD64E1" w:rsidP="00C27B98">
      <w:pPr>
        <w:pStyle w:val="Tekstpodstawowy3"/>
        <w:numPr>
          <w:ilvl w:val="3"/>
          <w:numId w:val="25"/>
        </w:numPr>
        <w:tabs>
          <w:tab w:val="clear" w:pos="1070"/>
          <w:tab w:val="left" w:pos="360"/>
          <w:tab w:val="num" w:pos="567"/>
        </w:tabs>
        <w:spacing w:line="276" w:lineRule="auto"/>
        <w:ind w:left="567"/>
        <w:jc w:val="both"/>
        <w:rPr>
          <w:rFonts w:ascii="Times New Roman" w:hAnsi="Times New Roman"/>
          <w:b w:val="0"/>
          <w:bCs/>
          <w:color w:val="808080" w:themeColor="background1" w:themeShade="80"/>
          <w:sz w:val="22"/>
          <w:szCs w:val="22"/>
          <w:lang w:val="en-GB"/>
        </w:rPr>
      </w:pPr>
      <w:r w:rsidRPr="00C44E83">
        <w:rPr>
          <w:rFonts w:ascii="Times New Roman" w:hAnsi="Times New Roman"/>
          <w:b w:val="0"/>
          <w:bCs/>
          <w:sz w:val="22"/>
          <w:szCs w:val="22"/>
        </w:rPr>
        <w:t xml:space="preserve">zobowiązuję się, w przypadku wybrania mojej oferty, do zawarcia umowy, zgodnie z Projektem umowy stanowiącym Załącznik nr 2 do SIWZ, w wyznaczonym przez Zamawiającego miejscu i terminie. </w:t>
      </w:r>
      <w:r w:rsidRPr="00C44E83">
        <w:rPr>
          <w:rFonts w:ascii="Times New Roman" w:hAnsi="Times New Roman"/>
          <w:b w:val="0"/>
          <w:bCs/>
          <w:sz w:val="22"/>
          <w:szCs w:val="22"/>
        </w:rPr>
        <w:br/>
      </w:r>
      <w:r w:rsidRPr="00C44E83">
        <w:rPr>
          <w:rFonts w:ascii="Times New Roman" w:hAnsi="Times New Roman"/>
          <w:b w:val="0"/>
          <w:bCs/>
          <w:color w:val="808080" w:themeColor="background1" w:themeShade="80"/>
          <w:sz w:val="22"/>
          <w:szCs w:val="22"/>
          <w:lang w:val="en-GB"/>
        </w:rPr>
        <w:t xml:space="preserve">I undertake, in case my tender is selected, to conclude the Agreement, in accordance with the Draft Agreement constituting Annex 2 to ToR, at the place and on the date specified by the </w:t>
      </w:r>
      <w:r w:rsidRPr="00C44E83">
        <w:rPr>
          <w:rFonts w:ascii="Times New Roman" w:hAnsi="Times New Roman"/>
          <w:b w:val="0"/>
          <w:bCs/>
          <w:color w:val="808080" w:themeColor="background1" w:themeShade="80"/>
          <w:sz w:val="22"/>
          <w:szCs w:val="22"/>
          <w:lang w:val="en-GB"/>
        </w:rPr>
        <w:lastRenderedPageBreak/>
        <w:t>Purchaser.</w:t>
      </w:r>
    </w:p>
    <w:p w:rsidR="00DD64E1" w:rsidRPr="00691835" w:rsidRDefault="00DD64E1" w:rsidP="00C27B98">
      <w:pPr>
        <w:pStyle w:val="Tekstpodstawowy3"/>
        <w:numPr>
          <w:ilvl w:val="3"/>
          <w:numId w:val="25"/>
        </w:numPr>
        <w:tabs>
          <w:tab w:val="clear" w:pos="1070"/>
          <w:tab w:val="left" w:pos="284"/>
          <w:tab w:val="left" w:pos="360"/>
          <w:tab w:val="num" w:pos="567"/>
        </w:tabs>
        <w:spacing w:line="276" w:lineRule="auto"/>
        <w:ind w:left="567"/>
        <w:jc w:val="both"/>
        <w:rPr>
          <w:rFonts w:ascii="Times New Roman" w:hAnsi="Times New Roman"/>
          <w:b w:val="0"/>
          <w:bCs/>
          <w:sz w:val="22"/>
          <w:szCs w:val="22"/>
          <w:lang w:val="en-GB"/>
        </w:rPr>
      </w:pPr>
      <w:r w:rsidRPr="00C44E83">
        <w:rPr>
          <w:rFonts w:ascii="Times New Roman" w:hAnsi="Times New Roman"/>
          <w:b w:val="0"/>
          <w:bCs/>
          <w:sz w:val="22"/>
          <w:szCs w:val="22"/>
        </w:rPr>
        <w:t>Wybór niniejszej oferty będzie / nie będzie</w:t>
      </w:r>
      <w:r w:rsidRPr="00C44E83">
        <w:rPr>
          <w:rFonts w:ascii="Times New Roman" w:hAnsi="Times New Roman"/>
          <w:b w:val="0"/>
          <w:bCs/>
          <w:sz w:val="22"/>
          <w:szCs w:val="22"/>
          <w:vertAlign w:val="superscript"/>
        </w:rPr>
        <w:t>2</w:t>
      </w:r>
      <w:r w:rsidRPr="00C44E83">
        <w:rPr>
          <w:rFonts w:ascii="Times New Roman" w:hAnsi="Times New Roman"/>
          <w:b w:val="0"/>
          <w:bCs/>
          <w:sz w:val="22"/>
          <w:szCs w:val="22"/>
        </w:rPr>
        <w:t xml:space="preserve"> prowadził do powstania u Zamawiającego obowiązku podatkowego zgodnie z przepisami o podatku od towarów i usług ………………………..... (w przypadku potwierdzenia, iż wybór oferty będzie prowadził do powstania u Zamawiającego obowiązku podatkowego zgodnie z przepisami o podatku od towarów i usług, należy wskazać w niniejszej ofercie: nazwę (rodzaj) towaru lub usługi, których dostawa lub świadczenie będzie prowadzić do powstania takiego obowiązku podatkowego, wartości tego towa</w:t>
      </w:r>
      <w:r>
        <w:rPr>
          <w:rFonts w:ascii="Times New Roman" w:hAnsi="Times New Roman"/>
          <w:b w:val="0"/>
          <w:bCs/>
          <w:sz w:val="22"/>
          <w:szCs w:val="22"/>
        </w:rPr>
        <w:t xml:space="preserve">ru lub usług bez kwoty podatku. </w:t>
      </w:r>
      <w:r w:rsidRPr="00C44E83">
        <w:rPr>
          <w:rFonts w:ascii="Times New Roman" w:hAnsi="Times New Roman"/>
          <w:b w:val="0"/>
          <w:color w:val="808080" w:themeColor="background1" w:themeShade="80"/>
          <w:sz w:val="22"/>
          <w:szCs w:val="22"/>
          <w:lang w:val="en-GB"/>
        </w:rPr>
        <w:t>By selecting this offer the Purchaser will/will not lead to a tax obligation arising under the laws on the value added tax …………………………………………………………</w:t>
      </w:r>
      <w:r w:rsidRPr="00C44E83">
        <w:rPr>
          <w:rFonts w:ascii="Times New Roman" w:hAnsi="Times New Roman"/>
          <w:b w:val="0"/>
          <w:bCs/>
          <w:color w:val="808080" w:themeColor="background1" w:themeShade="80"/>
          <w:sz w:val="22"/>
          <w:szCs w:val="22"/>
          <w:lang w:val="en-GB"/>
        </w:rPr>
        <w:t xml:space="preserve"> </w:t>
      </w:r>
      <w:r w:rsidRPr="00C44E83">
        <w:rPr>
          <w:rFonts w:ascii="Times New Roman" w:hAnsi="Times New Roman"/>
          <w:b w:val="0"/>
          <w:color w:val="808080" w:themeColor="background1" w:themeShade="80"/>
          <w:sz w:val="22"/>
          <w:szCs w:val="22"/>
          <w:lang w:val="en-GB"/>
        </w:rPr>
        <w:t>(in case it is confirmed that the selection of the offer will lead to a tax obligation arising for the Purchaser under the laws on the valued added tax, please specify in this tender: name (type) of the goods or service the delivery or provision of which results in such tax obligation, and the value of such goods or services, before tax).</w:t>
      </w:r>
    </w:p>
    <w:p w:rsidR="00DD64E1" w:rsidRPr="00691835" w:rsidRDefault="00DD64E1" w:rsidP="00C27B98">
      <w:pPr>
        <w:pStyle w:val="Tekstpodstawowy3"/>
        <w:numPr>
          <w:ilvl w:val="3"/>
          <w:numId w:val="25"/>
        </w:numPr>
        <w:tabs>
          <w:tab w:val="clear" w:pos="1070"/>
          <w:tab w:val="left" w:pos="284"/>
          <w:tab w:val="left" w:pos="360"/>
          <w:tab w:val="num" w:pos="644"/>
        </w:tabs>
        <w:spacing w:line="276" w:lineRule="auto"/>
        <w:ind w:left="644"/>
        <w:rPr>
          <w:rFonts w:ascii="Times New Roman" w:hAnsi="Times New Roman"/>
          <w:b w:val="0"/>
          <w:bCs/>
          <w:color w:val="808080" w:themeColor="background1" w:themeShade="80"/>
          <w:sz w:val="22"/>
          <w:szCs w:val="22"/>
        </w:rPr>
      </w:pPr>
      <w:r w:rsidRPr="00C44E83">
        <w:rPr>
          <w:rFonts w:ascii="Times New Roman" w:hAnsi="Times New Roman"/>
          <w:b w:val="0"/>
          <w:bCs/>
          <w:sz w:val="22"/>
          <w:szCs w:val="22"/>
        </w:rPr>
        <w:t>Jestem/nie jestem małym lub średnim przedsiębiorcą*</w:t>
      </w:r>
      <w:r w:rsidRPr="00C44E83">
        <w:rPr>
          <w:rFonts w:ascii="Times New Roman" w:hAnsi="Times New Roman"/>
          <w:b w:val="0"/>
          <w:bCs/>
          <w:sz w:val="22"/>
          <w:szCs w:val="22"/>
        </w:rPr>
        <w:br/>
      </w:r>
      <w:r w:rsidRPr="00691835">
        <w:rPr>
          <w:rFonts w:ascii="Times New Roman" w:hAnsi="Times New Roman"/>
          <w:b w:val="0"/>
          <w:color w:val="808080" w:themeColor="background1" w:themeShade="80"/>
          <w:sz w:val="22"/>
          <w:szCs w:val="22"/>
        </w:rPr>
        <w:t>I am/am not a small or medium-sized entrepreneur*</w:t>
      </w:r>
    </w:p>
    <w:p w:rsidR="00DD64E1" w:rsidRPr="00C44E83" w:rsidRDefault="00DD64E1" w:rsidP="00C27B98">
      <w:pPr>
        <w:pStyle w:val="Tekstpodstawowy3"/>
        <w:numPr>
          <w:ilvl w:val="3"/>
          <w:numId w:val="25"/>
        </w:numPr>
        <w:tabs>
          <w:tab w:val="clear" w:pos="1070"/>
          <w:tab w:val="left" w:pos="284"/>
          <w:tab w:val="left" w:pos="360"/>
          <w:tab w:val="num" w:pos="644"/>
        </w:tabs>
        <w:spacing w:line="276" w:lineRule="auto"/>
        <w:ind w:left="644"/>
        <w:jc w:val="both"/>
        <w:rPr>
          <w:rFonts w:ascii="Times New Roman" w:hAnsi="Times New Roman"/>
          <w:b w:val="0"/>
          <w:bCs/>
          <w:color w:val="808080" w:themeColor="background1" w:themeShade="80"/>
          <w:sz w:val="22"/>
          <w:szCs w:val="22"/>
          <w:lang w:val="en-GB"/>
        </w:rPr>
      </w:pPr>
      <w:r w:rsidRPr="00C44E83">
        <w:rPr>
          <w:rFonts w:ascii="Times New Roman" w:hAnsi="Times New Roman"/>
          <w:b w:val="0"/>
          <w:bCs/>
          <w:sz w:val="22"/>
          <w:szCs w:val="22"/>
        </w:rPr>
        <w:t xml:space="preserve">wykonam przedmiot zamówienia siłami własnymi / część prac zamierzam powierzyć podwykonawcom** ………………………, w tym zakres prac powierzonych podwykonawcom to***: </w:t>
      </w:r>
      <w:r>
        <w:rPr>
          <w:rFonts w:ascii="Times New Roman" w:hAnsi="Times New Roman"/>
          <w:b w:val="0"/>
          <w:bCs/>
          <w:sz w:val="22"/>
          <w:szCs w:val="22"/>
        </w:rPr>
        <w:t>…………………………..</w:t>
      </w:r>
      <w:r w:rsidRPr="00C44E83">
        <w:rPr>
          <w:rFonts w:ascii="Times New Roman" w:hAnsi="Times New Roman"/>
          <w:b w:val="0"/>
          <w:bCs/>
          <w:sz w:val="22"/>
          <w:szCs w:val="22"/>
        </w:rPr>
        <w:t>..................................................................................................</w:t>
      </w:r>
      <w:r w:rsidRPr="00C44E83">
        <w:rPr>
          <w:rFonts w:ascii="Times New Roman" w:hAnsi="Times New Roman"/>
          <w:b w:val="0"/>
          <w:bCs/>
          <w:sz w:val="22"/>
          <w:szCs w:val="22"/>
        </w:rPr>
        <w:br/>
      </w:r>
      <w:r w:rsidRPr="00C44E83">
        <w:rPr>
          <w:rFonts w:ascii="Times New Roman" w:hAnsi="Times New Roman"/>
          <w:b w:val="0"/>
          <w:bCs/>
          <w:color w:val="808080" w:themeColor="background1" w:themeShade="80"/>
          <w:sz w:val="22"/>
          <w:szCs w:val="22"/>
          <w:lang w:val="en-GB"/>
        </w:rPr>
        <w:t>I will perform the order using my own resources/I intend to entrust a part of the works to subcontractors**………………………, and the scope of the works entrusted to the subcontractors is***: ..................................................................................................</w:t>
      </w:r>
    </w:p>
    <w:p w:rsidR="00DD64E1" w:rsidRPr="00C44E83" w:rsidRDefault="00DD64E1" w:rsidP="00C27B98">
      <w:pPr>
        <w:pStyle w:val="Tekstpodstawowy3"/>
        <w:numPr>
          <w:ilvl w:val="3"/>
          <w:numId w:val="25"/>
        </w:numPr>
        <w:tabs>
          <w:tab w:val="clear" w:pos="1070"/>
          <w:tab w:val="left" w:pos="284"/>
          <w:tab w:val="left" w:pos="360"/>
          <w:tab w:val="num" w:pos="644"/>
        </w:tabs>
        <w:spacing w:line="276" w:lineRule="auto"/>
        <w:ind w:left="644"/>
        <w:jc w:val="both"/>
        <w:rPr>
          <w:rFonts w:ascii="Times New Roman" w:hAnsi="Times New Roman"/>
          <w:b w:val="0"/>
          <w:bCs/>
          <w:color w:val="808080" w:themeColor="background1" w:themeShade="80"/>
          <w:sz w:val="22"/>
          <w:szCs w:val="22"/>
          <w:lang w:val="en-GB"/>
        </w:rPr>
      </w:pPr>
      <w:r w:rsidRPr="00691835">
        <w:rPr>
          <w:rFonts w:ascii="Times New Roman" w:hAnsi="Times New Roman"/>
          <w:color w:val="000000"/>
          <w:sz w:val="22"/>
          <w:szCs w:val="22"/>
          <w:lang w:val="en-GB"/>
        </w:rPr>
        <w:t xml:space="preserve">Wskazuję/emy numer konta, na które należy zwrócić wadium wniesione w pieniądzu: </w:t>
      </w:r>
      <w:r w:rsidRPr="00691835">
        <w:rPr>
          <w:rFonts w:ascii="Times New Roman" w:hAnsi="Times New Roman"/>
          <w:color w:val="000000"/>
          <w:sz w:val="22"/>
          <w:szCs w:val="22"/>
          <w:lang w:val="en-GB"/>
        </w:rPr>
        <w:br/>
      </w:r>
      <w:r w:rsidRPr="00C44E83">
        <w:rPr>
          <w:rFonts w:ascii="Times New Roman" w:hAnsi="Times New Roman"/>
          <w:b w:val="0"/>
          <w:bCs/>
          <w:color w:val="808080" w:themeColor="background1" w:themeShade="80"/>
          <w:sz w:val="22"/>
          <w:szCs w:val="22"/>
          <w:lang w:val="en-GB"/>
        </w:rPr>
        <w:t>I/We specify an account number to which the tender guarantee paid in cash should be returned:</w:t>
      </w:r>
    </w:p>
    <w:p w:rsidR="00DD64E1" w:rsidRPr="00691835" w:rsidRDefault="00DD64E1" w:rsidP="00DD64E1">
      <w:pPr>
        <w:spacing w:line="276" w:lineRule="auto"/>
        <w:ind w:right="64" w:firstLine="683"/>
        <w:jc w:val="both"/>
        <w:rPr>
          <w:color w:val="000000"/>
          <w:sz w:val="22"/>
          <w:szCs w:val="22"/>
          <w:lang w:val="en-GB"/>
        </w:rPr>
      </w:pPr>
      <w:r w:rsidRPr="00691835">
        <w:rPr>
          <w:color w:val="000000"/>
          <w:sz w:val="22"/>
          <w:szCs w:val="22"/>
          <w:lang w:val="en-GB"/>
        </w:rPr>
        <w:t>…............................................................................................................................................</w:t>
      </w:r>
    </w:p>
    <w:p w:rsidR="00DD64E1" w:rsidRPr="00545B15" w:rsidRDefault="00DD64E1" w:rsidP="00DD64E1">
      <w:pPr>
        <w:spacing w:after="190" w:line="276" w:lineRule="auto"/>
        <w:ind w:left="644" w:right="47"/>
        <w:rPr>
          <w:color w:val="808080" w:themeColor="background1" w:themeShade="80"/>
          <w:sz w:val="22"/>
          <w:szCs w:val="22"/>
          <w:lang w:val="en-GB"/>
        </w:rPr>
      </w:pPr>
      <w:r w:rsidRPr="00691835">
        <w:rPr>
          <w:color w:val="000000"/>
          <w:sz w:val="22"/>
          <w:szCs w:val="22"/>
          <w:lang w:val="en-GB"/>
        </w:rPr>
        <w:t xml:space="preserve">(wypełnia Wykonawca wnoszący wadium w pieniądzu) </w:t>
      </w:r>
      <w:r w:rsidRPr="00691835">
        <w:rPr>
          <w:color w:val="000000"/>
          <w:sz w:val="22"/>
          <w:szCs w:val="22"/>
          <w:lang w:val="en-GB"/>
        </w:rPr>
        <w:br/>
      </w:r>
      <w:r w:rsidRPr="00C44E83">
        <w:rPr>
          <w:color w:val="808080" w:themeColor="background1" w:themeShade="80"/>
          <w:sz w:val="22"/>
          <w:szCs w:val="22"/>
          <w:lang w:val="en-GB"/>
        </w:rPr>
        <w:t>(to be completed by the Purchaser paying the tender guarantee in cash)</w:t>
      </w:r>
    </w:p>
    <w:p w:rsidR="00DD64E1" w:rsidRPr="00227947" w:rsidRDefault="00DD64E1" w:rsidP="00DD64E1">
      <w:pPr>
        <w:pStyle w:val="Tekstprzypisudolnego"/>
        <w:spacing w:line="276" w:lineRule="auto"/>
        <w:jc w:val="both"/>
        <w:rPr>
          <w:lang w:eastAsia="en-GB"/>
        </w:rPr>
      </w:pPr>
      <w:r w:rsidRPr="00227947">
        <w:t>*</w:t>
      </w:r>
      <w:r w:rsidRPr="00227947">
        <w:rPr>
          <w:lang w:eastAsia="en-GB"/>
        </w:rPr>
        <w:t xml:space="preserve"> Małe przedsiębiorstwo: przedsiębiorstwo, które zatrudnia mniej niż 50 osób i którego roczny obrót lub roczna suma bilansowa nie przekracza 10 milionów EUR.</w:t>
      </w:r>
    </w:p>
    <w:p w:rsidR="00DD64E1" w:rsidRPr="00691835" w:rsidRDefault="00DD64E1" w:rsidP="00DD64E1">
      <w:pPr>
        <w:spacing w:line="276" w:lineRule="auto"/>
        <w:jc w:val="both"/>
        <w:rPr>
          <w:color w:val="808080" w:themeColor="background1" w:themeShade="80"/>
          <w:sz w:val="20"/>
          <w:szCs w:val="20"/>
          <w:lang w:eastAsia="en-US"/>
        </w:rPr>
      </w:pPr>
      <w:r w:rsidRPr="00227947">
        <w:rPr>
          <w:sz w:val="20"/>
          <w:szCs w:val="20"/>
          <w:lang w:eastAsia="en-GB"/>
        </w:rPr>
        <w:t>Średnie przedsiębiorstwa: przedsiębiorstwa, które nie są mikroprzedsiębiorstwami ani małymi przedsiębiorstwami i które zatrudniają mniej niż 250 osób i których roczny obrót nie przekracza 50 milionów</w:t>
      </w:r>
      <w:r>
        <w:rPr>
          <w:sz w:val="20"/>
          <w:szCs w:val="20"/>
          <w:lang w:eastAsia="en-GB"/>
        </w:rPr>
        <w:br/>
      </w:r>
      <w:r w:rsidRPr="00691835">
        <w:rPr>
          <w:color w:val="808080" w:themeColor="background1" w:themeShade="80"/>
          <w:sz w:val="20"/>
          <w:szCs w:val="20"/>
          <w:lang w:eastAsia="en-US"/>
        </w:rPr>
        <w:t>Small enterprises: an enterprise which employs fewer than 50 persons and whose annual turnover and/or annual balance sheet total does not exceed EUR 10 million;</w:t>
      </w:r>
    </w:p>
    <w:p w:rsidR="00DD64E1" w:rsidRPr="00106A8C" w:rsidRDefault="00DD64E1" w:rsidP="00DD64E1">
      <w:pPr>
        <w:spacing w:line="276" w:lineRule="auto"/>
        <w:rPr>
          <w:color w:val="808080" w:themeColor="background1" w:themeShade="80"/>
          <w:sz w:val="20"/>
          <w:szCs w:val="20"/>
          <w:lang w:val="en-GB" w:eastAsia="en-US"/>
        </w:rPr>
      </w:pPr>
      <w:r w:rsidRPr="00106A8C">
        <w:rPr>
          <w:color w:val="808080" w:themeColor="background1" w:themeShade="80"/>
          <w:sz w:val="20"/>
          <w:szCs w:val="20"/>
          <w:lang w:val="en-GB" w:eastAsia="en-US"/>
        </w:rPr>
        <w:t>Medium enterprises, enterprises which are neither micro nor small and which employ fewer than 250 persons and which have an annual turnover not exceeding EUR 50 million</w:t>
      </w:r>
    </w:p>
    <w:p w:rsidR="00DD64E1" w:rsidRPr="00106A8C" w:rsidRDefault="00DD64E1" w:rsidP="00DD64E1">
      <w:pPr>
        <w:spacing w:line="276" w:lineRule="auto"/>
        <w:rPr>
          <w:color w:val="808080" w:themeColor="background1" w:themeShade="80"/>
          <w:sz w:val="20"/>
          <w:szCs w:val="20"/>
          <w:lang w:val="en-GB"/>
        </w:rPr>
      </w:pPr>
      <w:r w:rsidRPr="00691835">
        <w:rPr>
          <w:sz w:val="20"/>
          <w:szCs w:val="20"/>
          <w:lang w:val="en-GB"/>
        </w:rPr>
        <w:t>**należy podać nazwę i adres podwykonawcy</w:t>
      </w:r>
      <w:r w:rsidRPr="00691835">
        <w:rPr>
          <w:sz w:val="20"/>
          <w:szCs w:val="20"/>
          <w:lang w:val="en-GB"/>
        </w:rPr>
        <w:br/>
      </w:r>
      <w:r>
        <w:rPr>
          <w:color w:val="808080" w:themeColor="background1" w:themeShade="80"/>
          <w:sz w:val="20"/>
          <w:szCs w:val="20"/>
          <w:lang w:val="en-GB"/>
        </w:rPr>
        <w:t>**specify the name and address of the subcontractor</w:t>
      </w:r>
    </w:p>
    <w:p w:rsidR="00DD64E1" w:rsidRPr="00691835" w:rsidRDefault="00DD64E1" w:rsidP="00DD64E1">
      <w:pPr>
        <w:pStyle w:val="Tekstpodstawowy3"/>
        <w:tabs>
          <w:tab w:val="left" w:pos="360"/>
        </w:tabs>
        <w:spacing w:line="276" w:lineRule="auto"/>
        <w:jc w:val="both"/>
        <w:rPr>
          <w:rFonts w:ascii="Times New Roman" w:hAnsi="Times New Roman"/>
          <w:b w:val="0"/>
          <w:bCs/>
          <w:color w:val="808080" w:themeColor="background1" w:themeShade="80"/>
          <w:sz w:val="20"/>
        </w:rPr>
      </w:pPr>
      <w:r w:rsidRPr="00227947">
        <w:rPr>
          <w:rFonts w:ascii="Times New Roman" w:hAnsi="Times New Roman"/>
          <w:b w:val="0"/>
          <w:sz w:val="20"/>
        </w:rPr>
        <w:t>***należy podać przedmiot oraz wartość brutto lub procentową część jaką Wykonawca zamierza powierzyć podwykonawcy</w:t>
      </w:r>
      <w:r>
        <w:rPr>
          <w:rFonts w:ascii="Times New Roman" w:hAnsi="Times New Roman"/>
          <w:b w:val="0"/>
          <w:sz w:val="20"/>
        </w:rPr>
        <w:br/>
      </w:r>
      <w:r w:rsidRPr="00691835">
        <w:rPr>
          <w:rFonts w:ascii="Times New Roman" w:hAnsi="Times New Roman"/>
          <w:b w:val="0"/>
          <w:color w:val="808080" w:themeColor="background1" w:themeShade="80"/>
          <w:sz w:val="20"/>
        </w:rPr>
        <w:t>***specify the object and gross or percentage value the Contractor intends to entrust to the subcontractor</w:t>
      </w:r>
    </w:p>
    <w:p w:rsidR="00DD64E1" w:rsidRPr="00227947" w:rsidRDefault="00DD64E1" w:rsidP="00DD64E1">
      <w:pPr>
        <w:pStyle w:val="Tekstpodstawowy3"/>
        <w:tabs>
          <w:tab w:val="left" w:pos="360"/>
        </w:tabs>
        <w:spacing w:line="276" w:lineRule="auto"/>
        <w:jc w:val="both"/>
        <w:rPr>
          <w:rFonts w:ascii="Times New Roman" w:hAnsi="Times New Roman"/>
          <w:bCs/>
          <w:sz w:val="20"/>
        </w:rPr>
      </w:pPr>
    </w:p>
    <w:p w:rsidR="00DD64E1" w:rsidRPr="00106A8C" w:rsidRDefault="00DD64E1" w:rsidP="00DD64E1">
      <w:pPr>
        <w:autoSpaceDE w:val="0"/>
        <w:autoSpaceDN w:val="0"/>
        <w:adjustRightInd w:val="0"/>
        <w:spacing w:line="276" w:lineRule="auto"/>
        <w:jc w:val="both"/>
        <w:rPr>
          <w:color w:val="808080" w:themeColor="background1" w:themeShade="80"/>
          <w:sz w:val="20"/>
          <w:szCs w:val="20"/>
          <w:lang w:val="en-GB"/>
        </w:rPr>
      </w:pPr>
      <w:r w:rsidRPr="00691835">
        <w:rPr>
          <w:sz w:val="20"/>
          <w:szCs w:val="20"/>
          <w:vertAlign w:val="superscript"/>
          <w:lang w:val="en-GB"/>
        </w:rPr>
        <w:t xml:space="preserve">1 </w:t>
      </w:r>
      <w:r w:rsidRPr="00691835">
        <w:rPr>
          <w:sz w:val="20"/>
          <w:szCs w:val="20"/>
          <w:lang w:val="en-GB"/>
        </w:rPr>
        <w:t>Podać zakres prac powierzanych podwykonawcom oraz nazwy i adresy podwykonawców</w:t>
      </w:r>
      <w:r w:rsidRPr="00691835">
        <w:rPr>
          <w:sz w:val="20"/>
          <w:szCs w:val="20"/>
          <w:lang w:val="en-GB"/>
        </w:rPr>
        <w:br/>
      </w:r>
      <w:r>
        <w:rPr>
          <w:color w:val="808080" w:themeColor="background1" w:themeShade="80"/>
          <w:sz w:val="20"/>
          <w:szCs w:val="20"/>
          <w:lang w:val="en-GB"/>
        </w:rPr>
        <w:t>Specify the scope of works entrusted to the subcontractors and names and addresses of the subcontractors</w:t>
      </w:r>
    </w:p>
    <w:p w:rsidR="00DD64E1" w:rsidRDefault="00DD64E1" w:rsidP="00DD64E1">
      <w:pPr>
        <w:autoSpaceDE w:val="0"/>
        <w:autoSpaceDN w:val="0"/>
        <w:adjustRightInd w:val="0"/>
        <w:spacing w:line="276" w:lineRule="auto"/>
        <w:rPr>
          <w:color w:val="808080" w:themeColor="background1" w:themeShade="80"/>
          <w:sz w:val="20"/>
          <w:szCs w:val="20"/>
          <w:lang w:val="en-GB"/>
        </w:rPr>
      </w:pPr>
      <w:r w:rsidRPr="00691835">
        <w:rPr>
          <w:sz w:val="20"/>
          <w:szCs w:val="20"/>
          <w:vertAlign w:val="superscript"/>
          <w:lang w:val="en-GB"/>
        </w:rPr>
        <w:t xml:space="preserve">2 </w:t>
      </w:r>
      <w:r w:rsidRPr="00691835">
        <w:rPr>
          <w:sz w:val="20"/>
          <w:szCs w:val="20"/>
          <w:lang w:val="en-GB"/>
        </w:rPr>
        <w:t>Niewłaściwe skreślić/</w:t>
      </w:r>
      <w:r>
        <w:rPr>
          <w:color w:val="808080" w:themeColor="background1" w:themeShade="80"/>
          <w:sz w:val="20"/>
          <w:szCs w:val="20"/>
          <w:lang w:val="en-GB"/>
        </w:rPr>
        <w:t>Delete as appropriate.</w:t>
      </w:r>
    </w:p>
    <w:p w:rsidR="00DD64E1" w:rsidRPr="00545B15" w:rsidRDefault="00DD64E1" w:rsidP="00DD64E1">
      <w:pPr>
        <w:autoSpaceDE w:val="0"/>
        <w:autoSpaceDN w:val="0"/>
        <w:adjustRightInd w:val="0"/>
        <w:spacing w:line="276" w:lineRule="auto"/>
        <w:rPr>
          <w:color w:val="808080" w:themeColor="background1" w:themeShade="80"/>
          <w:sz w:val="20"/>
          <w:szCs w:val="20"/>
          <w:lang w:val="en-GB"/>
        </w:rPr>
      </w:pPr>
    </w:p>
    <w:p w:rsidR="00DD64E1" w:rsidRPr="00106A8C" w:rsidRDefault="00DD64E1" w:rsidP="00DD64E1">
      <w:pPr>
        <w:rPr>
          <w:b/>
          <w:bCs/>
          <w:color w:val="808080" w:themeColor="background1" w:themeShade="80"/>
          <w:sz w:val="20"/>
          <w:szCs w:val="20"/>
          <w:lang w:val="en-GB"/>
        </w:rPr>
      </w:pPr>
      <w:bookmarkStart w:id="1" w:name="_Hlk494192571"/>
      <w:r w:rsidRPr="00691835">
        <w:rPr>
          <w:b/>
          <w:bCs/>
          <w:color w:val="000000"/>
          <w:sz w:val="20"/>
          <w:szCs w:val="20"/>
          <w:lang w:val="en-GB"/>
        </w:rPr>
        <w:t>Upełnomocniony przedstawiciel Wykonawcy</w:t>
      </w:r>
      <w:r w:rsidRPr="00691835">
        <w:rPr>
          <w:color w:val="000000"/>
          <w:sz w:val="20"/>
          <w:szCs w:val="20"/>
          <w:lang w:val="en-GB"/>
        </w:rPr>
        <w:t>/</w:t>
      </w:r>
      <w:r>
        <w:rPr>
          <w:b/>
          <w:bCs/>
          <w:color w:val="808080" w:themeColor="background1" w:themeShade="80"/>
          <w:sz w:val="20"/>
          <w:szCs w:val="20"/>
          <w:lang w:val="en-GB"/>
        </w:rPr>
        <w:t>Authorized representative of the Contractor:</w:t>
      </w:r>
    </w:p>
    <w:p w:rsidR="00DD64E1" w:rsidRPr="00691835" w:rsidRDefault="00DD64E1" w:rsidP="00DD64E1">
      <w:pPr>
        <w:rPr>
          <w:i/>
          <w:color w:val="80808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i/>
          <w:color w:val="808080"/>
          <w:sz w:val="20"/>
          <w:szCs w:val="20"/>
          <w:lang w:val="en-GB"/>
        </w:rPr>
      </w:pPr>
      <w:r w:rsidRPr="00691835">
        <w:rPr>
          <w:color w:val="000000"/>
          <w:sz w:val="20"/>
          <w:szCs w:val="20"/>
          <w:lang w:val="en-GB"/>
        </w:rPr>
        <w:t>...................................................................................................</w:t>
      </w:r>
    </w:p>
    <w:p w:rsidR="00DD64E1" w:rsidRPr="00545B15" w:rsidRDefault="00DD64E1" w:rsidP="00DD64E1">
      <w:pPr>
        <w:rPr>
          <w:rFonts w:eastAsia="Calibri"/>
          <w:b/>
          <w:i/>
          <w:caps/>
          <w:color w:val="808080" w:themeColor="background1" w:themeShade="80"/>
          <w:sz w:val="20"/>
          <w:szCs w:val="20"/>
          <w:lang w:val="en-GB" w:eastAsia="en-GB"/>
        </w:rPr>
      </w:pPr>
      <w:r w:rsidRPr="00691835">
        <w:rPr>
          <w:i/>
          <w:color w:val="000000"/>
          <w:sz w:val="20"/>
          <w:szCs w:val="20"/>
          <w:lang w:val="en-GB"/>
        </w:rPr>
        <w:t>(data, pieczątka i podpis</w:t>
      </w:r>
      <w:bookmarkEnd w:id="1"/>
      <w:r>
        <w:rPr>
          <w:i/>
          <w:color w:val="808080" w:themeColor="background1" w:themeShade="80"/>
          <w:sz w:val="20"/>
          <w:szCs w:val="20"/>
          <w:lang w:val="en-GB"/>
        </w:rPr>
        <w:t>/date, stamp and signature)</w:t>
      </w:r>
    </w:p>
    <w:p w:rsidR="00DD64E1" w:rsidRPr="00DD64E1" w:rsidRDefault="00DD64E1" w:rsidP="00DD64E1">
      <w:pPr>
        <w:spacing w:line="276" w:lineRule="auto"/>
        <w:ind w:left="6372"/>
        <w:rPr>
          <w:b/>
          <w:sz w:val="20"/>
          <w:szCs w:val="20"/>
          <w:lang w:val="en-US"/>
        </w:rPr>
      </w:pPr>
    </w:p>
    <w:p w:rsidR="00DD64E1" w:rsidRPr="00227947" w:rsidRDefault="00DD64E1" w:rsidP="00DD64E1">
      <w:pPr>
        <w:spacing w:line="276" w:lineRule="auto"/>
        <w:ind w:left="6372"/>
        <w:rPr>
          <w:b/>
          <w:sz w:val="20"/>
          <w:szCs w:val="20"/>
        </w:rPr>
      </w:pPr>
      <w:bookmarkStart w:id="2" w:name="_GoBack"/>
      <w:bookmarkEnd w:id="2"/>
      <w:r w:rsidRPr="00227947">
        <w:rPr>
          <w:b/>
          <w:sz w:val="20"/>
          <w:szCs w:val="20"/>
        </w:rPr>
        <w:lastRenderedPageBreak/>
        <w:t>Załącznik nr 4 do SIWZ</w:t>
      </w:r>
    </w:p>
    <w:p w:rsidR="00DD64E1" w:rsidRPr="00691835" w:rsidRDefault="00DD64E1" w:rsidP="00DD64E1">
      <w:pPr>
        <w:spacing w:line="276" w:lineRule="auto"/>
        <w:ind w:left="6372"/>
        <w:rPr>
          <w:b/>
          <w:color w:val="808080" w:themeColor="background1" w:themeShade="80"/>
          <w:sz w:val="20"/>
          <w:szCs w:val="20"/>
        </w:rPr>
      </w:pPr>
      <w:r w:rsidRPr="00691835">
        <w:rPr>
          <w:b/>
          <w:color w:val="808080" w:themeColor="background1" w:themeShade="80"/>
          <w:sz w:val="20"/>
          <w:szCs w:val="20"/>
        </w:rPr>
        <w:t xml:space="preserve">Annex 4 to </w:t>
      </w:r>
      <w:r>
        <w:rPr>
          <w:b/>
          <w:color w:val="808080" w:themeColor="background1" w:themeShade="80"/>
          <w:sz w:val="20"/>
          <w:szCs w:val="20"/>
        </w:rPr>
        <w:t xml:space="preserve"> SIWZ</w:t>
      </w:r>
    </w:p>
    <w:p w:rsidR="00DD64E1" w:rsidRPr="00227947" w:rsidRDefault="00DD64E1" w:rsidP="00DD64E1">
      <w:pPr>
        <w:spacing w:line="276" w:lineRule="auto"/>
        <w:rPr>
          <w:b/>
          <w:sz w:val="20"/>
          <w:szCs w:val="20"/>
        </w:rPr>
      </w:pPr>
    </w:p>
    <w:p w:rsidR="00DD64E1" w:rsidRPr="00227947" w:rsidRDefault="00DD64E1" w:rsidP="00DD64E1">
      <w:pPr>
        <w:spacing w:line="276" w:lineRule="auto"/>
        <w:rPr>
          <w:b/>
          <w:sz w:val="20"/>
          <w:szCs w:val="20"/>
        </w:rPr>
      </w:pPr>
    </w:p>
    <w:p w:rsidR="00DD64E1" w:rsidRPr="00227947" w:rsidRDefault="00DD64E1" w:rsidP="00DD64E1">
      <w:pPr>
        <w:spacing w:before="120" w:after="120" w:line="276" w:lineRule="auto"/>
        <w:rPr>
          <w:rFonts w:eastAsia="Calibri"/>
          <w:b/>
          <w:caps/>
          <w:sz w:val="20"/>
          <w:szCs w:val="20"/>
          <w:lang w:eastAsia="en-GB"/>
        </w:rPr>
      </w:pPr>
      <w:r w:rsidRPr="00227947">
        <w:rPr>
          <w:rFonts w:eastAsia="Calibri"/>
          <w:b/>
          <w:caps/>
          <w:sz w:val="20"/>
          <w:szCs w:val="20"/>
          <w:lang w:eastAsia="en-GB"/>
        </w:rPr>
        <w:t>formularz jednolitego europejskiego dokumentu zamówienia (JEDZ)</w:t>
      </w:r>
      <w:r w:rsidRPr="00227947">
        <w:rPr>
          <w:rFonts w:eastAsia="Calibri"/>
          <w:b/>
          <w:caps/>
          <w:sz w:val="20"/>
          <w:szCs w:val="20"/>
          <w:lang w:eastAsia="en-GB"/>
        </w:rPr>
        <w:br/>
      </w:r>
      <w:r w:rsidRPr="00691835">
        <w:rPr>
          <w:rFonts w:eastAsia="Calibri"/>
          <w:b/>
          <w:caps/>
          <w:color w:val="808080" w:themeColor="background1" w:themeShade="80"/>
          <w:sz w:val="20"/>
          <w:szCs w:val="20"/>
          <w:lang w:eastAsia="en-GB"/>
        </w:rPr>
        <w:t>FORM FOR THE EUROPEAN SINGLE PROCUREMENT DOCUMENT (ESPD)</w:t>
      </w:r>
    </w:p>
    <w:p w:rsidR="00DD64E1" w:rsidRPr="00691835" w:rsidRDefault="00DD64E1" w:rsidP="00DD64E1">
      <w:pPr>
        <w:spacing w:before="120" w:after="120" w:line="276" w:lineRule="auto"/>
        <w:rPr>
          <w:rFonts w:eastAsia="Calibri"/>
          <w:b/>
          <w:caps/>
          <w:color w:val="808080" w:themeColor="background1" w:themeShade="80"/>
          <w:sz w:val="20"/>
          <w:szCs w:val="20"/>
          <w:lang w:eastAsia="en-GB"/>
        </w:rPr>
      </w:pPr>
    </w:p>
    <w:p w:rsidR="00DD64E1" w:rsidRPr="00227947" w:rsidRDefault="00DD64E1" w:rsidP="00DD64E1">
      <w:pPr>
        <w:keepNext/>
        <w:spacing w:before="120" w:after="360" w:line="276" w:lineRule="auto"/>
        <w:rPr>
          <w:rFonts w:eastAsia="Calibri"/>
          <w:b/>
          <w:sz w:val="20"/>
          <w:szCs w:val="20"/>
          <w:lang w:eastAsia="en-GB"/>
        </w:rPr>
      </w:pPr>
      <w:r w:rsidRPr="00227947">
        <w:rPr>
          <w:rFonts w:eastAsia="Calibri"/>
          <w:b/>
          <w:sz w:val="20"/>
          <w:szCs w:val="20"/>
          <w:lang w:eastAsia="en-GB"/>
        </w:rPr>
        <w:t>Część I: Informacje dotyczące postępowania o udzielenie zamówienia oraz instytucji zamawiającej lub podmiotu zamawiającego</w:t>
      </w:r>
      <w:r w:rsidRPr="00227947">
        <w:rPr>
          <w:rFonts w:eastAsia="Calibri"/>
          <w:b/>
          <w:sz w:val="20"/>
          <w:szCs w:val="20"/>
          <w:lang w:eastAsia="en-GB"/>
        </w:rPr>
        <w:br/>
      </w:r>
      <w:r w:rsidRPr="00691835">
        <w:rPr>
          <w:rFonts w:eastAsia="Calibri"/>
          <w:b/>
          <w:color w:val="808080" w:themeColor="background1" w:themeShade="80"/>
          <w:sz w:val="20"/>
          <w:szCs w:val="20"/>
          <w:lang w:eastAsia="en-GB"/>
        </w:rPr>
        <w:t>Part 1: Information concerning the procurement procedure and the contracting authority or contracting entity</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sz w:val="20"/>
          <w:szCs w:val="20"/>
          <w:lang w:val="en-GB" w:eastAsia="en-GB"/>
        </w:rPr>
      </w:pPr>
      <w:r w:rsidRPr="00227947">
        <w:rPr>
          <w:rFonts w:eastAsia="Calibri"/>
          <w:w w:val="0"/>
          <w:sz w:val="20"/>
          <w:szCs w:val="20"/>
          <w:lang w:eastAsia="en-GB"/>
        </w:rPr>
        <w:t xml:space="preserve"> </w:t>
      </w:r>
      <w:r w:rsidRPr="00227947">
        <w:rPr>
          <w:rFonts w:eastAsia="Calibri"/>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27947">
        <w:rPr>
          <w:rFonts w:eastAsia="Calibri"/>
          <w:b/>
          <w:i/>
          <w:w w:val="0"/>
          <w:sz w:val="20"/>
          <w:szCs w:val="20"/>
          <w:vertAlign w:val="superscript"/>
          <w:lang w:eastAsia="en-GB"/>
        </w:rPr>
        <w:footnoteReference w:id="1"/>
      </w:r>
      <w:r w:rsidRPr="00227947">
        <w:rPr>
          <w:rFonts w:eastAsia="Calibri"/>
          <w:b/>
          <w:i/>
          <w:w w:val="0"/>
          <w:sz w:val="20"/>
          <w:szCs w:val="20"/>
          <w:lang w:eastAsia="en-GB"/>
        </w:rPr>
        <w:t>.</w:t>
      </w:r>
      <w:r w:rsidRPr="00227947">
        <w:rPr>
          <w:rFonts w:eastAsia="Calibri"/>
          <w:b/>
          <w:w w:val="0"/>
          <w:sz w:val="20"/>
          <w:szCs w:val="20"/>
          <w:lang w:eastAsia="en-GB"/>
        </w:rPr>
        <w:t xml:space="preserve"> </w:t>
      </w:r>
      <w:r w:rsidRPr="00691835">
        <w:rPr>
          <w:rFonts w:eastAsia="Calibri"/>
          <w:b/>
          <w:sz w:val="20"/>
          <w:szCs w:val="20"/>
          <w:lang w:val="en-GB" w:eastAsia="en-GB"/>
        </w:rPr>
        <w:t>Adres publikacyjny stosownego ogłoszenia</w:t>
      </w:r>
      <w:r w:rsidRPr="00227947">
        <w:rPr>
          <w:rFonts w:eastAsia="Calibri"/>
          <w:b/>
          <w:i/>
          <w:sz w:val="20"/>
          <w:szCs w:val="20"/>
          <w:vertAlign w:val="superscript"/>
          <w:lang w:eastAsia="en-GB"/>
        </w:rPr>
        <w:footnoteReference w:id="2"/>
      </w:r>
      <w:r w:rsidRPr="00691835">
        <w:rPr>
          <w:rFonts w:eastAsia="Calibri"/>
          <w:b/>
          <w:sz w:val="20"/>
          <w:szCs w:val="20"/>
          <w:lang w:val="en-GB" w:eastAsia="en-GB"/>
        </w:rPr>
        <w:t xml:space="preserve"> w Dzienniku Urzędowym Unii Europejskiej:</w:t>
      </w:r>
    </w:p>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color w:val="808080" w:themeColor="background1" w:themeShade="80"/>
          <w:sz w:val="20"/>
          <w:szCs w:val="20"/>
          <w:lang w:val="en-GB" w:eastAsia="en-GB"/>
        </w:rPr>
      </w:pPr>
      <w:r w:rsidRPr="00227947">
        <w:rPr>
          <w:rFonts w:eastAsia="Calibri"/>
          <w:b/>
          <w:i/>
          <w:color w:val="808080" w:themeColor="background1" w:themeShade="80"/>
          <w:sz w:val="20"/>
          <w:szCs w:val="20"/>
          <w:lang w:val="en-GB" w:eastAsia="en-GB"/>
        </w:rPr>
        <w:t>For procurement procedures in which a call for competition has been published in the Official Journal of the European Union, the information required under Part 1 will be automatically retrieved, provided that the electronic ESPD service is used to generate and fill in the ESPD</w:t>
      </w:r>
      <w:r w:rsidRPr="00227947">
        <w:rPr>
          <w:rFonts w:eastAsia="Calibri"/>
          <w:b/>
          <w:i/>
          <w:color w:val="808080" w:themeColor="background1" w:themeShade="80"/>
          <w:sz w:val="20"/>
          <w:szCs w:val="20"/>
          <w:vertAlign w:val="superscript"/>
          <w:lang w:val="en-GB" w:eastAsia="en-GB"/>
        </w:rPr>
        <w:t>1</w:t>
      </w:r>
      <w:r w:rsidRPr="00227947">
        <w:rPr>
          <w:rFonts w:eastAsia="Calibri"/>
          <w:b/>
          <w:i/>
          <w:color w:val="808080" w:themeColor="background1" w:themeShade="80"/>
          <w:sz w:val="20"/>
          <w:szCs w:val="20"/>
          <w:lang w:val="en-GB" w:eastAsia="en-GB"/>
        </w:rPr>
        <w:t>.</w:t>
      </w:r>
      <w:r w:rsidRPr="00227947">
        <w:rPr>
          <w:rFonts w:eastAsia="Calibri"/>
          <w:b/>
          <w:color w:val="808080" w:themeColor="background1" w:themeShade="80"/>
          <w:sz w:val="20"/>
          <w:szCs w:val="20"/>
          <w:lang w:val="en-GB" w:eastAsia="en-GB"/>
        </w:rPr>
        <w:t xml:space="preserve"> Reference of the relevant notice</w:t>
      </w:r>
      <w:r w:rsidRPr="00227947">
        <w:rPr>
          <w:rFonts w:eastAsia="Calibri"/>
          <w:b/>
          <w:color w:val="808080" w:themeColor="background1" w:themeShade="80"/>
          <w:sz w:val="20"/>
          <w:szCs w:val="20"/>
          <w:vertAlign w:val="superscript"/>
          <w:lang w:val="en-GB" w:eastAsia="en-GB"/>
        </w:rPr>
        <w:t>2</w:t>
      </w:r>
      <w:r w:rsidRPr="00227947">
        <w:rPr>
          <w:rFonts w:eastAsia="Calibri"/>
          <w:b/>
          <w:color w:val="808080" w:themeColor="background1" w:themeShade="80"/>
          <w:sz w:val="20"/>
          <w:szCs w:val="20"/>
          <w:lang w:val="en-GB" w:eastAsia="en-GB"/>
        </w:rPr>
        <w:t>, published in the Official Journal of the European Union:</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sz w:val="20"/>
          <w:szCs w:val="20"/>
          <w:lang w:val="en-GB" w:eastAsia="en-GB"/>
        </w:rPr>
      </w:pPr>
      <w:r w:rsidRPr="00691835">
        <w:rPr>
          <w:rFonts w:eastAsia="Calibri"/>
          <w:b/>
          <w:sz w:val="20"/>
          <w:szCs w:val="20"/>
          <w:lang w:val="en-GB" w:eastAsia="en-GB"/>
        </w:rPr>
        <w:t xml:space="preserve">Dz.U. UE S numer [], data [], strona [], </w:t>
      </w:r>
      <w:r w:rsidRPr="00691835">
        <w:rPr>
          <w:rFonts w:eastAsia="Calibri"/>
          <w:b/>
          <w:sz w:val="20"/>
          <w:szCs w:val="20"/>
          <w:lang w:val="en-GB" w:eastAsia="en-GB"/>
        </w:rPr>
        <w:br/>
      </w:r>
      <w:r w:rsidRPr="00227947">
        <w:rPr>
          <w:rFonts w:eastAsia="Calibri"/>
          <w:b/>
          <w:color w:val="808080" w:themeColor="background1" w:themeShade="80"/>
          <w:sz w:val="20"/>
          <w:szCs w:val="20"/>
          <w:lang w:val="en-GB" w:eastAsia="en-GB"/>
        </w:rPr>
        <w:t>OJEU S number[], date [], page[],</w:t>
      </w:r>
    </w:p>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color w:val="808080" w:themeColor="background1" w:themeShade="80"/>
          <w:sz w:val="20"/>
          <w:szCs w:val="20"/>
          <w:lang w:val="en-GB" w:eastAsia="en-GB"/>
        </w:rPr>
      </w:pPr>
      <w:r w:rsidRPr="00691835">
        <w:rPr>
          <w:rFonts w:eastAsia="Calibri"/>
          <w:b/>
          <w:sz w:val="20"/>
          <w:szCs w:val="20"/>
          <w:lang w:val="en-GB" w:eastAsia="en-GB"/>
        </w:rPr>
        <w:t>Numer ogłoszenia w Dz.U. S: [ ][ ][ ][ ]/S [ ][ ][ ]–[ ][ ][ ][ ][ ][ ][ ]</w:t>
      </w:r>
      <w:r w:rsidRPr="00691835">
        <w:rPr>
          <w:rFonts w:eastAsia="Calibri"/>
          <w:b/>
          <w:sz w:val="20"/>
          <w:szCs w:val="20"/>
          <w:lang w:val="en-GB" w:eastAsia="en-GB"/>
        </w:rPr>
        <w:br/>
      </w:r>
      <w:r w:rsidRPr="00227947">
        <w:rPr>
          <w:rFonts w:eastAsia="Calibri"/>
          <w:b/>
          <w:color w:val="808080" w:themeColor="background1" w:themeShade="80"/>
          <w:sz w:val="20"/>
          <w:szCs w:val="20"/>
          <w:lang w:val="en-GB" w:eastAsia="en-GB"/>
        </w:rPr>
        <w:t>Notice number in the OJ S: [ ][ ][ ][ ]/S [ ][ ][ ]–[ ][ ][ ][ ][ ][ ][ ]</w:t>
      </w:r>
    </w:p>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sz w:val="20"/>
          <w:szCs w:val="20"/>
          <w:lang w:eastAsia="en-GB"/>
        </w:rPr>
      </w:pPr>
      <w:r w:rsidRPr="00227947">
        <w:rPr>
          <w:rFonts w:eastAsia="Calibri"/>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r w:rsidRPr="00227947">
        <w:rPr>
          <w:rFonts w:eastAsia="Calibri"/>
          <w:b/>
          <w:w w:val="0"/>
          <w:sz w:val="20"/>
          <w:szCs w:val="20"/>
          <w:lang w:eastAsia="en-GB"/>
        </w:rPr>
        <w:br/>
      </w:r>
      <w:r w:rsidRPr="00691835">
        <w:rPr>
          <w:rFonts w:eastAsia="Calibri"/>
          <w:b/>
          <w:color w:val="808080" w:themeColor="background1" w:themeShade="80"/>
          <w:sz w:val="20"/>
          <w:szCs w:val="20"/>
          <w:lang w:eastAsia="en-GB"/>
        </w:rPr>
        <w:t>If there is no call for competition in OJEU, the contracting authority or contracting entity must fill in the information allowing the procurement procedure to be unequivocally identified.</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sz w:val="20"/>
          <w:szCs w:val="20"/>
          <w:lang w:val="en-GB" w:eastAsia="en-GB"/>
        </w:rPr>
      </w:pPr>
      <w:r w:rsidRPr="00227947">
        <w:rPr>
          <w:rFonts w:eastAsia="Calibri"/>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In case the publication of a notice in the Official Journal of the European Union is not required, please give other information allowing the procurement procedure to be unequivocally identified (e.g. reference of a publication at a national level): [……]</w:t>
      </w:r>
    </w:p>
    <w:p w:rsidR="00DD64E1" w:rsidRPr="00691835" w:rsidRDefault="00DD64E1" w:rsidP="00DD64E1">
      <w:pPr>
        <w:keepNext/>
        <w:spacing w:before="120" w:after="360" w:line="276" w:lineRule="auto"/>
        <w:rPr>
          <w:rFonts w:eastAsia="Calibri"/>
          <w:smallCaps/>
          <w:color w:val="808080" w:themeColor="background1" w:themeShade="80"/>
          <w:sz w:val="20"/>
          <w:szCs w:val="20"/>
          <w:lang w:eastAsia="en-GB"/>
        </w:rPr>
      </w:pPr>
      <w:r w:rsidRPr="00227947">
        <w:rPr>
          <w:rFonts w:eastAsia="Calibri"/>
          <w:smallCaps/>
          <w:sz w:val="20"/>
          <w:szCs w:val="20"/>
          <w:lang w:eastAsia="en-GB"/>
        </w:rPr>
        <w:lastRenderedPageBreak/>
        <w:t>Informacje na temat postępowania o udzielenie zamówienia</w:t>
      </w:r>
      <w:r w:rsidRPr="00227947">
        <w:rPr>
          <w:rFonts w:eastAsia="Calibri"/>
          <w:smallCaps/>
          <w:sz w:val="20"/>
          <w:szCs w:val="20"/>
          <w:lang w:eastAsia="en-GB"/>
        </w:rPr>
        <w:br/>
      </w:r>
      <w:r w:rsidRPr="00691835">
        <w:rPr>
          <w:rFonts w:eastAsia="Calibri"/>
          <w:smallCaps/>
          <w:color w:val="808080" w:themeColor="background1" w:themeShade="80"/>
          <w:sz w:val="20"/>
          <w:szCs w:val="20"/>
          <w:lang w:eastAsia="en-GB"/>
        </w:rPr>
        <w:t>INFORMATION ABOUT THE PROCUREMENT PROCEDURE</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w w:val="0"/>
          <w:sz w:val="20"/>
          <w:szCs w:val="20"/>
          <w:lang w:val="en-GB" w:eastAsia="en-GB"/>
        </w:rPr>
      </w:pPr>
      <w:r w:rsidRPr="00227947">
        <w:rPr>
          <w:rFonts w:eastAsia="Calibri"/>
          <w:b/>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691835">
        <w:rPr>
          <w:rFonts w:eastAsia="Calibri"/>
          <w:b/>
          <w:w w:val="0"/>
          <w:sz w:val="20"/>
          <w:szCs w:val="20"/>
          <w:lang w:val="en-GB" w:eastAsia="en-GB"/>
        </w:rPr>
        <w:t>W przeciwnym przypadku informacje te musi wypełnić wykonawca.</w:t>
      </w:r>
      <w:r w:rsidRPr="00691835">
        <w:rPr>
          <w:rFonts w:eastAsia="Calibri"/>
          <w:b/>
          <w:w w:val="0"/>
          <w:sz w:val="20"/>
          <w:szCs w:val="20"/>
          <w:lang w:val="en-GB" w:eastAsia="en-GB"/>
        </w:rPr>
        <w:br/>
      </w:r>
      <w:r w:rsidRPr="00227947">
        <w:rPr>
          <w:rFonts w:eastAsia="Calibri"/>
          <w:b/>
          <w:color w:val="808080" w:themeColor="background1" w:themeShade="80"/>
          <w:w w:val="0"/>
          <w:sz w:val="20"/>
          <w:szCs w:val="20"/>
          <w:lang w:val="en-GB" w:eastAsia="en-GB"/>
        </w:rPr>
        <w:t>The information required under Part I will be automatically retrieved, provided that the above-mentioned electronic ESPD-service is used to generate and fill in the ESPD. If not, this information must be filled in by the economic operator.</w:t>
      </w:r>
      <w:r w:rsidRPr="00691835">
        <w:rPr>
          <w:rFonts w:eastAsia="Calibri"/>
          <w:b/>
          <w:w w:val="0"/>
          <w:sz w:val="20"/>
          <w:szCs w:val="20"/>
          <w:lang w:val="en-GB"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DD64E1" w:rsidRPr="00227947" w:rsidTr="00287E38">
        <w:trPr>
          <w:trHeight w:val="349"/>
        </w:trPr>
        <w:tc>
          <w:tcPr>
            <w:tcW w:w="4644" w:type="dxa"/>
            <w:shd w:val="clear" w:color="auto" w:fill="auto"/>
          </w:tcPr>
          <w:p w:rsidR="00DD64E1" w:rsidRPr="00227947" w:rsidRDefault="00DD64E1" w:rsidP="00287E38">
            <w:pPr>
              <w:spacing w:before="120" w:after="120" w:line="276" w:lineRule="auto"/>
              <w:rPr>
                <w:rFonts w:eastAsia="Calibri"/>
                <w:b/>
                <w:i/>
                <w:sz w:val="20"/>
                <w:szCs w:val="20"/>
                <w:lang w:eastAsia="en-GB"/>
              </w:rPr>
            </w:pPr>
            <w:r w:rsidRPr="00227947">
              <w:rPr>
                <w:rFonts w:eastAsia="Calibri"/>
                <w:b/>
                <w:sz w:val="20"/>
                <w:szCs w:val="20"/>
                <w:lang w:eastAsia="en-GB"/>
              </w:rPr>
              <w:t>Tożsamość zamawiającego</w:t>
            </w:r>
            <w:r w:rsidRPr="00227947">
              <w:rPr>
                <w:rFonts w:eastAsia="Calibri"/>
                <w:b/>
                <w:i/>
                <w:sz w:val="20"/>
                <w:szCs w:val="20"/>
                <w:vertAlign w:val="superscript"/>
                <w:lang w:eastAsia="en-GB"/>
              </w:rPr>
              <w:footnoteReference w:id="3"/>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Identity of the procurer</w:t>
            </w:r>
            <w:r w:rsidRPr="00227947">
              <w:rPr>
                <w:rFonts w:eastAsia="Calibri"/>
                <w:b/>
                <w:color w:val="808080" w:themeColor="background1" w:themeShade="80"/>
                <w:sz w:val="20"/>
                <w:szCs w:val="20"/>
                <w:vertAlign w:val="superscript"/>
                <w:lang w:val="en-GB" w:eastAsia="en-GB"/>
              </w:rPr>
              <w:t>3</w:t>
            </w:r>
          </w:p>
        </w:tc>
        <w:tc>
          <w:tcPr>
            <w:tcW w:w="4645" w:type="dxa"/>
            <w:shd w:val="clear" w:color="auto" w:fill="auto"/>
          </w:tcPr>
          <w:p w:rsidR="00DD64E1" w:rsidRPr="00227947" w:rsidRDefault="00DD64E1" w:rsidP="00287E38">
            <w:pPr>
              <w:spacing w:before="120" w:after="120" w:line="276" w:lineRule="auto"/>
              <w:rPr>
                <w:rFonts w:eastAsia="Calibri"/>
                <w:b/>
                <w:i/>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rPr>
          <w:trHeight w:val="349"/>
        </w:trPr>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Nazwa: </w:t>
            </w:r>
            <w:r w:rsidRPr="00227947">
              <w:rPr>
                <w:rFonts w:eastAsia="Calibri"/>
                <w:sz w:val="20"/>
                <w:szCs w:val="20"/>
                <w:lang w:eastAsia="en-GB"/>
              </w:rPr>
              <w:br/>
            </w:r>
            <w:r w:rsidRPr="00227947">
              <w:rPr>
                <w:rFonts w:eastAsia="Calibri"/>
                <w:color w:val="808080" w:themeColor="background1" w:themeShade="80"/>
                <w:sz w:val="20"/>
                <w:szCs w:val="20"/>
                <w:lang w:val="en-GB" w:eastAsia="en-GB"/>
              </w:rPr>
              <w:t>Name: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[Narodowe Forum Muzyki im. Witolda Lutosławskiego]</w:t>
            </w:r>
            <w:r w:rsidRPr="00227947">
              <w:rPr>
                <w:rFonts w:eastAsia="Calibri"/>
                <w:sz w:val="20"/>
                <w:szCs w:val="20"/>
                <w:lang w:eastAsia="en-GB"/>
              </w:rPr>
              <w:br/>
            </w:r>
            <w:r w:rsidRPr="00691835">
              <w:rPr>
                <w:rFonts w:eastAsia="Calibri"/>
                <w:color w:val="808080" w:themeColor="background1" w:themeShade="80"/>
                <w:sz w:val="20"/>
                <w:szCs w:val="20"/>
                <w:lang w:eastAsia="en-GB"/>
              </w:rPr>
              <w:t>[The Witold Lutosławski National Forum of Music]</w:t>
            </w:r>
          </w:p>
        </w:tc>
      </w:tr>
      <w:tr w:rsidR="00DD64E1" w:rsidRPr="00227947" w:rsidTr="00287E38">
        <w:trPr>
          <w:trHeight w:val="485"/>
        </w:trPr>
        <w:tc>
          <w:tcPr>
            <w:tcW w:w="4644" w:type="dxa"/>
            <w:shd w:val="clear" w:color="auto" w:fill="auto"/>
          </w:tcPr>
          <w:p w:rsidR="00DD64E1" w:rsidRPr="00227947" w:rsidRDefault="00DD64E1" w:rsidP="00287E38">
            <w:pPr>
              <w:spacing w:before="120" w:after="120" w:line="276" w:lineRule="auto"/>
              <w:rPr>
                <w:rFonts w:eastAsia="Calibri"/>
                <w:b/>
                <w:i/>
                <w:sz w:val="20"/>
                <w:szCs w:val="20"/>
                <w:lang w:eastAsia="en-GB"/>
              </w:rPr>
            </w:pPr>
            <w:r w:rsidRPr="00227947">
              <w:rPr>
                <w:rFonts w:eastAsia="Calibri"/>
                <w:b/>
                <w:i/>
                <w:sz w:val="20"/>
                <w:szCs w:val="20"/>
                <w:lang w:eastAsia="en-GB"/>
              </w:rPr>
              <w:t>Jakiego zamówienia dotyczy niniejszy dokument?</w:t>
            </w:r>
            <w:r w:rsidRPr="00227947">
              <w:rPr>
                <w:rFonts w:eastAsia="Calibri"/>
                <w:b/>
                <w:i/>
                <w:sz w:val="20"/>
                <w:szCs w:val="20"/>
                <w:lang w:eastAsia="en-GB"/>
              </w:rPr>
              <w:br/>
            </w:r>
            <w:r w:rsidRPr="00227947">
              <w:rPr>
                <w:rFonts w:eastAsia="Calibri"/>
                <w:b/>
                <w:i/>
                <w:color w:val="808080" w:themeColor="background1" w:themeShade="80"/>
                <w:sz w:val="20"/>
                <w:szCs w:val="20"/>
                <w:lang w:val="en-GB" w:eastAsia="en-GB"/>
              </w:rPr>
              <w:t>Which procurement is concerned?</w:t>
            </w:r>
          </w:p>
        </w:tc>
        <w:tc>
          <w:tcPr>
            <w:tcW w:w="4645" w:type="dxa"/>
            <w:shd w:val="clear" w:color="auto" w:fill="auto"/>
          </w:tcPr>
          <w:p w:rsidR="00DD64E1" w:rsidRPr="00227947" w:rsidRDefault="00DD64E1" w:rsidP="00287E38">
            <w:pPr>
              <w:spacing w:before="120" w:after="120" w:line="276" w:lineRule="auto"/>
              <w:rPr>
                <w:rFonts w:eastAsia="Calibri"/>
                <w:b/>
                <w:i/>
                <w:sz w:val="20"/>
                <w:szCs w:val="20"/>
                <w:lang w:eastAsia="en-GB"/>
              </w:rPr>
            </w:pPr>
            <w:r w:rsidRPr="00227947">
              <w:rPr>
                <w:rFonts w:eastAsia="Calibri"/>
                <w:b/>
                <w:i/>
                <w:sz w:val="20"/>
                <w:szCs w:val="20"/>
                <w:lang w:eastAsia="en-GB"/>
              </w:rPr>
              <w:t>Odpowiedź:</w:t>
            </w:r>
            <w:r w:rsidRPr="00227947">
              <w:rPr>
                <w:rFonts w:eastAsia="Calibri"/>
                <w:b/>
                <w:i/>
                <w:sz w:val="20"/>
                <w:szCs w:val="20"/>
                <w:lang w:eastAsia="en-GB"/>
              </w:rPr>
              <w:br/>
            </w:r>
            <w:r w:rsidRPr="00227947">
              <w:rPr>
                <w:rFonts w:eastAsia="Calibri"/>
                <w:b/>
                <w:i/>
                <w:color w:val="808080" w:themeColor="background1" w:themeShade="80"/>
                <w:sz w:val="20"/>
                <w:szCs w:val="20"/>
                <w:lang w:val="en-GB" w:eastAsia="en-GB"/>
              </w:rPr>
              <w:t>Answer:</w:t>
            </w:r>
          </w:p>
        </w:tc>
      </w:tr>
      <w:tr w:rsidR="00DD64E1" w:rsidRPr="002F39A8" w:rsidTr="00287E38">
        <w:trPr>
          <w:trHeight w:val="484"/>
        </w:trPr>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Tytuł lub krótki opis udzielanego zamówienia</w:t>
            </w:r>
            <w:r w:rsidRPr="00227947">
              <w:rPr>
                <w:rFonts w:eastAsia="Calibri"/>
                <w:sz w:val="20"/>
                <w:szCs w:val="20"/>
                <w:vertAlign w:val="superscript"/>
                <w:lang w:eastAsia="en-GB"/>
              </w:rPr>
              <w:footnoteReference w:id="4"/>
            </w:r>
            <w:r w:rsidRPr="00227947">
              <w:rPr>
                <w:rFonts w:eastAsia="Calibri"/>
                <w:sz w:val="20"/>
                <w:szCs w:val="20"/>
                <w:lang w:eastAsia="en-GB"/>
              </w:rPr>
              <w:t>:</w:t>
            </w:r>
            <w:r w:rsidRPr="00227947">
              <w:rPr>
                <w:rFonts w:eastAsia="Calibri"/>
                <w:sz w:val="20"/>
                <w:szCs w:val="20"/>
                <w:lang w:eastAsia="en-GB"/>
              </w:rPr>
              <w:br/>
            </w:r>
            <w:r w:rsidRPr="00227947">
              <w:rPr>
                <w:rFonts w:eastAsia="Calibri"/>
                <w:color w:val="808080" w:themeColor="background1" w:themeShade="80"/>
                <w:sz w:val="20"/>
                <w:szCs w:val="20"/>
                <w:lang w:val="en-GB" w:eastAsia="en-GB"/>
              </w:rPr>
              <w:t>Title or short description of the procurement</w:t>
            </w:r>
            <w:r w:rsidRPr="00227947">
              <w:rPr>
                <w:rFonts w:eastAsia="Calibri"/>
                <w:color w:val="808080" w:themeColor="background1" w:themeShade="80"/>
                <w:sz w:val="20"/>
                <w:szCs w:val="20"/>
                <w:vertAlign w:val="superscript"/>
                <w:lang w:val="en-GB" w:eastAsia="en-GB"/>
              </w:rPr>
              <w:t>4</w:t>
            </w:r>
            <w:r w:rsidRPr="00227947">
              <w:rPr>
                <w:rFonts w:eastAsia="Calibri"/>
                <w:color w:val="808080" w:themeColor="background1" w:themeShade="80"/>
                <w:sz w:val="20"/>
                <w:szCs w:val="20"/>
                <w:lang w:val="en-GB" w:eastAsia="en-GB"/>
              </w:rPr>
              <w:t>:</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w:t>
            </w:r>
            <w:r w:rsidRPr="00227947">
              <w:rPr>
                <w:b/>
                <w:sz w:val="20"/>
                <w:szCs w:val="20"/>
              </w:rPr>
              <w:t>D</w:t>
            </w:r>
            <w:r w:rsidRPr="00227947">
              <w:rPr>
                <w:rFonts w:eastAsia="Calibri"/>
                <w:b/>
                <w:sz w:val="20"/>
                <w:szCs w:val="20"/>
                <w:lang w:eastAsia="en-US"/>
              </w:rPr>
              <w:t xml:space="preserve">ostawa i montaż organów piszczałkowych dla Narodowego Forum Muzyki im. </w:t>
            </w:r>
            <w:r w:rsidRPr="00691835">
              <w:rPr>
                <w:rFonts w:eastAsia="Calibri"/>
                <w:b/>
                <w:sz w:val="20"/>
                <w:szCs w:val="20"/>
                <w:lang w:val="en-GB" w:eastAsia="en-US"/>
              </w:rPr>
              <w:t>Witolda Lutosławskiego we Wrocławiu (Polska)</w:t>
            </w:r>
            <w:r w:rsidRPr="00691835">
              <w:rPr>
                <w:rFonts w:eastAsia="Calibri"/>
                <w:sz w:val="20"/>
                <w:szCs w:val="20"/>
                <w:lang w:val="en-GB" w:eastAsia="en-US"/>
              </w:rPr>
              <w:t>]</w:t>
            </w:r>
            <w:r w:rsidRPr="00691835">
              <w:rPr>
                <w:rFonts w:eastAsia="Calibri"/>
                <w:sz w:val="20"/>
                <w:szCs w:val="20"/>
                <w:lang w:val="en-GB" w:eastAsia="en-US"/>
              </w:rPr>
              <w:br/>
            </w:r>
            <w:r w:rsidRPr="00227947">
              <w:rPr>
                <w:rFonts w:eastAsia="Calibri"/>
                <w:color w:val="808080" w:themeColor="background1" w:themeShade="80"/>
                <w:sz w:val="20"/>
                <w:szCs w:val="20"/>
                <w:lang w:val="en-GB" w:eastAsia="en-US"/>
              </w:rPr>
              <w:t>[Delivery and assembly of pipe organ for the Witold Lutosławski National Forum of Music in Wrocław (Poland)]</w:t>
            </w:r>
          </w:p>
        </w:tc>
      </w:tr>
      <w:tr w:rsidR="00DD64E1" w:rsidRPr="00227947" w:rsidTr="00287E38">
        <w:trPr>
          <w:trHeight w:val="484"/>
        </w:trPr>
        <w:tc>
          <w:tcPr>
            <w:tcW w:w="4644" w:type="dxa"/>
            <w:shd w:val="clear" w:color="auto" w:fill="auto"/>
          </w:tcPr>
          <w:p w:rsidR="00DD64E1" w:rsidRPr="00DD64E1" w:rsidRDefault="00DD64E1" w:rsidP="00287E38">
            <w:pPr>
              <w:spacing w:before="120" w:after="120" w:line="276" w:lineRule="auto"/>
              <w:rPr>
                <w:rFonts w:eastAsia="Calibri"/>
                <w:sz w:val="20"/>
                <w:szCs w:val="20"/>
                <w:lang w:val="en-US" w:eastAsia="en-GB"/>
              </w:rPr>
            </w:pPr>
            <w:r w:rsidRPr="00DD64E1">
              <w:rPr>
                <w:rFonts w:eastAsia="Calibri"/>
                <w:sz w:val="20"/>
                <w:szCs w:val="20"/>
                <w:lang w:val="en-US" w:eastAsia="en-GB"/>
              </w:rPr>
              <w:t>Numer referencyjny nadany sprawie przez instytucję zamawiającą lub podmiot zamawiający (</w:t>
            </w:r>
            <w:r w:rsidRPr="00DD64E1">
              <w:rPr>
                <w:rFonts w:eastAsia="Calibri"/>
                <w:i/>
                <w:sz w:val="20"/>
                <w:szCs w:val="20"/>
                <w:lang w:val="en-US" w:eastAsia="en-GB"/>
              </w:rPr>
              <w:t>jeżeli dotyczy</w:t>
            </w:r>
            <w:r w:rsidRPr="00DD64E1">
              <w:rPr>
                <w:rFonts w:eastAsia="Calibri"/>
                <w:sz w:val="20"/>
                <w:szCs w:val="20"/>
                <w:lang w:val="en-US" w:eastAsia="en-GB"/>
              </w:rPr>
              <w:t>)</w:t>
            </w:r>
            <w:r w:rsidRPr="00227947">
              <w:rPr>
                <w:rFonts w:eastAsia="Calibri"/>
                <w:sz w:val="20"/>
                <w:szCs w:val="20"/>
                <w:vertAlign w:val="superscript"/>
                <w:lang w:eastAsia="en-GB"/>
              </w:rPr>
              <w:footnoteReference w:id="5"/>
            </w:r>
            <w:r w:rsidRPr="00DD64E1">
              <w:rPr>
                <w:rFonts w:eastAsia="Calibri"/>
                <w:sz w:val="20"/>
                <w:szCs w:val="20"/>
                <w:lang w:val="en-US" w:eastAsia="en-GB"/>
              </w:rPr>
              <w:t>:</w:t>
            </w:r>
            <w:r w:rsidRPr="00DD64E1">
              <w:rPr>
                <w:rFonts w:eastAsia="Calibri"/>
                <w:sz w:val="20"/>
                <w:szCs w:val="20"/>
                <w:lang w:val="en-US" w:eastAsia="en-GB"/>
              </w:rPr>
              <w:br/>
            </w:r>
            <w:r w:rsidRPr="00DD64E1">
              <w:rPr>
                <w:rFonts w:eastAsia="Calibri"/>
                <w:color w:val="808080" w:themeColor="background1" w:themeShade="80"/>
                <w:sz w:val="20"/>
                <w:szCs w:val="20"/>
                <w:lang w:val="en-US" w:eastAsia="en-GB"/>
              </w:rPr>
              <w:t>File reference number attributed by the contracting authority or contracting entity (</w:t>
            </w:r>
            <w:r w:rsidRPr="00DD64E1">
              <w:rPr>
                <w:rFonts w:eastAsia="Calibri"/>
                <w:i/>
                <w:color w:val="808080" w:themeColor="background1" w:themeShade="80"/>
                <w:sz w:val="20"/>
                <w:szCs w:val="20"/>
                <w:lang w:val="en-US" w:eastAsia="en-GB"/>
              </w:rPr>
              <w:t>if applicable</w:t>
            </w:r>
            <w:r w:rsidRPr="00DD64E1">
              <w:rPr>
                <w:rFonts w:eastAsia="Calibri"/>
                <w:color w:val="808080" w:themeColor="background1" w:themeShade="80"/>
                <w:sz w:val="20"/>
                <w:szCs w:val="20"/>
                <w:lang w:val="en-US" w:eastAsia="en-GB"/>
              </w:rPr>
              <w:t>)</w:t>
            </w:r>
            <w:r w:rsidRPr="00DD64E1">
              <w:rPr>
                <w:rFonts w:eastAsia="Calibri"/>
                <w:color w:val="808080" w:themeColor="background1" w:themeShade="80"/>
                <w:sz w:val="20"/>
                <w:szCs w:val="20"/>
                <w:vertAlign w:val="superscript"/>
                <w:lang w:val="en-US" w:eastAsia="en-GB"/>
              </w:rPr>
              <w:t>5</w:t>
            </w:r>
            <w:r w:rsidRPr="00DD64E1">
              <w:rPr>
                <w:rFonts w:eastAsia="Calibri"/>
                <w:color w:val="808080" w:themeColor="background1" w:themeShade="80"/>
                <w:sz w:val="20"/>
                <w:szCs w:val="20"/>
                <w:lang w:val="en-US" w:eastAsia="en-GB"/>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ZP.PN.43.2017.NFM ]</w:t>
            </w:r>
          </w:p>
        </w:tc>
      </w:tr>
    </w:tbl>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eastAsia="Calibri"/>
          <w:sz w:val="20"/>
          <w:szCs w:val="20"/>
          <w:lang w:val="en-GB" w:eastAsia="en-GB"/>
        </w:rPr>
      </w:pPr>
      <w:r w:rsidRPr="00227947">
        <w:rPr>
          <w:rFonts w:eastAsia="Calibri"/>
          <w:b/>
          <w:sz w:val="20"/>
          <w:szCs w:val="20"/>
          <w:lang w:eastAsia="en-GB"/>
        </w:rPr>
        <w:t>Wszystkie pozostałe informacje we wszystkich sekcjach jednolitego europejskiego dokumentu zamówienia powinien wypełnić wykonawca</w:t>
      </w:r>
      <w:r w:rsidRPr="00227947">
        <w:rPr>
          <w:rFonts w:eastAsia="Calibri"/>
          <w:b/>
          <w:i/>
          <w:sz w:val="20"/>
          <w:szCs w:val="20"/>
          <w:lang w:eastAsia="en-GB"/>
        </w:rPr>
        <w:t>.</w:t>
      </w:r>
      <w:r w:rsidRPr="00227947">
        <w:rPr>
          <w:rFonts w:eastAsia="Calibri"/>
          <w:b/>
          <w:i/>
          <w:sz w:val="20"/>
          <w:szCs w:val="20"/>
          <w:lang w:eastAsia="en-GB"/>
        </w:rPr>
        <w:br/>
      </w:r>
      <w:r w:rsidRPr="00227947">
        <w:rPr>
          <w:rFonts w:eastAsia="Calibri"/>
          <w:b/>
          <w:color w:val="808080" w:themeColor="background1" w:themeShade="80"/>
          <w:sz w:val="20"/>
          <w:szCs w:val="20"/>
          <w:lang w:val="en-GB" w:eastAsia="en-GB"/>
        </w:rPr>
        <w:t>All other information in all sections of the ESPD is to be filled in by the economic operator.</w:t>
      </w:r>
    </w:p>
    <w:p w:rsidR="00DD64E1" w:rsidRPr="00691835" w:rsidRDefault="00DD64E1" w:rsidP="00DD64E1">
      <w:pPr>
        <w:keepNext/>
        <w:spacing w:before="120" w:after="360" w:line="276" w:lineRule="auto"/>
        <w:rPr>
          <w:rFonts w:eastAsia="Calibri"/>
          <w:b/>
          <w:sz w:val="20"/>
          <w:szCs w:val="20"/>
          <w:lang w:val="en-GB" w:eastAsia="en-GB"/>
        </w:rPr>
      </w:pPr>
      <w:r w:rsidRPr="00691835">
        <w:rPr>
          <w:rFonts w:eastAsia="Calibri"/>
          <w:b/>
          <w:sz w:val="20"/>
          <w:szCs w:val="20"/>
          <w:lang w:val="en-GB" w:eastAsia="en-GB"/>
        </w:rPr>
        <w:lastRenderedPageBreak/>
        <w:t>Część II: Informacje dotyczące wykonawcy</w:t>
      </w:r>
      <w:r w:rsidRPr="00691835">
        <w:rPr>
          <w:rFonts w:eastAsia="Calibri"/>
          <w:b/>
          <w:sz w:val="20"/>
          <w:szCs w:val="20"/>
          <w:lang w:val="en-GB" w:eastAsia="en-GB"/>
        </w:rPr>
        <w:br/>
      </w:r>
      <w:r w:rsidRPr="00227947">
        <w:rPr>
          <w:rFonts w:eastAsia="Calibri"/>
          <w:b/>
          <w:color w:val="808080" w:themeColor="background1" w:themeShade="80"/>
          <w:sz w:val="20"/>
          <w:szCs w:val="20"/>
          <w:lang w:val="en-GB" w:eastAsia="en-GB"/>
        </w:rPr>
        <w:t>Part II: Information concerning the economic operator</w:t>
      </w:r>
    </w:p>
    <w:p w:rsidR="00DD64E1" w:rsidRPr="00691835" w:rsidRDefault="00DD64E1" w:rsidP="00DD64E1">
      <w:pPr>
        <w:keepNext/>
        <w:spacing w:before="120" w:after="360" w:line="276" w:lineRule="auto"/>
        <w:rPr>
          <w:rFonts w:eastAsia="Calibri"/>
          <w:smallCaps/>
          <w:sz w:val="20"/>
          <w:szCs w:val="20"/>
          <w:lang w:val="en-GB" w:eastAsia="en-GB"/>
        </w:rPr>
      </w:pPr>
      <w:r w:rsidRPr="00691835">
        <w:rPr>
          <w:rFonts w:eastAsia="Calibri"/>
          <w:smallCaps/>
          <w:sz w:val="20"/>
          <w:szCs w:val="20"/>
          <w:lang w:val="en-GB" w:eastAsia="en-GB"/>
        </w:rPr>
        <w:t>A: Informacje na temat wykonawcy</w:t>
      </w:r>
      <w:r w:rsidRPr="00691835">
        <w:rPr>
          <w:rFonts w:eastAsia="Calibri"/>
          <w:smallCaps/>
          <w:sz w:val="20"/>
          <w:szCs w:val="20"/>
          <w:lang w:val="en-GB" w:eastAsia="en-GB"/>
        </w:rPr>
        <w:br/>
      </w:r>
      <w:r w:rsidRPr="00227947">
        <w:rPr>
          <w:rFonts w:eastAsia="Calibri"/>
          <w:smallCaps/>
          <w:color w:val="808080" w:themeColor="background1" w:themeShade="80"/>
          <w:sz w:val="20"/>
          <w:szCs w:val="20"/>
          <w:lang w:val="en-GB" w:eastAsia="en-GB"/>
        </w:rPr>
        <w:t>А: 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Identyfikacja:</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Identification:</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227947" w:rsidRDefault="00DD64E1" w:rsidP="00287E38">
            <w:pPr>
              <w:spacing w:before="120" w:after="120" w:line="276" w:lineRule="auto"/>
              <w:ind w:left="850" w:hanging="850"/>
              <w:rPr>
                <w:rFonts w:eastAsia="Calibri"/>
                <w:sz w:val="20"/>
                <w:szCs w:val="20"/>
                <w:lang w:eastAsia="en-GB"/>
              </w:rPr>
            </w:pPr>
            <w:r w:rsidRPr="00227947">
              <w:rPr>
                <w:rFonts w:eastAsia="Calibri"/>
                <w:sz w:val="20"/>
                <w:szCs w:val="20"/>
                <w:lang w:eastAsia="en-GB"/>
              </w:rPr>
              <w:t>Nazwa:</w:t>
            </w:r>
          </w:p>
          <w:p w:rsidR="00DD64E1" w:rsidRPr="00227947" w:rsidRDefault="00DD64E1" w:rsidP="00287E38">
            <w:pPr>
              <w:spacing w:before="120" w:after="120" w:line="276" w:lineRule="auto"/>
              <w:ind w:left="850" w:hanging="850"/>
              <w:rPr>
                <w:rFonts w:eastAsia="Calibri"/>
                <w:color w:val="808080" w:themeColor="background1" w:themeShade="80"/>
                <w:sz w:val="20"/>
                <w:szCs w:val="20"/>
                <w:lang w:val="en-GB" w:eastAsia="en-GB"/>
              </w:rPr>
            </w:pPr>
            <w:r w:rsidRPr="00227947">
              <w:rPr>
                <w:rFonts w:eastAsia="Calibri"/>
                <w:color w:val="808080" w:themeColor="background1" w:themeShade="80"/>
                <w:sz w:val="20"/>
                <w:szCs w:val="20"/>
                <w:lang w:val="en-GB" w:eastAsia="en-GB"/>
              </w:rPr>
              <w:t>Name: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w:t>
            </w:r>
          </w:p>
        </w:tc>
      </w:tr>
      <w:tr w:rsidR="00DD64E1" w:rsidRPr="00227947" w:rsidTr="00287E38">
        <w:trPr>
          <w:trHeight w:val="1372"/>
        </w:trPr>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Numer VAT, jeżeli dotyczy:</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VAT-number, if applicable:</w:t>
            </w:r>
          </w:p>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Jeżeli numer VAT nie ma zastosowania, proszę podać inny krajowy numer identyfikacyjny, jeżeli jest wymagany i ma zastosowanie.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If no VAT-number is applicable, please indicate another national identification number, if required and applicable.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Adres pocztowy: </w:t>
            </w:r>
            <w:r w:rsidRPr="00227947">
              <w:rPr>
                <w:rFonts w:eastAsia="Calibri"/>
                <w:sz w:val="20"/>
                <w:szCs w:val="20"/>
                <w:lang w:eastAsia="en-GB"/>
              </w:rPr>
              <w:br/>
            </w:r>
            <w:r w:rsidRPr="00227947">
              <w:rPr>
                <w:rFonts w:eastAsia="Calibri"/>
                <w:color w:val="808080" w:themeColor="background1" w:themeShade="80"/>
                <w:sz w:val="20"/>
                <w:szCs w:val="20"/>
                <w:lang w:val="en-GB" w:eastAsia="en-GB"/>
              </w:rPr>
              <w:t>Postal address: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rPr>
          <w:trHeight w:val="2002"/>
        </w:trPr>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Osoba lub osoby wyznaczone do kontaktów</w:t>
            </w:r>
            <w:r w:rsidRPr="00227947">
              <w:rPr>
                <w:rFonts w:eastAsia="Calibri"/>
                <w:sz w:val="20"/>
                <w:szCs w:val="20"/>
                <w:vertAlign w:val="superscript"/>
                <w:lang w:eastAsia="en-GB"/>
              </w:rPr>
              <w:footnoteReference w:id="6"/>
            </w:r>
            <w:r w:rsidRPr="00227947">
              <w:rPr>
                <w:rFonts w:eastAsia="Calibri"/>
                <w:sz w:val="20"/>
                <w:szCs w:val="20"/>
                <w:lang w:eastAsia="en-GB"/>
              </w:rPr>
              <w:t>:</w:t>
            </w:r>
            <w:r w:rsidRPr="00227947">
              <w:rPr>
                <w:rFonts w:eastAsia="Calibri"/>
                <w:sz w:val="20"/>
                <w:szCs w:val="20"/>
                <w:lang w:eastAsia="en-GB"/>
              </w:rPr>
              <w:br/>
            </w:r>
            <w:r w:rsidRPr="00691835">
              <w:rPr>
                <w:rFonts w:eastAsia="Calibri"/>
                <w:color w:val="808080" w:themeColor="background1" w:themeShade="80"/>
                <w:sz w:val="20"/>
                <w:szCs w:val="20"/>
                <w:lang w:eastAsia="en-GB"/>
              </w:rPr>
              <w:t>Contact person or persons</w:t>
            </w:r>
            <w:r w:rsidRPr="00691835">
              <w:rPr>
                <w:rFonts w:eastAsia="Calibri"/>
                <w:color w:val="808080" w:themeColor="background1" w:themeShade="80"/>
                <w:sz w:val="20"/>
                <w:szCs w:val="20"/>
                <w:vertAlign w:val="superscript"/>
                <w:lang w:eastAsia="en-GB"/>
              </w:rPr>
              <w:t>6</w:t>
            </w:r>
            <w:r w:rsidRPr="00691835">
              <w:rPr>
                <w:rFonts w:eastAsia="Calibri"/>
                <w:color w:val="808080" w:themeColor="background1" w:themeShade="80"/>
                <w:sz w:val="20"/>
                <w:szCs w:val="20"/>
                <w:lang w:eastAsia="en-GB"/>
              </w:rPr>
              <w:t>:</w:t>
            </w:r>
          </w:p>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Telefon:</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Telephone:</w:t>
            </w:r>
          </w:p>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Adres e-mail:</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E-mail:</w:t>
            </w:r>
          </w:p>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Adres internetowy (adres www) (</w:t>
            </w:r>
            <w:r w:rsidRPr="00691835">
              <w:rPr>
                <w:rFonts w:eastAsia="Calibri"/>
                <w:i/>
                <w:sz w:val="20"/>
                <w:szCs w:val="20"/>
                <w:lang w:val="en-GB" w:eastAsia="en-GB"/>
              </w:rPr>
              <w:t>jeżeli dotyczy</w:t>
            </w:r>
            <w:r w:rsidRPr="00691835">
              <w:rPr>
                <w:rFonts w:eastAsia="Calibri"/>
                <w:sz w:val="20"/>
                <w:szCs w:val="20"/>
                <w:lang w:val="en-GB" w:eastAsia="en-GB"/>
              </w:rPr>
              <w:t>):</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Internet address (web address) (</w:t>
            </w:r>
            <w:r w:rsidRPr="00227947">
              <w:rPr>
                <w:rFonts w:eastAsia="Calibri"/>
                <w:i/>
                <w:color w:val="808080" w:themeColor="background1" w:themeShade="80"/>
                <w:sz w:val="20"/>
                <w:szCs w:val="20"/>
                <w:lang w:val="en-GB" w:eastAsia="en-GB"/>
              </w:rPr>
              <w:t>if applicable</w:t>
            </w:r>
            <w:r w:rsidRPr="00227947">
              <w:rPr>
                <w:rFonts w:eastAsia="Calibri"/>
                <w:color w:val="808080" w:themeColor="background1" w:themeShade="80"/>
                <w:sz w:val="20"/>
                <w:szCs w:val="20"/>
                <w:lang w:val="en-GB" w:eastAsia="en-GB"/>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Informacje ogólne:</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General information:</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Czy wykonawca jest mikroprzedsiębiorstwem bądź małym lub średnim przedsiębiorstwem</w:t>
            </w:r>
            <w:r w:rsidRPr="00227947">
              <w:rPr>
                <w:rFonts w:eastAsia="Calibri"/>
                <w:sz w:val="20"/>
                <w:szCs w:val="20"/>
                <w:vertAlign w:val="superscript"/>
                <w:lang w:eastAsia="en-GB"/>
              </w:rPr>
              <w:footnoteReference w:id="7"/>
            </w:r>
            <w:r w:rsidRPr="00227947">
              <w:rPr>
                <w:rFonts w:eastAsia="Calibri"/>
                <w:sz w:val="20"/>
                <w:szCs w:val="20"/>
                <w:lang w:eastAsia="en-GB"/>
              </w:rPr>
              <w:t>?</w:t>
            </w:r>
            <w:r w:rsidRPr="00227947">
              <w:rPr>
                <w:rFonts w:eastAsia="Calibri"/>
                <w:sz w:val="20"/>
                <w:szCs w:val="20"/>
                <w:lang w:eastAsia="en-GB"/>
              </w:rPr>
              <w:br/>
            </w:r>
            <w:r w:rsidRPr="00227947">
              <w:rPr>
                <w:rFonts w:eastAsia="Calibri"/>
                <w:color w:val="808080" w:themeColor="background1" w:themeShade="80"/>
                <w:sz w:val="20"/>
                <w:szCs w:val="20"/>
                <w:lang w:val="en-GB" w:eastAsia="en-GB"/>
              </w:rPr>
              <w:lastRenderedPageBreak/>
              <w:t>Is the economic operator a Micro, a Small or a Medium-Sized Enterprise</w:t>
            </w:r>
            <w:r w:rsidRPr="00227947">
              <w:rPr>
                <w:rFonts w:eastAsia="Calibri"/>
                <w:color w:val="808080" w:themeColor="background1" w:themeShade="80"/>
                <w:sz w:val="20"/>
                <w:szCs w:val="20"/>
                <w:vertAlign w:val="superscript"/>
                <w:lang w:val="en-GB" w:eastAsia="en-GB"/>
              </w:rPr>
              <w:t>7</w:t>
            </w:r>
            <w:r w:rsidRPr="00227947">
              <w:rPr>
                <w:rFonts w:eastAsia="Calibri"/>
                <w:color w:val="808080" w:themeColor="background1" w:themeShade="80"/>
                <w:sz w:val="20"/>
                <w:szCs w:val="20"/>
                <w:lang w:val="en-GB" w:eastAsia="en-GB"/>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No</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color w:val="808080" w:themeColor="background1" w:themeShade="80"/>
                <w:sz w:val="20"/>
                <w:szCs w:val="20"/>
                <w:lang w:val="en-GB" w:eastAsia="en-GB"/>
              </w:rPr>
            </w:pPr>
            <w:r w:rsidRPr="00227947">
              <w:rPr>
                <w:rFonts w:eastAsia="Calibri"/>
                <w:b/>
                <w:sz w:val="20"/>
                <w:szCs w:val="20"/>
                <w:u w:val="single"/>
                <w:lang w:eastAsia="en-GB"/>
              </w:rPr>
              <w:t>Jedynie w przypadku gdy zamówienie jest zastrzeżone</w:t>
            </w:r>
            <w:r w:rsidRPr="00227947">
              <w:rPr>
                <w:rFonts w:eastAsia="Calibri"/>
                <w:b/>
                <w:sz w:val="20"/>
                <w:szCs w:val="20"/>
                <w:u w:val="single"/>
                <w:vertAlign w:val="superscript"/>
                <w:lang w:eastAsia="en-GB"/>
              </w:rPr>
              <w:footnoteReference w:id="8"/>
            </w:r>
            <w:r w:rsidRPr="00227947">
              <w:rPr>
                <w:rFonts w:eastAsia="Calibri"/>
                <w:b/>
                <w:sz w:val="20"/>
                <w:szCs w:val="20"/>
                <w:u w:val="single"/>
                <w:lang w:eastAsia="en-GB"/>
              </w:rPr>
              <w:t>:</w:t>
            </w:r>
            <w:r w:rsidRPr="00227947">
              <w:rPr>
                <w:rFonts w:eastAsia="Calibri"/>
                <w:b/>
                <w:sz w:val="20"/>
                <w:szCs w:val="20"/>
                <w:lang w:eastAsia="en-GB"/>
              </w:rPr>
              <w:t xml:space="preserve"> </w:t>
            </w:r>
            <w:r w:rsidRPr="00227947">
              <w:rPr>
                <w:rFonts w:eastAsia="Calibri"/>
                <w:sz w:val="20"/>
                <w:szCs w:val="20"/>
                <w:lang w:eastAsia="en-GB"/>
              </w:rPr>
              <w:t>czy wykonawca jest zakładem pracy chronionej, „przedsiębiorstwem społecznym”</w:t>
            </w:r>
            <w:r w:rsidRPr="00227947">
              <w:rPr>
                <w:rFonts w:eastAsia="Calibri"/>
                <w:sz w:val="20"/>
                <w:szCs w:val="20"/>
                <w:vertAlign w:val="superscript"/>
                <w:lang w:eastAsia="en-GB"/>
              </w:rPr>
              <w:footnoteReference w:id="9"/>
            </w:r>
            <w:r w:rsidRPr="00227947">
              <w:rPr>
                <w:rFonts w:eastAsia="Calibri"/>
                <w:sz w:val="20"/>
                <w:szCs w:val="20"/>
                <w:lang w:eastAsia="en-GB"/>
              </w:rPr>
              <w:t xml:space="preserve"> lub czy będzie realizował zamówienie w ramach programów zatrudnienia chronionego?</w:t>
            </w:r>
            <w:r w:rsidRPr="00227947">
              <w:rPr>
                <w:rFonts w:eastAsia="Calibri"/>
                <w:sz w:val="20"/>
                <w:szCs w:val="20"/>
                <w:lang w:eastAsia="en-GB"/>
              </w:rPr>
              <w:br/>
            </w:r>
            <w:r w:rsidRPr="00227947">
              <w:rPr>
                <w:rFonts w:eastAsia="Calibri"/>
                <w:b/>
                <w:color w:val="808080" w:themeColor="background1" w:themeShade="80"/>
                <w:sz w:val="20"/>
                <w:szCs w:val="20"/>
                <w:u w:val="single"/>
                <w:lang w:val="en-GB" w:eastAsia="en-GB"/>
              </w:rPr>
              <w:t>Only in case the procurement is reserved</w:t>
            </w:r>
            <w:r w:rsidRPr="00227947">
              <w:rPr>
                <w:rFonts w:eastAsia="Calibri"/>
                <w:b/>
                <w:color w:val="808080" w:themeColor="background1" w:themeShade="80"/>
                <w:sz w:val="20"/>
                <w:szCs w:val="20"/>
                <w:u w:val="single"/>
                <w:vertAlign w:val="superscript"/>
                <w:lang w:val="en-GB" w:eastAsia="en-GB"/>
              </w:rPr>
              <w:t>8</w:t>
            </w:r>
            <w:r w:rsidRPr="00227947">
              <w:rPr>
                <w:rFonts w:eastAsia="Calibri"/>
                <w:b/>
                <w:color w:val="808080" w:themeColor="background1" w:themeShade="80"/>
                <w:sz w:val="20"/>
                <w:szCs w:val="20"/>
                <w:u w:val="single"/>
                <w:lang w:val="en-GB" w:eastAsia="en-GB"/>
              </w:rPr>
              <w:t>:</w:t>
            </w:r>
            <w:r w:rsidRPr="00227947">
              <w:rPr>
                <w:rFonts w:eastAsia="Calibri"/>
                <w:color w:val="808080" w:themeColor="background1" w:themeShade="80"/>
                <w:sz w:val="20"/>
                <w:szCs w:val="20"/>
                <w:lang w:val="en-GB" w:eastAsia="en-GB"/>
              </w:rPr>
              <w:t xml:space="preserve"> is the economic operator a sheltered workshop, a 'social business'</w:t>
            </w:r>
            <w:r w:rsidRPr="00227947">
              <w:rPr>
                <w:rFonts w:eastAsia="Calibri"/>
                <w:color w:val="808080" w:themeColor="background1" w:themeShade="80"/>
                <w:sz w:val="20"/>
                <w:szCs w:val="20"/>
                <w:vertAlign w:val="superscript"/>
                <w:lang w:val="en-GB" w:eastAsia="en-GB"/>
              </w:rPr>
              <w:t>9</w:t>
            </w:r>
            <w:r w:rsidRPr="00227947">
              <w:rPr>
                <w:rFonts w:eastAsia="Calibri"/>
                <w:color w:val="808080" w:themeColor="background1" w:themeShade="80"/>
                <w:sz w:val="20"/>
                <w:szCs w:val="20"/>
                <w:lang w:val="en-GB" w:eastAsia="en-GB"/>
              </w:rPr>
              <w:t xml:space="preserve"> or will it provide for the performance of the contract in the context of sheltered employment programmes?</w:t>
            </w:r>
            <w:r w:rsidRPr="00691835">
              <w:rPr>
                <w:rFonts w:eastAsia="Calibri"/>
                <w:sz w:val="20"/>
                <w:szCs w:val="20"/>
                <w:lang w:val="en-GB" w:eastAsia="en-GB"/>
              </w:rPr>
              <w:br/>
            </w:r>
            <w:r w:rsidRPr="00227947">
              <w:rPr>
                <w:rFonts w:eastAsia="Calibri"/>
                <w:b/>
                <w:sz w:val="20"/>
                <w:szCs w:val="20"/>
                <w:lang w:eastAsia="en-GB"/>
              </w:rPr>
              <w:t>Jeżeli tak,</w:t>
            </w:r>
            <w:r w:rsidRPr="00227947">
              <w:rPr>
                <w:rFonts w:eastAsia="Calibri"/>
                <w:sz w:val="20"/>
                <w:szCs w:val="20"/>
                <w:lang w:eastAsia="en-GB"/>
              </w:rPr>
              <w:br/>
              <w:t>jaki jest odpowiedni odsetek pracowników niepełnosprawnych lub defaworyzowanych?</w:t>
            </w:r>
            <w:r w:rsidRPr="00227947">
              <w:rPr>
                <w:rFonts w:eastAsia="Calibri"/>
                <w:sz w:val="20"/>
                <w:szCs w:val="20"/>
                <w:lang w:eastAsia="en-GB"/>
              </w:rPr>
              <w:br/>
              <w:t>Jeżeli jest to wymagane, proszę określić, do której kategorii lub których kategorii pracowników niepełnosprawnych lub defaworyzowanych należą dani pracownicy.</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If yes,</w:t>
            </w:r>
            <w:r w:rsidRPr="00227947">
              <w:rPr>
                <w:rFonts w:eastAsia="Calibri"/>
                <w:color w:val="808080" w:themeColor="background1" w:themeShade="80"/>
                <w:sz w:val="20"/>
                <w:szCs w:val="20"/>
                <w:lang w:val="en-GB" w:eastAsia="en-GB"/>
              </w:rPr>
              <w:br/>
              <w:t>what is the corresponding percentage of disabled or disadvantaged workers? If required, please specify which category or categories of disabled or disadvantaged workers the employees concerned belong to?</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r w:rsidRPr="00227947">
              <w:rPr>
                <w:rFonts w:eastAsia="Calibri"/>
                <w:sz w:val="20"/>
                <w:szCs w:val="20"/>
                <w:lang w:eastAsia="en-GB"/>
              </w:rPr>
              <w:br/>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Jeżeli dotyczy, czy wykonawca jest wpisany do urzędowego wykazu zatwierdzonych wykonawców lub posiada równoważne zaświadczenie (np. w ramach krajowego systemu (wstępnego) kwalifikowania)?</w:t>
            </w:r>
            <w:r w:rsidRPr="00227947">
              <w:rPr>
                <w:rFonts w:eastAsia="Calibri"/>
                <w:sz w:val="20"/>
                <w:szCs w:val="20"/>
                <w:lang w:eastAsia="en-GB"/>
              </w:rPr>
              <w:br/>
            </w:r>
            <w:r w:rsidRPr="00227947">
              <w:rPr>
                <w:rFonts w:eastAsia="Calibri"/>
                <w:color w:val="808080" w:themeColor="background1" w:themeShade="80"/>
                <w:sz w:val="20"/>
                <w:szCs w:val="20"/>
                <w:lang w:val="en-GB" w:eastAsia="en-GB"/>
              </w:rPr>
              <w:t>If applicable, is the economic operator registered on an official list of approved economic operators or does it have an equivalent certificate (e.g. under a national (pre)qualification system)?</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 [] Nie dotyczy</w:t>
            </w:r>
            <w:r w:rsidRPr="00227947">
              <w:rPr>
                <w:rFonts w:eastAsia="Calibri"/>
                <w:sz w:val="20"/>
                <w:szCs w:val="20"/>
                <w:lang w:eastAsia="en-GB"/>
              </w:rPr>
              <w:br/>
            </w:r>
            <w:r w:rsidRPr="00691835">
              <w:rPr>
                <w:rFonts w:eastAsia="Calibri"/>
                <w:color w:val="808080" w:themeColor="background1" w:themeShade="80"/>
                <w:sz w:val="20"/>
                <w:szCs w:val="20"/>
                <w:lang w:eastAsia="en-GB"/>
              </w:rPr>
              <w:t>[ ] Yes [ ]No [ ] Not applicable</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Jeżeli tak</w:t>
            </w:r>
            <w:r w:rsidRPr="00227947">
              <w:rPr>
                <w:rFonts w:eastAsia="Calibri"/>
                <w:sz w:val="20"/>
                <w:szCs w:val="20"/>
                <w:lang w:eastAsia="en-GB"/>
              </w:rPr>
              <w:t>:</w:t>
            </w:r>
            <w:r w:rsidRPr="00227947">
              <w:rPr>
                <w:rFonts w:eastAsia="Calibri"/>
                <w:sz w:val="20"/>
                <w:szCs w:val="20"/>
                <w:lang w:eastAsia="en-GB"/>
              </w:rPr>
              <w:br/>
            </w:r>
            <w:r w:rsidRPr="00691835">
              <w:rPr>
                <w:rFonts w:eastAsia="Calibri"/>
                <w:b/>
                <w:color w:val="808080" w:themeColor="background1" w:themeShade="80"/>
                <w:sz w:val="20"/>
                <w:szCs w:val="20"/>
                <w:lang w:eastAsia="en-GB"/>
              </w:rPr>
              <w:t>If yes:</w:t>
            </w:r>
          </w:p>
          <w:p w:rsidR="00DD64E1" w:rsidRPr="00691835" w:rsidRDefault="00DD64E1" w:rsidP="00287E38">
            <w:pPr>
              <w:spacing w:before="120" w:after="120" w:line="276" w:lineRule="auto"/>
              <w:rPr>
                <w:rFonts w:eastAsia="Calibri"/>
                <w:b/>
                <w:sz w:val="20"/>
                <w:szCs w:val="20"/>
                <w:lang w:val="en-GB" w:eastAsia="en-GB"/>
              </w:rPr>
            </w:pPr>
            <w:r w:rsidRPr="00227947">
              <w:rPr>
                <w:rFonts w:eastAsia="Calibr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lastRenderedPageBreak/>
              <w:t>Please answer the remaining parts of this Section, Sections B and, where relevant, C of this Part, complete Part V, where applicable, and, in any case, fill in and sign Part VI.</w:t>
            </w:r>
          </w:p>
          <w:p w:rsidR="00DD64E1" w:rsidRPr="00227947" w:rsidRDefault="00DD64E1" w:rsidP="00287E38">
            <w:pPr>
              <w:spacing w:before="120" w:after="120" w:line="276" w:lineRule="auto"/>
              <w:rPr>
                <w:rFonts w:eastAsia="Calibri"/>
                <w:color w:val="808080" w:themeColor="background1" w:themeShade="80"/>
                <w:sz w:val="20"/>
                <w:szCs w:val="20"/>
                <w:lang w:val="en-GB" w:eastAsia="en-GB"/>
              </w:rPr>
            </w:pPr>
            <w:r w:rsidRPr="00227947">
              <w:rPr>
                <w:rFonts w:eastAsia="Calibri"/>
                <w:sz w:val="20"/>
                <w:szCs w:val="20"/>
                <w:lang w:eastAsia="en-GB"/>
              </w:rPr>
              <w:t>a) Proszę podać nazwę wykazu lub zaświadczenia i odpowiedni numer rejestracyjny lub numer zaświadczenia, jeżeli dotyczy:</w:t>
            </w:r>
            <w:r w:rsidRPr="00227947">
              <w:rPr>
                <w:rFonts w:eastAsia="Calibri"/>
                <w:sz w:val="20"/>
                <w:szCs w:val="20"/>
                <w:lang w:eastAsia="en-GB"/>
              </w:rPr>
              <w:br/>
            </w:r>
            <w:r w:rsidRPr="00691835">
              <w:rPr>
                <w:rFonts w:eastAsia="Calibri"/>
                <w:color w:val="808080" w:themeColor="background1" w:themeShade="80"/>
                <w:sz w:val="20"/>
                <w:szCs w:val="20"/>
                <w:lang w:eastAsia="en-GB"/>
              </w:rPr>
              <w:t>Please provide the name of the list or certificate and the relevant registration or certification number, if applicable:</w:t>
            </w:r>
            <w:r w:rsidRPr="00227947">
              <w:rPr>
                <w:rFonts w:eastAsia="Calibri"/>
                <w:sz w:val="20"/>
                <w:szCs w:val="20"/>
                <w:lang w:eastAsia="en-GB"/>
              </w:rPr>
              <w:br/>
              <w:t>b) Jeżeli poświadczenie wpisu do wykazu lub wydania zaświadczenia jest dostępne w formie elektronicznej, proszę podać:</w:t>
            </w:r>
            <w:r w:rsidRPr="00227947">
              <w:rPr>
                <w:rFonts w:eastAsia="Calibri"/>
                <w:sz w:val="20"/>
                <w:szCs w:val="20"/>
                <w:lang w:eastAsia="en-GB"/>
              </w:rPr>
              <w:br/>
            </w:r>
            <w:r w:rsidRPr="00691835">
              <w:rPr>
                <w:rFonts w:eastAsia="Calibri"/>
                <w:color w:val="808080" w:themeColor="background1" w:themeShade="80"/>
                <w:sz w:val="20"/>
                <w:szCs w:val="20"/>
                <w:lang w:eastAsia="en-GB"/>
              </w:rPr>
              <w:t>If the certificate of registration or certification is available electronically, please state:</w:t>
            </w:r>
            <w:r w:rsidRPr="00227947">
              <w:rPr>
                <w:rFonts w:eastAsia="Calibri"/>
                <w:sz w:val="20"/>
                <w:szCs w:val="20"/>
                <w:lang w:eastAsia="en-GB"/>
              </w:rPr>
              <w:br/>
            </w:r>
            <w:r w:rsidRPr="00227947">
              <w:rPr>
                <w:rFonts w:eastAsia="Calibri"/>
                <w:sz w:val="20"/>
                <w:szCs w:val="20"/>
                <w:lang w:eastAsia="en-GB"/>
              </w:rPr>
              <w:br/>
              <w:t>c) Proszę podać dane referencyjne stanowiące podstawę wpisu do wykazu lub wydania zaświadczenia oraz, w stosownych przypadkach, klasyfikację nadaną w urzędowym wykazie</w:t>
            </w:r>
            <w:r w:rsidRPr="00227947">
              <w:rPr>
                <w:rFonts w:eastAsia="Calibri"/>
                <w:sz w:val="20"/>
                <w:szCs w:val="20"/>
                <w:vertAlign w:val="superscript"/>
                <w:lang w:eastAsia="en-GB"/>
              </w:rPr>
              <w:footnoteReference w:id="10"/>
            </w:r>
            <w:r w:rsidRPr="00227947">
              <w:rPr>
                <w:rFonts w:eastAsia="Calibri"/>
                <w:sz w:val="20"/>
                <w:szCs w:val="20"/>
                <w:lang w:eastAsia="en-GB"/>
              </w:rPr>
              <w:t>:</w:t>
            </w:r>
            <w:r w:rsidRPr="00227947">
              <w:rPr>
                <w:rFonts w:eastAsia="Calibri"/>
                <w:sz w:val="20"/>
                <w:szCs w:val="20"/>
                <w:lang w:eastAsia="en-GB"/>
              </w:rPr>
              <w:br/>
            </w:r>
            <w:r w:rsidRPr="00691835">
              <w:rPr>
                <w:rFonts w:eastAsia="Calibri"/>
                <w:color w:val="808080" w:themeColor="background1" w:themeShade="80"/>
                <w:sz w:val="20"/>
                <w:szCs w:val="20"/>
                <w:lang w:eastAsia="en-GB"/>
              </w:rPr>
              <w:t>Please state the references on which the registration or certification is based, and, where applicable, the classification obtained in the official list</w:t>
            </w:r>
            <w:r w:rsidRPr="00691835">
              <w:rPr>
                <w:rFonts w:eastAsia="Calibri"/>
                <w:color w:val="808080" w:themeColor="background1" w:themeShade="80"/>
                <w:sz w:val="20"/>
                <w:szCs w:val="20"/>
                <w:vertAlign w:val="superscript"/>
                <w:lang w:eastAsia="en-GB"/>
              </w:rPr>
              <w:t>10</w:t>
            </w:r>
            <w:r w:rsidRPr="00691835">
              <w:rPr>
                <w:rFonts w:eastAsia="Calibri"/>
                <w:color w:val="808080" w:themeColor="background1" w:themeShade="80"/>
                <w:sz w:val="20"/>
                <w:szCs w:val="20"/>
                <w:lang w:eastAsia="en-GB"/>
              </w:rPr>
              <w:t>:</w:t>
            </w:r>
            <w:r w:rsidRPr="00227947">
              <w:rPr>
                <w:rFonts w:eastAsia="Calibri"/>
                <w:sz w:val="20"/>
                <w:szCs w:val="20"/>
                <w:lang w:eastAsia="en-GB"/>
              </w:rPr>
              <w:br/>
              <w:t>d) Czy wpis do wykazu lub wydane zaświadczenie obejmują wszystkie wymagane kryteria kwalifikacji?</w:t>
            </w:r>
            <w:r w:rsidRPr="00227947">
              <w:rPr>
                <w:rFonts w:eastAsia="Calibri"/>
                <w:sz w:val="20"/>
                <w:szCs w:val="20"/>
                <w:lang w:eastAsia="en-GB"/>
              </w:rPr>
              <w:br/>
            </w:r>
            <w:r w:rsidRPr="00227947">
              <w:rPr>
                <w:rFonts w:eastAsia="Calibri"/>
                <w:color w:val="808080" w:themeColor="background1" w:themeShade="80"/>
                <w:sz w:val="20"/>
                <w:szCs w:val="20"/>
                <w:lang w:val="en-GB" w:eastAsia="en-GB"/>
              </w:rPr>
              <w:t>Does the registration or certification cover all of the required selection criteria?</w:t>
            </w:r>
            <w:r w:rsidRPr="00691835">
              <w:rPr>
                <w:rFonts w:eastAsia="Calibri"/>
                <w:sz w:val="20"/>
                <w:szCs w:val="20"/>
                <w:lang w:val="en-GB" w:eastAsia="en-GB"/>
              </w:rPr>
              <w:br/>
            </w:r>
            <w:r w:rsidRPr="00227947">
              <w:rPr>
                <w:rFonts w:eastAsia="Calibri"/>
                <w:b/>
                <w:w w:val="0"/>
                <w:sz w:val="20"/>
                <w:szCs w:val="20"/>
                <w:lang w:eastAsia="en-GB"/>
              </w:rPr>
              <w:t>Jeżeli nie:</w:t>
            </w:r>
            <w:r w:rsidRPr="00227947">
              <w:rPr>
                <w:rFonts w:eastAsia="Calibri"/>
                <w:b/>
                <w:w w:val="0"/>
                <w:sz w:val="20"/>
                <w:szCs w:val="20"/>
                <w:lang w:eastAsia="en-GB"/>
              </w:rPr>
              <w:br/>
            </w:r>
            <w:r w:rsidRPr="00691835">
              <w:rPr>
                <w:rFonts w:eastAsia="Calibri"/>
                <w:b/>
                <w:color w:val="808080" w:themeColor="background1" w:themeShade="80"/>
                <w:sz w:val="20"/>
                <w:szCs w:val="20"/>
                <w:lang w:eastAsia="en-GB"/>
              </w:rPr>
              <w:t>If no:</w:t>
            </w:r>
            <w:r w:rsidRPr="00227947">
              <w:rPr>
                <w:rFonts w:eastAsia="Calibri"/>
                <w:sz w:val="20"/>
                <w:szCs w:val="20"/>
                <w:lang w:eastAsia="en-GB"/>
              </w:rPr>
              <w:br/>
            </w:r>
            <w:r w:rsidRPr="00227947">
              <w:rPr>
                <w:rFonts w:eastAsia="Calibri"/>
                <w:b/>
                <w:w w:val="0"/>
                <w:sz w:val="20"/>
                <w:szCs w:val="20"/>
                <w:lang w:eastAsia="en-GB"/>
              </w:rPr>
              <w:t>Proszę dodatkowo uzupełnić brakujące informacje w części IV w sekcjach A, B, C lub D, w zależności od przypadku.</w:t>
            </w:r>
            <w:r w:rsidRPr="00227947">
              <w:rPr>
                <w:rFonts w:eastAsia="Calibri"/>
                <w:sz w:val="20"/>
                <w:szCs w:val="20"/>
                <w:lang w:eastAsia="en-GB"/>
              </w:rPr>
              <w:t xml:space="preserve"> </w:t>
            </w:r>
            <w:r w:rsidRPr="00227947">
              <w:rPr>
                <w:rFonts w:eastAsia="Calibri"/>
                <w:sz w:val="20"/>
                <w:szCs w:val="20"/>
                <w:lang w:eastAsia="en-GB"/>
              </w:rPr>
              <w:br/>
            </w:r>
            <w:r w:rsidRPr="00227947">
              <w:rPr>
                <w:rFonts w:eastAsia="Calibri"/>
                <w:b/>
                <w:sz w:val="20"/>
                <w:szCs w:val="20"/>
                <w:lang w:eastAsia="en-GB"/>
              </w:rPr>
              <w:t>WYŁĄCZNIE jeżeli jest to wymagane w stosownym ogłoszeniu lub dokumentach zamówienia:</w:t>
            </w:r>
            <w:r w:rsidRPr="00227947">
              <w:rPr>
                <w:rFonts w:eastAsia="Calibri"/>
                <w:b/>
                <w:sz w:val="20"/>
                <w:szCs w:val="20"/>
                <w:lang w:eastAsia="en-GB"/>
              </w:rPr>
              <w:br/>
            </w:r>
            <w:r w:rsidRPr="00691835">
              <w:rPr>
                <w:rFonts w:eastAsia="Calibri"/>
                <w:b/>
                <w:color w:val="808080" w:themeColor="background1" w:themeShade="80"/>
                <w:sz w:val="20"/>
                <w:szCs w:val="20"/>
                <w:lang w:eastAsia="en-GB"/>
              </w:rPr>
              <w:t>In addition, please complete the missing information in Part IV, Sections A, B, C or D as the case may be ONLY if this is required in the relevant notice or procurement documents:</w:t>
            </w:r>
            <w:r w:rsidRPr="00227947">
              <w:rPr>
                <w:rFonts w:eastAsia="Calibri"/>
                <w:b/>
                <w:i/>
                <w:sz w:val="20"/>
                <w:szCs w:val="20"/>
                <w:lang w:eastAsia="en-GB"/>
              </w:rPr>
              <w:br/>
            </w:r>
            <w:r w:rsidRPr="00227947">
              <w:rPr>
                <w:rFonts w:eastAsia="Calibr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27947">
              <w:rPr>
                <w:rFonts w:eastAsia="Calibri"/>
                <w:sz w:val="20"/>
                <w:szCs w:val="20"/>
                <w:lang w:eastAsia="en-GB"/>
              </w:rPr>
              <w:br/>
            </w:r>
            <w:r w:rsidRPr="00691835">
              <w:rPr>
                <w:rFonts w:eastAsia="Calibri"/>
                <w:sz w:val="20"/>
                <w:szCs w:val="20"/>
                <w:lang w:val="en-GB" w:eastAsia="en-GB"/>
              </w:rPr>
              <w:t xml:space="preserve">Jeżeli odnośna dokumentacja jest dostępna w formie elektronicznej, proszę wskazać: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lastRenderedPageBreak/>
              <w:t>Will the economic operator be able to provide a certificate with regard to the payment of social security contributions and taxes or provide information enabling the contracting authority or contracting entity to obtaining it directly by accessing a national database in any Member State that is available free of charge?</w:t>
            </w:r>
            <w:r w:rsidRPr="00227947">
              <w:rPr>
                <w:rFonts w:eastAsia="Calibri"/>
                <w:color w:val="808080" w:themeColor="background1" w:themeShade="80"/>
                <w:sz w:val="20"/>
                <w:szCs w:val="20"/>
                <w:lang w:val="en-GB" w:eastAsia="en-GB"/>
              </w:rPr>
              <w:br/>
              <w:t>If the relevant documentation is available electronically, please indicate:</w:t>
            </w:r>
          </w:p>
          <w:p w:rsidR="00DD64E1" w:rsidRPr="00227947" w:rsidRDefault="00DD64E1" w:rsidP="00287E38">
            <w:pPr>
              <w:spacing w:before="120" w:after="120" w:line="276" w:lineRule="auto"/>
              <w:rPr>
                <w:rFonts w:eastAsia="Calibri"/>
                <w:sz w:val="20"/>
                <w:szCs w:val="20"/>
                <w:lang w:eastAsia="en-GB"/>
              </w:rPr>
            </w:pP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a) [……]</w:t>
            </w:r>
            <w:r w:rsidRPr="00227947">
              <w:rPr>
                <w:rFonts w:eastAsia="Calibri"/>
                <w:sz w:val="20"/>
                <w:szCs w:val="20"/>
                <w:lang w:eastAsia="en-GB"/>
              </w:rPr>
              <w:br/>
            </w:r>
            <w:r w:rsidRPr="00227947">
              <w:rPr>
                <w:rFonts w:eastAsia="Calibri"/>
                <w:sz w:val="20"/>
                <w:szCs w:val="20"/>
                <w:lang w:eastAsia="en-GB"/>
              </w:rPr>
              <w:br/>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b) (adres internetowy, wydający urząd lub organ, dokładne dane referencyjne dokumentacji):</w:t>
            </w:r>
            <w:r w:rsidRPr="00227947">
              <w:rPr>
                <w:rFonts w:eastAsia="Calibri"/>
                <w:sz w:val="20"/>
                <w:szCs w:val="20"/>
                <w:lang w:eastAsia="en-GB"/>
              </w:rPr>
              <w:br/>
            </w:r>
            <w:r w:rsidRPr="00691835">
              <w:rPr>
                <w:rFonts w:eastAsia="Calibri"/>
                <w:color w:val="808080" w:themeColor="background1" w:themeShade="80"/>
                <w:sz w:val="20"/>
                <w:szCs w:val="20"/>
                <w:lang w:eastAsia="en-GB"/>
              </w:rPr>
              <w:t>(web address, issuing authority or body, precise reference of the documentation):</w:t>
            </w:r>
            <w:r w:rsidRPr="00227947">
              <w:rPr>
                <w:rFonts w:eastAsia="Calibri"/>
                <w:sz w:val="20"/>
                <w:szCs w:val="20"/>
                <w:lang w:eastAsia="en-GB"/>
              </w:rPr>
              <w:br/>
              <w:t>[……][……][……][……]</w:t>
            </w:r>
            <w:r w:rsidRPr="00227947">
              <w:rPr>
                <w:rFonts w:eastAsia="Calibri"/>
                <w:sz w:val="20"/>
                <w:szCs w:val="20"/>
                <w:lang w:eastAsia="en-GB"/>
              </w:rPr>
              <w:br/>
            </w:r>
            <w:r w:rsidRPr="00227947">
              <w:rPr>
                <w:rFonts w:eastAsia="Calibri"/>
                <w:sz w:val="20"/>
                <w:szCs w:val="20"/>
                <w:lang w:eastAsia="en-GB"/>
              </w:rPr>
              <w:br/>
              <w:t>c)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d) [] Tak [] Nie</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e) [] Tak [] Nie</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lastRenderedPageBreak/>
              <w:br/>
            </w:r>
            <w:r w:rsidRPr="00227947">
              <w:rPr>
                <w:rFonts w:eastAsia="Calibri"/>
                <w:sz w:val="20"/>
                <w:szCs w:val="20"/>
                <w:lang w:eastAsia="en-GB"/>
              </w:rPr>
              <w:br/>
              <w:t>(adres internetowy, wydający urząd lub organ, dokładne dane referencyjne dokumentacji):</w:t>
            </w:r>
            <w:r w:rsidRPr="00227947">
              <w:rPr>
                <w:rFonts w:eastAsia="Calibri"/>
                <w:sz w:val="20"/>
                <w:szCs w:val="20"/>
                <w:lang w:eastAsia="en-GB"/>
              </w:rPr>
              <w:br/>
            </w:r>
            <w:r w:rsidRPr="00691835">
              <w:rPr>
                <w:rFonts w:eastAsia="Calibri"/>
                <w:color w:val="808080" w:themeColor="background1" w:themeShade="80"/>
                <w:sz w:val="20"/>
                <w:szCs w:val="20"/>
                <w:lang w:eastAsia="en-GB"/>
              </w:rPr>
              <w:t>(web address, issuing authority or body, precise reference of the documentation):</w:t>
            </w:r>
            <w:r w:rsidRPr="00227947">
              <w:rPr>
                <w:rFonts w:eastAsia="Calibri"/>
                <w:sz w:val="20"/>
                <w:szCs w:val="20"/>
                <w:lang w:eastAsia="en-GB"/>
              </w:rPr>
              <w:b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lastRenderedPageBreak/>
              <w:t>Rodzaj uczestnictwa:</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Form of participation:</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Czy wykonawca bierze udział w postępowaniu o udzielenie zamówienia wspólnie z innymi wykonawcami</w:t>
            </w:r>
            <w:r w:rsidRPr="00227947">
              <w:rPr>
                <w:rFonts w:eastAsia="Calibri"/>
                <w:sz w:val="20"/>
                <w:szCs w:val="20"/>
                <w:vertAlign w:val="superscript"/>
                <w:lang w:eastAsia="en-GB"/>
              </w:rPr>
              <w:footnoteReference w:id="11"/>
            </w:r>
            <w:r w:rsidRPr="00227947">
              <w:rPr>
                <w:rFonts w:eastAsia="Calibri"/>
                <w:sz w:val="20"/>
                <w:szCs w:val="20"/>
                <w:lang w:eastAsia="en-GB"/>
              </w:rPr>
              <w:t>?</w:t>
            </w:r>
            <w:r w:rsidRPr="00227947">
              <w:rPr>
                <w:rFonts w:eastAsia="Calibri"/>
                <w:sz w:val="20"/>
                <w:szCs w:val="20"/>
                <w:lang w:eastAsia="en-GB"/>
              </w:rPr>
              <w:br/>
            </w:r>
            <w:r w:rsidRPr="00227947">
              <w:rPr>
                <w:rFonts w:eastAsia="Arial"/>
                <w:color w:val="808080" w:themeColor="background1" w:themeShade="80"/>
                <w:sz w:val="20"/>
                <w:szCs w:val="20"/>
                <w:lang w:val="en-GB"/>
              </w:rPr>
              <w:t>Is</w:t>
            </w:r>
            <w:r w:rsidRPr="00227947">
              <w:rPr>
                <w:rFonts w:eastAsia="Arial"/>
                <w:color w:val="808080" w:themeColor="background1" w:themeShade="80"/>
                <w:spacing w:val="7"/>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22"/>
                <w:sz w:val="20"/>
                <w:szCs w:val="20"/>
                <w:lang w:val="en-GB"/>
              </w:rPr>
              <w:t xml:space="preserve"> </w:t>
            </w:r>
            <w:r w:rsidRPr="00227947">
              <w:rPr>
                <w:rFonts w:eastAsia="Arial"/>
                <w:color w:val="808080" w:themeColor="background1" w:themeShade="80"/>
                <w:sz w:val="20"/>
                <w:szCs w:val="20"/>
                <w:lang w:val="en-GB"/>
              </w:rPr>
              <w:t>economic operator</w:t>
            </w:r>
            <w:r w:rsidRPr="00227947">
              <w:rPr>
                <w:rFonts w:eastAsia="Arial"/>
                <w:color w:val="808080" w:themeColor="background1" w:themeShade="80"/>
                <w:spacing w:val="36"/>
                <w:sz w:val="20"/>
                <w:szCs w:val="20"/>
                <w:lang w:val="en-GB"/>
              </w:rPr>
              <w:t xml:space="preserve"> </w:t>
            </w:r>
            <w:r w:rsidRPr="00227947">
              <w:rPr>
                <w:rFonts w:eastAsia="Arial"/>
                <w:color w:val="808080" w:themeColor="background1" w:themeShade="80"/>
                <w:sz w:val="20"/>
                <w:szCs w:val="20"/>
                <w:lang w:val="en-GB"/>
              </w:rPr>
              <w:t>participating in</w:t>
            </w:r>
            <w:r w:rsidRPr="00227947">
              <w:rPr>
                <w:rFonts w:eastAsia="Arial"/>
                <w:color w:val="808080" w:themeColor="background1" w:themeShade="80"/>
                <w:spacing w:val="8"/>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21"/>
                <w:sz w:val="20"/>
                <w:szCs w:val="20"/>
                <w:lang w:val="en-GB"/>
              </w:rPr>
              <w:t xml:space="preserve"> </w:t>
            </w:r>
            <w:r w:rsidRPr="00227947">
              <w:rPr>
                <w:rFonts w:eastAsia="Arial"/>
                <w:color w:val="808080" w:themeColor="background1" w:themeShade="80"/>
                <w:w w:val="105"/>
                <w:sz w:val="20"/>
                <w:szCs w:val="20"/>
                <w:lang w:val="en-GB"/>
              </w:rPr>
              <w:t xml:space="preserve">procurement </w:t>
            </w:r>
            <w:r w:rsidRPr="00227947">
              <w:rPr>
                <w:rFonts w:eastAsia="Arial"/>
                <w:color w:val="808080" w:themeColor="background1" w:themeShade="80"/>
                <w:sz w:val="20"/>
                <w:szCs w:val="20"/>
                <w:lang w:val="en-GB"/>
              </w:rPr>
              <w:t>procedure together</w:t>
            </w:r>
            <w:r w:rsidRPr="00227947">
              <w:rPr>
                <w:rFonts w:eastAsia="Arial"/>
                <w:color w:val="808080" w:themeColor="background1" w:themeShade="80"/>
                <w:spacing w:val="38"/>
                <w:sz w:val="20"/>
                <w:szCs w:val="20"/>
                <w:lang w:val="en-GB"/>
              </w:rPr>
              <w:t xml:space="preserve"> </w:t>
            </w:r>
            <w:r w:rsidRPr="00227947">
              <w:rPr>
                <w:rFonts w:eastAsia="Arial"/>
                <w:color w:val="808080" w:themeColor="background1" w:themeShade="80"/>
                <w:sz w:val="20"/>
                <w:szCs w:val="20"/>
                <w:lang w:val="en-GB"/>
              </w:rPr>
              <w:t>with</w:t>
            </w:r>
            <w:r w:rsidRPr="00227947">
              <w:rPr>
                <w:rFonts w:eastAsia="Arial"/>
                <w:color w:val="808080" w:themeColor="background1" w:themeShade="80"/>
                <w:spacing w:val="23"/>
                <w:sz w:val="20"/>
                <w:szCs w:val="20"/>
                <w:lang w:val="en-GB"/>
              </w:rPr>
              <w:t xml:space="preserve"> </w:t>
            </w:r>
            <w:r w:rsidRPr="00227947">
              <w:rPr>
                <w:rFonts w:eastAsia="Arial"/>
                <w:color w:val="808080" w:themeColor="background1" w:themeShade="80"/>
                <w:sz w:val="20"/>
                <w:szCs w:val="20"/>
                <w:lang w:val="en-GB"/>
              </w:rPr>
              <w:t>others</w:t>
            </w:r>
            <w:r w:rsidRPr="00227947">
              <w:rPr>
                <w:rFonts w:eastAsia="Arial"/>
                <w:color w:val="808080" w:themeColor="background1" w:themeShade="80"/>
                <w:sz w:val="20"/>
                <w:szCs w:val="20"/>
                <w:vertAlign w:val="superscript"/>
                <w:lang w:val="en-GB"/>
              </w:rPr>
              <w:t>11</w:t>
            </w:r>
            <w:r w:rsidRPr="00227947">
              <w:rPr>
                <w:rFonts w:eastAsia="Arial"/>
                <w:color w:val="808080" w:themeColor="background1" w:themeShade="80"/>
                <w:sz w:val="20"/>
                <w:szCs w:val="20"/>
                <w:lang w:val="en-GB"/>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color w:val="808080" w:themeColor="background1" w:themeShade="80"/>
                <w:w w:val="67"/>
                <w:sz w:val="20"/>
                <w:szCs w:val="20"/>
                <w:lang w:val="en-GB"/>
              </w:rPr>
              <w:t>[ ]</w:t>
            </w:r>
            <w:r w:rsidRPr="00227947">
              <w:rPr>
                <w:rFonts w:eastAsia="Arial"/>
                <w:color w:val="808080" w:themeColor="background1" w:themeShade="80"/>
                <w:sz w:val="20"/>
                <w:szCs w:val="20"/>
                <w:lang w:val="en-GB"/>
              </w:rPr>
              <w:t>Yes</w:t>
            </w:r>
            <w:r w:rsidRPr="00227947">
              <w:rPr>
                <w:rFonts w:eastAsia="Arial"/>
                <w:color w:val="808080" w:themeColor="background1" w:themeShade="80"/>
                <w:spacing w:val="18"/>
                <w:sz w:val="20"/>
                <w:szCs w:val="20"/>
                <w:lang w:val="en-GB"/>
              </w:rPr>
              <w:t xml:space="preserve"> </w:t>
            </w:r>
            <w:r w:rsidRPr="00227947">
              <w:rPr>
                <w:color w:val="808080" w:themeColor="background1" w:themeShade="80"/>
                <w:w w:val="67"/>
                <w:sz w:val="20"/>
                <w:szCs w:val="20"/>
                <w:lang w:val="en-GB"/>
              </w:rPr>
              <w:t>[ ]</w:t>
            </w:r>
            <w:r w:rsidRPr="00227947">
              <w:rPr>
                <w:b/>
                <w:color w:val="808080" w:themeColor="background1" w:themeShade="80"/>
                <w:spacing w:val="12"/>
                <w:w w:val="55"/>
                <w:sz w:val="20"/>
                <w:szCs w:val="20"/>
                <w:lang w:val="en-GB"/>
              </w:rPr>
              <w:t xml:space="preserve"> </w:t>
            </w:r>
            <w:r w:rsidRPr="00227947">
              <w:rPr>
                <w:rFonts w:eastAsia="Arial"/>
                <w:color w:val="808080" w:themeColor="background1" w:themeShade="80"/>
                <w:w w:val="106"/>
                <w:sz w:val="20"/>
                <w:szCs w:val="20"/>
                <w:lang w:val="en-GB"/>
              </w:rPr>
              <w:t>No</w:t>
            </w:r>
          </w:p>
        </w:tc>
      </w:tr>
      <w:tr w:rsidR="00DD64E1" w:rsidRPr="002F39A8" w:rsidTr="00287E38">
        <w:tc>
          <w:tcPr>
            <w:tcW w:w="9289" w:type="dxa"/>
            <w:gridSpan w:val="2"/>
            <w:shd w:val="clear" w:color="auto" w:fill="BFBFBF"/>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Jeżeli tak, proszę dopilnować, aby pozostali uczestnicy przedstawili odrębne jednolite europejskie dokumenty zamówienia.</w:t>
            </w:r>
            <w:r w:rsidRPr="00227947">
              <w:rPr>
                <w:rFonts w:eastAsia="Calibri"/>
                <w:sz w:val="20"/>
                <w:szCs w:val="20"/>
                <w:lang w:eastAsia="en-GB"/>
              </w:rPr>
              <w:br/>
            </w:r>
            <w:r w:rsidRPr="00227947">
              <w:rPr>
                <w:rFonts w:eastAsia="Calibri"/>
                <w:color w:val="808080" w:themeColor="background1" w:themeShade="80"/>
                <w:sz w:val="20"/>
                <w:szCs w:val="20"/>
                <w:lang w:val="en-GB" w:eastAsia="en-GB"/>
              </w:rPr>
              <w:t>If yes, please ensure that the others concerned provide a separate ESPD form.</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Jeżeli tak</w:t>
            </w:r>
            <w:r w:rsidRPr="00227947">
              <w:rPr>
                <w:rFonts w:eastAsia="Calibri"/>
                <w:sz w:val="20"/>
                <w:szCs w:val="20"/>
                <w:lang w:eastAsia="en-GB"/>
              </w:rPr>
              <w:t>:</w:t>
            </w:r>
            <w:r w:rsidRPr="00227947">
              <w:rPr>
                <w:rFonts w:eastAsia="Calibri"/>
                <w:sz w:val="20"/>
                <w:szCs w:val="20"/>
                <w:lang w:eastAsia="en-GB"/>
              </w:rPr>
              <w:br/>
            </w:r>
            <w:r w:rsidRPr="00691835">
              <w:rPr>
                <w:rFonts w:eastAsia="Calibri"/>
                <w:b/>
                <w:color w:val="808080" w:themeColor="background1" w:themeShade="80"/>
                <w:sz w:val="20"/>
                <w:szCs w:val="20"/>
                <w:lang w:eastAsia="en-GB"/>
              </w:rPr>
              <w:t>If yes:</w:t>
            </w:r>
            <w:r w:rsidRPr="00227947">
              <w:rPr>
                <w:rFonts w:eastAsia="Calibri"/>
                <w:sz w:val="20"/>
                <w:szCs w:val="20"/>
                <w:lang w:eastAsia="en-GB"/>
              </w:rPr>
              <w:br/>
              <w:t>a) Proszę wskazać rolę wykonawcy w grupie (lider, odpowiedzialny za określone zadania itd.):</w:t>
            </w:r>
            <w:r w:rsidRPr="00227947">
              <w:rPr>
                <w:rFonts w:eastAsia="Calibri"/>
                <w:sz w:val="20"/>
                <w:szCs w:val="20"/>
                <w:lang w:eastAsia="en-GB"/>
              </w:rPr>
              <w:br/>
            </w:r>
            <w:r w:rsidRPr="00691835">
              <w:rPr>
                <w:rFonts w:eastAsia="Calibri"/>
                <w:color w:val="808080" w:themeColor="background1" w:themeShade="80"/>
                <w:sz w:val="20"/>
                <w:szCs w:val="20"/>
                <w:lang w:eastAsia="en-GB"/>
              </w:rPr>
              <w:t>Please indicate the role of the economic operator in the group (leader, responsible for specific tasks...):</w:t>
            </w:r>
            <w:r w:rsidRPr="00227947">
              <w:rPr>
                <w:rFonts w:eastAsia="Calibri"/>
                <w:sz w:val="20"/>
                <w:szCs w:val="20"/>
                <w:lang w:eastAsia="en-GB"/>
              </w:rPr>
              <w:br/>
              <w:t>b) Proszę wskazać pozostałych wykonawców biorących wspólnie udział w postępowaniu o udzielenie zamówienia:</w:t>
            </w:r>
            <w:r w:rsidRPr="00227947">
              <w:rPr>
                <w:rFonts w:eastAsia="Calibri"/>
                <w:sz w:val="20"/>
                <w:szCs w:val="20"/>
                <w:lang w:eastAsia="en-GB"/>
              </w:rPr>
              <w:br/>
            </w:r>
            <w:r w:rsidRPr="00691835">
              <w:rPr>
                <w:rFonts w:eastAsia="Calibri"/>
                <w:color w:val="808080" w:themeColor="background1" w:themeShade="80"/>
                <w:sz w:val="20"/>
                <w:szCs w:val="20"/>
                <w:lang w:eastAsia="en-GB"/>
              </w:rPr>
              <w:t>Please identify the other economic operators participating in the procurement procedure together:</w:t>
            </w:r>
            <w:r w:rsidRPr="00227947">
              <w:rPr>
                <w:rFonts w:eastAsia="Calibri"/>
                <w:sz w:val="20"/>
                <w:szCs w:val="20"/>
                <w:lang w:eastAsia="en-GB"/>
              </w:rPr>
              <w:br/>
              <w:t>c) W stosownych przypadkach nazwa grupy biorącej udział:</w:t>
            </w:r>
            <w:r w:rsidRPr="00227947">
              <w:rPr>
                <w:rFonts w:eastAsia="Calibri"/>
                <w:sz w:val="20"/>
                <w:szCs w:val="20"/>
                <w:lang w:eastAsia="en-GB"/>
              </w:rPr>
              <w:br/>
            </w:r>
            <w:r w:rsidRPr="00691835">
              <w:rPr>
                <w:rFonts w:eastAsia="Calibri"/>
                <w:color w:val="808080" w:themeColor="background1" w:themeShade="80"/>
                <w:sz w:val="20"/>
                <w:szCs w:val="20"/>
                <w:lang w:eastAsia="en-GB"/>
              </w:rPr>
              <w:t>Where applicable, name of the participating group:</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r>
            <w:r w:rsidRPr="00227947">
              <w:rPr>
                <w:rFonts w:eastAsia="Calibri"/>
                <w:sz w:val="20"/>
                <w:szCs w:val="20"/>
                <w:lang w:eastAsia="en-GB"/>
              </w:rPr>
              <w:br/>
              <w:t>a):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b):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c): [……]</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Części</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Lots</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b/>
                <w:i/>
                <w:sz w:val="20"/>
                <w:szCs w:val="20"/>
                <w:lang w:val="en-GB" w:eastAsia="en-GB"/>
              </w:rPr>
            </w:pPr>
            <w:r w:rsidRPr="00227947">
              <w:rPr>
                <w:rFonts w:eastAsia="Calibri"/>
                <w:sz w:val="20"/>
                <w:szCs w:val="20"/>
                <w:lang w:eastAsia="en-GB"/>
              </w:rPr>
              <w:t>W stosownych przypadkach wskazanie części zamówienia, w odniesieniu do której (których) wykonawca zamierza złożyć ofertę.</w:t>
            </w:r>
            <w:r w:rsidRPr="00227947">
              <w:rPr>
                <w:rFonts w:eastAsia="Calibri"/>
                <w:sz w:val="20"/>
                <w:szCs w:val="20"/>
                <w:lang w:eastAsia="en-GB"/>
              </w:rPr>
              <w:br/>
            </w:r>
            <w:r w:rsidRPr="00227947">
              <w:rPr>
                <w:rFonts w:eastAsia="Arial"/>
                <w:color w:val="808080" w:themeColor="background1" w:themeShade="80"/>
                <w:sz w:val="20"/>
                <w:szCs w:val="20"/>
                <w:lang w:val="en-GB"/>
              </w:rPr>
              <w:t>Where</w:t>
            </w:r>
            <w:r w:rsidRPr="00227947">
              <w:rPr>
                <w:rFonts w:eastAsia="Arial"/>
                <w:color w:val="808080" w:themeColor="background1" w:themeShade="80"/>
                <w:spacing w:val="34"/>
                <w:sz w:val="20"/>
                <w:szCs w:val="20"/>
                <w:lang w:val="en-GB"/>
              </w:rPr>
              <w:t xml:space="preserve"> </w:t>
            </w:r>
            <w:r w:rsidRPr="00227947">
              <w:rPr>
                <w:rFonts w:eastAsia="Arial"/>
                <w:color w:val="808080" w:themeColor="background1" w:themeShade="80"/>
                <w:sz w:val="20"/>
                <w:szCs w:val="20"/>
                <w:lang w:val="en-GB"/>
              </w:rPr>
              <w:t>applicable, indication of</w:t>
            </w:r>
            <w:r w:rsidRPr="00227947">
              <w:rPr>
                <w:rFonts w:eastAsia="Arial"/>
                <w:color w:val="808080" w:themeColor="background1" w:themeShade="80"/>
                <w:spacing w:val="5"/>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18"/>
                <w:sz w:val="20"/>
                <w:szCs w:val="20"/>
                <w:lang w:val="en-GB"/>
              </w:rPr>
              <w:t xml:space="preserve"> </w:t>
            </w:r>
            <w:r w:rsidRPr="00227947">
              <w:rPr>
                <w:rFonts w:eastAsia="Arial"/>
                <w:color w:val="808080" w:themeColor="background1" w:themeShade="80"/>
                <w:sz w:val="20"/>
                <w:szCs w:val="20"/>
                <w:lang w:val="en-GB"/>
              </w:rPr>
              <w:t>lot(s)</w:t>
            </w:r>
            <w:r w:rsidRPr="00227947">
              <w:rPr>
                <w:rFonts w:eastAsia="Arial"/>
                <w:color w:val="808080" w:themeColor="background1" w:themeShade="80"/>
                <w:spacing w:val="17"/>
                <w:sz w:val="20"/>
                <w:szCs w:val="20"/>
                <w:lang w:val="en-GB"/>
              </w:rPr>
              <w:t xml:space="preserve"> </w:t>
            </w:r>
            <w:r w:rsidRPr="00227947">
              <w:rPr>
                <w:rFonts w:eastAsia="Arial"/>
                <w:color w:val="808080" w:themeColor="background1" w:themeShade="80"/>
                <w:sz w:val="20"/>
                <w:szCs w:val="20"/>
                <w:lang w:val="en-GB"/>
              </w:rPr>
              <w:t>for</w:t>
            </w:r>
            <w:r w:rsidRPr="00227947">
              <w:rPr>
                <w:rFonts w:eastAsia="Arial"/>
                <w:color w:val="808080" w:themeColor="background1" w:themeShade="80"/>
                <w:spacing w:val="17"/>
                <w:sz w:val="20"/>
                <w:szCs w:val="20"/>
                <w:lang w:val="en-GB"/>
              </w:rPr>
              <w:t xml:space="preserve"> </w:t>
            </w:r>
            <w:r w:rsidRPr="00227947">
              <w:rPr>
                <w:rFonts w:eastAsia="Arial"/>
                <w:color w:val="808080" w:themeColor="background1" w:themeShade="80"/>
                <w:sz w:val="20"/>
                <w:szCs w:val="20"/>
                <w:lang w:val="en-GB"/>
              </w:rPr>
              <w:t>which</w:t>
            </w:r>
            <w:r w:rsidRPr="00227947">
              <w:rPr>
                <w:rFonts w:eastAsia="Arial"/>
                <w:color w:val="808080" w:themeColor="background1" w:themeShade="80"/>
                <w:spacing w:val="24"/>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18"/>
                <w:sz w:val="20"/>
                <w:szCs w:val="20"/>
                <w:lang w:val="en-GB"/>
              </w:rPr>
              <w:t xml:space="preserve"> </w:t>
            </w:r>
            <w:r w:rsidRPr="00227947">
              <w:rPr>
                <w:rFonts w:eastAsia="Arial"/>
                <w:color w:val="808080" w:themeColor="background1" w:themeShade="80"/>
                <w:w w:val="107"/>
                <w:sz w:val="20"/>
                <w:szCs w:val="20"/>
                <w:lang w:val="en-GB"/>
              </w:rPr>
              <w:t xml:space="preserve">economic </w:t>
            </w:r>
            <w:r w:rsidRPr="00227947">
              <w:rPr>
                <w:rFonts w:eastAsia="Arial"/>
                <w:color w:val="808080" w:themeColor="background1" w:themeShade="80"/>
                <w:sz w:val="20"/>
                <w:szCs w:val="20"/>
                <w:lang w:val="en-GB"/>
              </w:rPr>
              <w:t>operator</w:t>
            </w:r>
            <w:r w:rsidRPr="00227947">
              <w:rPr>
                <w:rFonts w:eastAsia="Arial"/>
                <w:color w:val="808080" w:themeColor="background1" w:themeShade="80"/>
                <w:spacing w:val="34"/>
                <w:sz w:val="20"/>
                <w:szCs w:val="20"/>
                <w:lang w:val="en-GB"/>
              </w:rPr>
              <w:t xml:space="preserve"> </w:t>
            </w:r>
            <w:r w:rsidRPr="00227947">
              <w:rPr>
                <w:rFonts w:eastAsia="Arial"/>
                <w:color w:val="808080" w:themeColor="background1" w:themeShade="80"/>
                <w:sz w:val="20"/>
                <w:szCs w:val="20"/>
                <w:lang w:val="en-GB"/>
              </w:rPr>
              <w:t>wishes</w:t>
            </w:r>
            <w:r w:rsidRPr="00227947">
              <w:rPr>
                <w:rFonts w:eastAsia="Arial"/>
                <w:color w:val="808080" w:themeColor="background1" w:themeShade="80"/>
                <w:spacing w:val="30"/>
                <w:sz w:val="20"/>
                <w:szCs w:val="20"/>
                <w:lang w:val="en-GB"/>
              </w:rPr>
              <w:t xml:space="preserve"> </w:t>
            </w:r>
            <w:r w:rsidRPr="00227947">
              <w:rPr>
                <w:rFonts w:eastAsia="Arial"/>
                <w:color w:val="808080" w:themeColor="background1" w:themeShade="80"/>
                <w:sz w:val="20"/>
                <w:szCs w:val="20"/>
                <w:lang w:val="en-GB"/>
              </w:rPr>
              <w:t>to</w:t>
            </w:r>
            <w:r w:rsidRPr="00227947">
              <w:rPr>
                <w:rFonts w:eastAsia="Arial"/>
                <w:color w:val="808080" w:themeColor="background1" w:themeShade="80"/>
                <w:spacing w:val="14"/>
                <w:sz w:val="20"/>
                <w:szCs w:val="20"/>
                <w:lang w:val="en-GB"/>
              </w:rPr>
              <w:t xml:space="preserve"> </w:t>
            </w:r>
            <w:r w:rsidRPr="00227947">
              <w:rPr>
                <w:rFonts w:eastAsia="Arial"/>
                <w:color w:val="808080" w:themeColor="background1" w:themeShade="80"/>
                <w:w w:val="107"/>
                <w:sz w:val="20"/>
                <w:szCs w:val="20"/>
                <w:lang w:val="en-GB"/>
              </w:rPr>
              <w:t>tender.</w:t>
            </w:r>
          </w:p>
        </w:tc>
        <w:tc>
          <w:tcPr>
            <w:tcW w:w="4645" w:type="dxa"/>
            <w:shd w:val="clear" w:color="auto" w:fill="auto"/>
          </w:tcPr>
          <w:p w:rsidR="00DD64E1" w:rsidRPr="00227947" w:rsidRDefault="00DD64E1" w:rsidP="00287E38">
            <w:pPr>
              <w:spacing w:before="120" w:after="120" w:line="276" w:lineRule="auto"/>
              <w:rPr>
                <w:rFonts w:eastAsia="Calibri"/>
                <w:b/>
                <w:i/>
                <w:sz w:val="20"/>
                <w:szCs w:val="20"/>
                <w:lang w:eastAsia="en-GB"/>
              </w:rPr>
            </w:pPr>
            <w:r w:rsidRPr="00227947">
              <w:rPr>
                <w:rFonts w:eastAsia="Calibri"/>
                <w:sz w:val="20"/>
                <w:szCs w:val="20"/>
                <w:lang w:eastAsia="en-GB"/>
              </w:rPr>
              <w:t>[ ]</w:t>
            </w:r>
          </w:p>
        </w:tc>
      </w:tr>
    </w:tbl>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lastRenderedPageBreak/>
        <w:t>B: Informacje na temat przedstawicieli wykonawcy</w:t>
      </w:r>
      <w:r w:rsidRPr="00227947">
        <w:rPr>
          <w:rFonts w:eastAsia="Calibri"/>
          <w:smallCaps/>
          <w:sz w:val="20"/>
          <w:szCs w:val="20"/>
          <w:lang w:eastAsia="en-GB"/>
        </w:rPr>
        <w:br/>
      </w:r>
      <w:r w:rsidRPr="00DD64E1">
        <w:rPr>
          <w:rFonts w:eastAsia="Calibri"/>
          <w:smallCaps/>
          <w:color w:val="808080" w:themeColor="background1" w:themeShade="80"/>
          <w:sz w:val="20"/>
          <w:szCs w:val="20"/>
          <w:lang w:eastAsia="en-GB"/>
        </w:rPr>
        <w:t>B: INFORMATION ABOUT REPRESENTATIVES OF THE ECONOMIC OPERATOR</w:t>
      </w:r>
    </w:p>
    <w:p w:rsidR="00DD64E1" w:rsidRPr="00227947" w:rsidRDefault="00DD64E1" w:rsidP="00DD64E1">
      <w:pPr>
        <w:pBdr>
          <w:top w:val="single" w:sz="4" w:space="1" w:color="auto"/>
          <w:left w:val="single" w:sz="4" w:space="4" w:color="auto"/>
          <w:bottom w:val="single" w:sz="4" w:space="1" w:color="auto"/>
          <w:right w:val="single" w:sz="4" w:space="0" w:color="auto"/>
        </w:pBdr>
        <w:spacing w:before="120" w:after="120" w:line="276" w:lineRule="auto"/>
        <w:rPr>
          <w:rFonts w:eastAsia="Calibri"/>
          <w:i/>
          <w:sz w:val="20"/>
          <w:szCs w:val="20"/>
          <w:lang w:eastAsia="en-GB"/>
        </w:rPr>
      </w:pPr>
      <w:r w:rsidRPr="00227947">
        <w:rPr>
          <w:rFonts w:eastAsia="Calibri"/>
          <w:i/>
          <w:sz w:val="20"/>
          <w:szCs w:val="20"/>
          <w:lang w:eastAsia="en-GB"/>
        </w:rPr>
        <w:t>W stosownych przypadkach proszę podać imię i nazwisko (imiona i nazwiska) oraz adres(-y) osoby (osób) upoważnionej(-ych) do reprezentowania wykonawcy na potrzeby niniejszego postępowania o udzielenie zamówienia:</w:t>
      </w:r>
      <w:r w:rsidRPr="00227947">
        <w:rPr>
          <w:rFonts w:eastAsia="Calibri"/>
          <w:i/>
          <w:sz w:val="20"/>
          <w:szCs w:val="20"/>
          <w:lang w:eastAsia="en-GB"/>
        </w:rPr>
        <w:br/>
      </w:r>
      <w:r w:rsidRPr="00691835">
        <w:rPr>
          <w:rFonts w:eastAsia="Calibri"/>
          <w:i/>
          <w:color w:val="808080" w:themeColor="background1" w:themeShade="80"/>
          <w:sz w:val="20"/>
          <w:szCs w:val="20"/>
          <w:lang w:eastAsia="en-GB"/>
        </w:rPr>
        <w:t>Where applicable, please indicate the name(s) and address(es) of the person(s) empowered to represent the economic operator for the purposes of this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Osoby upoważnione do reprezentowania, o ile istnieją:</w:t>
            </w:r>
            <w:r w:rsidRPr="00227947">
              <w:rPr>
                <w:rFonts w:eastAsia="Calibri"/>
                <w:b/>
                <w:sz w:val="20"/>
                <w:szCs w:val="20"/>
                <w:lang w:eastAsia="en-GB"/>
              </w:rPr>
              <w:br/>
            </w:r>
            <w:r w:rsidRPr="00691835">
              <w:rPr>
                <w:rFonts w:eastAsia="Calibri"/>
                <w:b/>
                <w:color w:val="808080" w:themeColor="background1" w:themeShade="80"/>
                <w:sz w:val="20"/>
                <w:szCs w:val="20"/>
                <w:lang w:eastAsia="en-GB"/>
              </w:rPr>
              <w:t>Representation, if any:</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Imię i nazwisko, </w:t>
            </w:r>
            <w:r w:rsidRPr="00227947">
              <w:rPr>
                <w:rFonts w:eastAsia="Calibri"/>
                <w:sz w:val="20"/>
                <w:szCs w:val="20"/>
                <w:lang w:eastAsia="en-GB"/>
              </w:rPr>
              <w:br/>
            </w:r>
            <w:r w:rsidRPr="00691835">
              <w:rPr>
                <w:rFonts w:eastAsia="Calibri"/>
                <w:color w:val="808080" w:themeColor="background1" w:themeShade="80"/>
                <w:sz w:val="20"/>
                <w:szCs w:val="20"/>
                <w:lang w:eastAsia="en-GB"/>
              </w:rPr>
              <w:t>Full name;</w:t>
            </w:r>
            <w:r w:rsidRPr="00227947">
              <w:rPr>
                <w:rFonts w:eastAsia="Calibri"/>
                <w:sz w:val="20"/>
                <w:szCs w:val="20"/>
                <w:lang w:eastAsia="en-GB"/>
              </w:rPr>
              <w:br/>
              <w:t xml:space="preserve">wraz z datą i miejscem urodzenia, jeżeli są wymagane: </w:t>
            </w:r>
            <w:r w:rsidRPr="00227947">
              <w:rPr>
                <w:rFonts w:eastAsia="Calibri"/>
                <w:sz w:val="20"/>
                <w:szCs w:val="20"/>
                <w:lang w:eastAsia="en-GB"/>
              </w:rPr>
              <w:br/>
            </w:r>
            <w:r w:rsidRPr="00691835">
              <w:rPr>
                <w:rFonts w:eastAsia="Calibri"/>
                <w:color w:val="808080" w:themeColor="background1" w:themeShade="80"/>
                <w:sz w:val="20"/>
                <w:szCs w:val="20"/>
                <w:lang w:eastAsia="en-GB"/>
              </w:rPr>
              <w:t>accompanied by the date and place of birth, if required:</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r w:rsidRPr="00227947">
              <w:rPr>
                <w:rFonts w:eastAsia="Calibri"/>
                <w:sz w:val="20"/>
                <w:szCs w:val="20"/>
                <w:lang w:eastAsia="en-GB"/>
              </w:rPr>
              <w:br/>
            </w:r>
            <w:r w:rsidRPr="00227947">
              <w:rPr>
                <w:rFonts w:eastAsia="Calibri"/>
                <w:sz w:val="20"/>
                <w:szCs w:val="20"/>
                <w:lang w:eastAsia="en-GB"/>
              </w:rPr>
              <w:br/>
              <w:t>[……]</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Stanowisko/Działający(-a) jako:</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Position/Acting in the capacity of:</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Adres pocztowy:</w:t>
            </w:r>
            <w:r w:rsidRPr="00227947">
              <w:rPr>
                <w:rFonts w:eastAsia="Calibri"/>
                <w:sz w:val="20"/>
                <w:szCs w:val="20"/>
                <w:lang w:eastAsia="en-GB"/>
              </w:rPr>
              <w:br/>
            </w:r>
            <w:r w:rsidRPr="00227947">
              <w:rPr>
                <w:rFonts w:eastAsia="Calibri"/>
                <w:color w:val="808080" w:themeColor="background1" w:themeShade="80"/>
                <w:sz w:val="20"/>
                <w:szCs w:val="20"/>
                <w:lang w:val="en-GB" w:eastAsia="en-GB"/>
              </w:rPr>
              <w:t>Postal address: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Telefon:</w:t>
            </w:r>
            <w:r w:rsidRPr="00227947">
              <w:rPr>
                <w:rFonts w:eastAsia="Calibri"/>
                <w:sz w:val="20"/>
                <w:szCs w:val="20"/>
                <w:lang w:eastAsia="en-GB"/>
              </w:rPr>
              <w:br/>
            </w:r>
            <w:r w:rsidRPr="00227947">
              <w:rPr>
                <w:rFonts w:eastAsia="Calibri"/>
                <w:color w:val="808080" w:themeColor="background1" w:themeShade="80"/>
                <w:sz w:val="20"/>
                <w:szCs w:val="20"/>
                <w:lang w:val="en-GB" w:eastAsia="en-GB"/>
              </w:rPr>
              <w:t>Telephone: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Adres e-mail:</w:t>
            </w:r>
            <w:r w:rsidRPr="00227947">
              <w:rPr>
                <w:rFonts w:eastAsia="Calibri"/>
                <w:sz w:val="20"/>
                <w:szCs w:val="20"/>
                <w:lang w:eastAsia="en-GB"/>
              </w:rPr>
              <w:br/>
            </w:r>
            <w:r w:rsidRPr="00227947">
              <w:rPr>
                <w:rFonts w:eastAsia="Calibri"/>
                <w:color w:val="808080" w:themeColor="background1" w:themeShade="80"/>
                <w:sz w:val="20"/>
                <w:szCs w:val="20"/>
                <w:lang w:val="en-GB" w:eastAsia="en-GB"/>
              </w:rPr>
              <w:t>Email:</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 razie potrzeby proszę podać szczegółowe informacje dotyczące przedstawicielstwa (jego form, zakresu, celu itd.):</w:t>
            </w:r>
            <w:r w:rsidRPr="00227947">
              <w:rPr>
                <w:rFonts w:eastAsia="Calibri"/>
                <w:sz w:val="20"/>
                <w:szCs w:val="20"/>
                <w:lang w:eastAsia="en-GB"/>
              </w:rPr>
              <w:br/>
            </w:r>
            <w:r w:rsidRPr="00691835">
              <w:rPr>
                <w:color w:val="808080" w:themeColor="background1" w:themeShade="80"/>
                <w:sz w:val="20"/>
                <w:szCs w:val="20"/>
              </w:rPr>
              <w:t>If</w:t>
            </w:r>
            <w:r w:rsidRPr="00691835">
              <w:rPr>
                <w:color w:val="808080" w:themeColor="background1" w:themeShade="80"/>
                <w:spacing w:val="14"/>
                <w:sz w:val="20"/>
                <w:szCs w:val="20"/>
              </w:rPr>
              <w:t xml:space="preserve"> </w:t>
            </w:r>
            <w:r w:rsidRPr="00691835">
              <w:rPr>
                <w:color w:val="808080" w:themeColor="background1" w:themeShade="80"/>
                <w:sz w:val="20"/>
                <w:szCs w:val="20"/>
              </w:rPr>
              <w:t>needed, please</w:t>
            </w:r>
            <w:r w:rsidRPr="00691835">
              <w:rPr>
                <w:color w:val="808080" w:themeColor="background1" w:themeShade="80"/>
                <w:spacing w:val="28"/>
                <w:sz w:val="20"/>
                <w:szCs w:val="20"/>
              </w:rPr>
              <w:t xml:space="preserve"> </w:t>
            </w:r>
            <w:r w:rsidRPr="00691835">
              <w:rPr>
                <w:color w:val="808080" w:themeColor="background1" w:themeShade="80"/>
                <w:sz w:val="20"/>
                <w:szCs w:val="20"/>
              </w:rPr>
              <w:t>provide</w:t>
            </w:r>
            <w:r w:rsidRPr="00691835">
              <w:rPr>
                <w:color w:val="808080" w:themeColor="background1" w:themeShade="80"/>
                <w:spacing w:val="38"/>
                <w:sz w:val="20"/>
                <w:szCs w:val="20"/>
              </w:rPr>
              <w:t xml:space="preserve"> </w:t>
            </w:r>
            <w:r w:rsidRPr="00691835">
              <w:rPr>
                <w:color w:val="808080" w:themeColor="background1" w:themeShade="80"/>
                <w:sz w:val="20"/>
                <w:szCs w:val="20"/>
              </w:rPr>
              <w:t>detailed</w:t>
            </w:r>
            <w:r w:rsidRPr="00691835">
              <w:rPr>
                <w:color w:val="808080" w:themeColor="background1" w:themeShade="80"/>
                <w:spacing w:val="36"/>
                <w:sz w:val="20"/>
                <w:szCs w:val="20"/>
              </w:rPr>
              <w:t xml:space="preserve"> </w:t>
            </w:r>
            <w:r w:rsidRPr="00691835">
              <w:rPr>
                <w:color w:val="808080" w:themeColor="background1" w:themeShade="80"/>
                <w:sz w:val="20"/>
                <w:szCs w:val="20"/>
              </w:rPr>
              <w:t>information on</w:t>
            </w:r>
            <w:r w:rsidRPr="00691835">
              <w:rPr>
                <w:color w:val="808080" w:themeColor="background1" w:themeShade="80"/>
                <w:spacing w:val="5"/>
                <w:sz w:val="20"/>
                <w:szCs w:val="20"/>
              </w:rPr>
              <w:t xml:space="preserve"> </w:t>
            </w:r>
            <w:r w:rsidRPr="00691835">
              <w:rPr>
                <w:color w:val="808080" w:themeColor="background1" w:themeShade="80"/>
                <w:w w:val="107"/>
                <w:sz w:val="20"/>
                <w:szCs w:val="20"/>
              </w:rPr>
              <w:t xml:space="preserve">the </w:t>
            </w:r>
            <w:r w:rsidRPr="00691835">
              <w:rPr>
                <w:color w:val="808080" w:themeColor="background1" w:themeShade="80"/>
                <w:w w:val="106"/>
                <w:sz w:val="20"/>
                <w:szCs w:val="20"/>
              </w:rPr>
              <w:t>representation</w:t>
            </w:r>
            <w:r w:rsidRPr="00691835">
              <w:rPr>
                <w:color w:val="808080" w:themeColor="background1" w:themeShade="80"/>
                <w:spacing w:val="5"/>
                <w:w w:val="106"/>
                <w:sz w:val="20"/>
                <w:szCs w:val="20"/>
              </w:rPr>
              <w:t xml:space="preserve"> </w:t>
            </w:r>
            <w:r w:rsidRPr="00691835">
              <w:rPr>
                <w:color w:val="808080" w:themeColor="background1" w:themeShade="80"/>
                <w:sz w:val="20"/>
                <w:szCs w:val="20"/>
              </w:rPr>
              <w:t>(its</w:t>
            </w:r>
            <w:r w:rsidRPr="00691835">
              <w:rPr>
                <w:color w:val="808080" w:themeColor="background1" w:themeShade="80"/>
                <w:spacing w:val="15"/>
                <w:sz w:val="20"/>
                <w:szCs w:val="20"/>
              </w:rPr>
              <w:t xml:space="preserve"> </w:t>
            </w:r>
            <w:r w:rsidRPr="00691835">
              <w:rPr>
                <w:color w:val="808080" w:themeColor="background1" w:themeShade="80"/>
                <w:sz w:val="20"/>
                <w:szCs w:val="20"/>
              </w:rPr>
              <w:t>forms,</w:t>
            </w:r>
            <w:r w:rsidRPr="00691835">
              <w:rPr>
                <w:color w:val="808080" w:themeColor="background1" w:themeShade="80"/>
                <w:spacing w:val="28"/>
                <w:sz w:val="20"/>
                <w:szCs w:val="20"/>
              </w:rPr>
              <w:t xml:space="preserve"> </w:t>
            </w:r>
            <w:r w:rsidRPr="00691835">
              <w:rPr>
                <w:color w:val="808080" w:themeColor="background1" w:themeShade="80"/>
                <w:sz w:val="20"/>
                <w:szCs w:val="20"/>
              </w:rPr>
              <w:t>extent,</w:t>
            </w:r>
            <w:r w:rsidRPr="00691835">
              <w:rPr>
                <w:color w:val="808080" w:themeColor="background1" w:themeShade="80"/>
                <w:spacing w:val="30"/>
                <w:sz w:val="20"/>
                <w:szCs w:val="20"/>
              </w:rPr>
              <w:t xml:space="preserve"> </w:t>
            </w:r>
            <w:r w:rsidRPr="00691835">
              <w:rPr>
                <w:color w:val="808080" w:themeColor="background1" w:themeShade="80"/>
                <w:sz w:val="20"/>
                <w:szCs w:val="20"/>
              </w:rPr>
              <w:t xml:space="preserve">purpose </w:t>
            </w:r>
            <w:r w:rsidRPr="00691835">
              <w:rPr>
                <w:color w:val="808080" w:themeColor="background1" w:themeShade="80"/>
                <w:w w:val="117"/>
                <w:sz w:val="20"/>
                <w:szCs w:val="20"/>
              </w:rPr>
              <w:t>..</w:t>
            </w:r>
            <w:r w:rsidRPr="00691835">
              <w:rPr>
                <w:color w:val="808080" w:themeColor="background1" w:themeShade="80"/>
                <w:spacing w:val="4"/>
                <w:w w:val="117"/>
                <w:sz w:val="20"/>
                <w:szCs w:val="20"/>
              </w:rPr>
              <w:t>.</w:t>
            </w:r>
            <w:r w:rsidRPr="00691835">
              <w:rPr>
                <w:color w:val="808080" w:themeColor="background1" w:themeShade="80"/>
                <w:w w:val="122"/>
                <w:sz w:val="20"/>
                <w:szCs w:val="20"/>
              </w:rPr>
              <w:t>)</w:t>
            </w:r>
            <w:r w:rsidRPr="00691835">
              <w:rPr>
                <w:color w:val="808080" w:themeColor="background1" w:themeShade="80"/>
                <w:w w:val="121"/>
                <w:sz w:val="20"/>
                <w:szCs w:val="20"/>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bl>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t>C: Informacje na temat polegania na zdolności innych podmiotów</w:t>
      </w:r>
      <w:r w:rsidRPr="00227947">
        <w:rPr>
          <w:rFonts w:eastAsia="Calibri"/>
          <w:smallCaps/>
          <w:sz w:val="20"/>
          <w:szCs w:val="20"/>
          <w:lang w:eastAsia="en-GB"/>
        </w:rPr>
        <w:br/>
      </w:r>
      <w:r w:rsidRPr="00227947">
        <w:rPr>
          <w:rFonts w:eastAsia="Calibri"/>
          <w:smallCaps/>
          <w:color w:val="808080" w:themeColor="background1" w:themeShade="80"/>
          <w:sz w:val="20"/>
          <w:szCs w:val="20"/>
          <w:lang w:val="en-GB" w:eastAsia="en-GB"/>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Zależność od innych podmiotów:</w:t>
            </w:r>
            <w:r w:rsidRPr="00227947">
              <w:rPr>
                <w:rFonts w:eastAsia="Calibri"/>
                <w:b/>
                <w:sz w:val="20"/>
                <w:szCs w:val="20"/>
                <w:lang w:eastAsia="en-GB"/>
              </w:rPr>
              <w:br/>
            </w:r>
            <w:r w:rsidRPr="00691835">
              <w:rPr>
                <w:rFonts w:eastAsia="Calibri"/>
                <w:b/>
                <w:color w:val="808080" w:themeColor="background1" w:themeShade="80"/>
                <w:sz w:val="20"/>
                <w:szCs w:val="20"/>
                <w:lang w:eastAsia="en-GB"/>
              </w:rPr>
              <w:t>Reliance:</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Does the economic operator rely on the capacities of other entities in order to meet the selection criteria set </w:t>
            </w:r>
            <w:r w:rsidRPr="00227947">
              <w:rPr>
                <w:rFonts w:eastAsia="Calibri"/>
                <w:color w:val="808080" w:themeColor="background1" w:themeShade="80"/>
                <w:sz w:val="20"/>
                <w:szCs w:val="20"/>
                <w:lang w:val="en-GB" w:eastAsia="en-GB"/>
              </w:rPr>
              <w:lastRenderedPageBreak/>
              <w:t>out under Part IV and the criteria and rules (if any) set out under Part V below?</w:t>
            </w:r>
          </w:p>
          <w:p w:rsidR="00DD64E1" w:rsidRPr="00691835" w:rsidRDefault="00DD64E1" w:rsidP="00287E38">
            <w:pPr>
              <w:spacing w:before="120" w:after="120" w:line="276" w:lineRule="auto"/>
              <w:rPr>
                <w:rFonts w:eastAsia="Calibri"/>
                <w:sz w:val="20"/>
                <w:szCs w:val="20"/>
                <w:lang w:val="en-GB" w:eastAsia="en-GB"/>
              </w:rPr>
            </w:pP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 Yes [ ] No</w:t>
            </w:r>
          </w:p>
        </w:tc>
      </w:tr>
    </w:tbl>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color w:val="808080" w:themeColor="background1" w:themeShade="80"/>
          <w:sz w:val="20"/>
          <w:szCs w:val="20"/>
          <w:lang w:val="en-GB" w:eastAsia="en-GB"/>
        </w:rPr>
      </w:pPr>
      <w:r w:rsidRPr="00227947">
        <w:rPr>
          <w:rFonts w:eastAsia="Calibri"/>
          <w:b/>
          <w:sz w:val="20"/>
          <w:szCs w:val="20"/>
          <w:lang w:eastAsia="en-GB"/>
        </w:rPr>
        <w:t>Jeżeli tak</w:t>
      </w:r>
      <w:r w:rsidRPr="00227947">
        <w:rPr>
          <w:rFonts w:eastAsia="Calibri"/>
          <w:sz w:val="20"/>
          <w:szCs w:val="20"/>
          <w:lang w:eastAsia="en-GB"/>
        </w:rPr>
        <w:t xml:space="preserve">, proszę przedstawić – </w:t>
      </w:r>
      <w:r w:rsidRPr="00227947">
        <w:rPr>
          <w:rFonts w:eastAsia="Calibri"/>
          <w:b/>
          <w:sz w:val="20"/>
          <w:szCs w:val="20"/>
          <w:lang w:eastAsia="en-GB"/>
        </w:rPr>
        <w:t>dla każdego</w:t>
      </w:r>
      <w:r w:rsidRPr="00227947">
        <w:rPr>
          <w:rFonts w:eastAsia="Calibri"/>
          <w:sz w:val="20"/>
          <w:szCs w:val="20"/>
          <w:lang w:eastAsia="en-GB"/>
        </w:rPr>
        <w:t xml:space="preserve"> z podmiotów, których to dotyczy – odrębny formularz jednolitego europejskiego dokumentu zamówienia zawierający informacje wymagane w </w:t>
      </w:r>
      <w:r w:rsidRPr="00227947">
        <w:rPr>
          <w:rFonts w:eastAsia="Calibri"/>
          <w:b/>
          <w:sz w:val="20"/>
          <w:szCs w:val="20"/>
          <w:lang w:eastAsia="en-GB"/>
        </w:rPr>
        <w:t>niniejszej części sekcja A i B oraz w części III</w:t>
      </w:r>
      <w:r w:rsidRPr="00227947">
        <w:rPr>
          <w:rFonts w:eastAsia="Calibri"/>
          <w:sz w:val="20"/>
          <w:szCs w:val="20"/>
          <w:lang w:eastAsia="en-GB"/>
        </w:rPr>
        <w:t xml:space="preserve">, należycie wypełniony i podpisany przez dane podmioty. </w:t>
      </w:r>
      <w:r w:rsidRPr="00227947">
        <w:rPr>
          <w:rFonts w:eastAsia="Calibri"/>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27947">
        <w:rPr>
          <w:rFonts w:eastAsia="Calibri"/>
          <w:sz w:val="20"/>
          <w:szCs w:val="20"/>
          <w:lang w:eastAsia="en-GB"/>
        </w:rPr>
        <w:br/>
        <w:t>O ile ma to znaczenie dla określonych zdolności, na których polega wykonawca, proszę dołączyć – dla każdego z podmiotów, których to dotyczy – informacje wymagane w częściach IV i V</w:t>
      </w:r>
      <w:r w:rsidRPr="00227947">
        <w:rPr>
          <w:rFonts w:eastAsia="Calibri"/>
          <w:sz w:val="20"/>
          <w:szCs w:val="20"/>
          <w:vertAlign w:val="superscript"/>
          <w:lang w:eastAsia="en-GB"/>
        </w:rPr>
        <w:footnoteReference w:id="12"/>
      </w:r>
      <w:r w:rsidRPr="00227947">
        <w:rPr>
          <w:rFonts w:eastAsia="Calibri"/>
          <w:sz w:val="20"/>
          <w:szCs w:val="20"/>
          <w:lang w:eastAsia="en-GB"/>
        </w:rPr>
        <w:t>.</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If yes</w:t>
      </w:r>
      <w:r w:rsidRPr="00227947">
        <w:rPr>
          <w:rFonts w:eastAsia="Calibri"/>
          <w:color w:val="808080" w:themeColor="background1" w:themeShade="80"/>
          <w:sz w:val="20"/>
          <w:szCs w:val="20"/>
          <w:lang w:val="en-GB" w:eastAsia="en-GB"/>
        </w:rPr>
        <w:t xml:space="preserve">, please provide a separate ESPD form setting out the information required under </w:t>
      </w:r>
      <w:r w:rsidRPr="00227947">
        <w:rPr>
          <w:rFonts w:eastAsia="Calibri"/>
          <w:b/>
          <w:color w:val="808080" w:themeColor="background1" w:themeShade="80"/>
          <w:sz w:val="20"/>
          <w:szCs w:val="20"/>
          <w:lang w:val="en-GB" w:eastAsia="en-GB"/>
        </w:rPr>
        <w:t>Sections A and B of this Part and Part III</w:t>
      </w:r>
      <w:r w:rsidRPr="00227947">
        <w:rPr>
          <w:rFonts w:eastAsia="Calibri"/>
          <w:color w:val="808080" w:themeColor="background1" w:themeShade="80"/>
          <w:sz w:val="20"/>
          <w:szCs w:val="20"/>
          <w:lang w:val="en-GB" w:eastAsia="en-GB"/>
        </w:rPr>
        <w:t xml:space="preserve"> for </w:t>
      </w:r>
      <w:r w:rsidRPr="00227947">
        <w:rPr>
          <w:rFonts w:eastAsia="Calibri"/>
          <w:b/>
          <w:color w:val="808080" w:themeColor="background1" w:themeShade="80"/>
          <w:sz w:val="20"/>
          <w:szCs w:val="20"/>
          <w:lang w:val="en-GB" w:eastAsia="en-GB"/>
        </w:rPr>
        <w:t>each</w:t>
      </w:r>
      <w:r w:rsidRPr="00227947">
        <w:rPr>
          <w:rFonts w:eastAsia="Calibri"/>
          <w:color w:val="808080" w:themeColor="background1" w:themeShade="80"/>
          <w:sz w:val="20"/>
          <w:szCs w:val="20"/>
          <w:lang w:val="en-GB" w:eastAsia="en-GB"/>
        </w:rPr>
        <w:t xml:space="preserve"> of the entities concerned, duly filled in and signed by the entities concerned.</w:t>
      </w:r>
    </w:p>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color w:val="808080" w:themeColor="background1" w:themeShade="80"/>
          <w:sz w:val="20"/>
          <w:szCs w:val="20"/>
          <w:lang w:val="en-GB" w:eastAsia="en-GB"/>
        </w:rPr>
      </w:pPr>
      <w:r w:rsidRPr="00227947">
        <w:rPr>
          <w:rFonts w:eastAsia="Calibri"/>
          <w:color w:val="808080" w:themeColor="background1" w:themeShade="80"/>
          <w:sz w:val="20"/>
          <w:szCs w:val="20"/>
          <w:lang w:val="en-GB" w:eastAsia="en-GB"/>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color w:val="808080" w:themeColor="background1" w:themeShade="80"/>
          <w:sz w:val="20"/>
          <w:szCs w:val="20"/>
          <w:lang w:val="en-GB" w:eastAsia="en-GB"/>
        </w:rPr>
      </w:pPr>
      <w:r w:rsidRPr="00227947">
        <w:rPr>
          <w:rFonts w:eastAsia="Calibri"/>
          <w:color w:val="808080" w:themeColor="background1" w:themeShade="80"/>
          <w:sz w:val="20"/>
          <w:szCs w:val="20"/>
          <w:lang w:val="en-GB" w:eastAsia="en-GB"/>
        </w:rPr>
        <w:t>Insofar as it is relevant for the specific capacity or capacities on which the economic operator relies, please include the information under Parts IV and V for each of the documents concerned</w:t>
      </w:r>
      <w:r w:rsidRPr="00227947">
        <w:rPr>
          <w:rFonts w:eastAsia="Calibri"/>
          <w:color w:val="808080" w:themeColor="background1" w:themeShade="80"/>
          <w:sz w:val="20"/>
          <w:szCs w:val="20"/>
          <w:vertAlign w:val="superscript"/>
          <w:lang w:val="en-GB" w:eastAsia="en-GB"/>
        </w:rPr>
        <w:t>12</w:t>
      </w:r>
      <w:r w:rsidRPr="00227947">
        <w:rPr>
          <w:rFonts w:eastAsia="Calibri"/>
          <w:color w:val="808080" w:themeColor="background1" w:themeShade="80"/>
          <w:sz w:val="20"/>
          <w:szCs w:val="20"/>
          <w:lang w:val="en-GB" w:eastAsia="en-GB"/>
        </w:rPr>
        <w:t>.</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sz w:val="20"/>
          <w:szCs w:val="20"/>
          <w:lang w:val="en-GB" w:eastAsia="en-GB"/>
        </w:rPr>
      </w:pPr>
    </w:p>
    <w:p w:rsidR="00DD64E1" w:rsidRPr="00691835" w:rsidRDefault="00DD64E1" w:rsidP="00DD64E1">
      <w:pPr>
        <w:keepNext/>
        <w:spacing w:before="120" w:after="360" w:line="276" w:lineRule="auto"/>
        <w:rPr>
          <w:rFonts w:eastAsia="Calibri"/>
          <w:smallCaps/>
          <w:sz w:val="20"/>
          <w:szCs w:val="20"/>
          <w:u w:val="single"/>
          <w:lang w:val="en-GB" w:eastAsia="en-GB"/>
        </w:rPr>
      </w:pPr>
      <w:r w:rsidRPr="00691835">
        <w:rPr>
          <w:rFonts w:eastAsia="Calibri"/>
          <w:smallCaps/>
          <w:sz w:val="20"/>
          <w:szCs w:val="20"/>
          <w:lang w:val="en-GB" w:eastAsia="en-GB"/>
        </w:rPr>
        <w:t>D: Informacje dotyczące podwykonawców, na których zdolności wykonawca nie polega</w:t>
      </w:r>
      <w:r w:rsidRPr="00691835">
        <w:rPr>
          <w:rFonts w:eastAsia="Calibri"/>
          <w:smallCaps/>
          <w:sz w:val="20"/>
          <w:szCs w:val="20"/>
          <w:lang w:val="en-GB" w:eastAsia="en-GB"/>
        </w:rPr>
        <w:br/>
      </w:r>
      <w:r w:rsidRPr="00227947">
        <w:rPr>
          <w:rFonts w:eastAsia="Calibri"/>
          <w:smallCaps/>
          <w:color w:val="808080" w:themeColor="background1" w:themeShade="80"/>
          <w:sz w:val="20"/>
          <w:szCs w:val="20"/>
          <w:lang w:val="en-GB" w:eastAsia="en-GB"/>
        </w:rPr>
        <w:t>D: Information concerning subcontractors on whose capacity the economic operator does not rely</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sz w:val="20"/>
          <w:szCs w:val="20"/>
          <w:lang w:val="en-GB" w:eastAsia="en-GB"/>
        </w:rPr>
      </w:pPr>
      <w:r w:rsidRPr="00227947">
        <w:rPr>
          <w:rFonts w:eastAsia="Calibri"/>
          <w:b/>
          <w:sz w:val="20"/>
          <w:szCs w:val="20"/>
          <w:lang w:eastAsia="en-GB"/>
        </w:rPr>
        <w:t>(Sekcja, którą należy wypełnić jedynie w przypadku gdy instytucja zamawiająca lub podmiot zamawiający wprost tego zażąda.)</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Podwykonawstwo:</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Subcontracting:</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Czy wykonawca zamierza zlecić osobom trzecim podwykonawstwo jakiejkolwiek części zamówienia?</w:t>
            </w:r>
            <w:r w:rsidRPr="00227947">
              <w:rPr>
                <w:rFonts w:eastAsia="Calibri"/>
                <w:sz w:val="20"/>
                <w:szCs w:val="20"/>
                <w:lang w:eastAsia="en-GB"/>
              </w:rPr>
              <w:br/>
            </w:r>
            <w:r w:rsidRPr="00227947">
              <w:rPr>
                <w:rFonts w:eastAsia="Arial"/>
                <w:color w:val="808080" w:themeColor="background1" w:themeShade="80"/>
                <w:sz w:val="20"/>
                <w:szCs w:val="20"/>
                <w:lang w:val="en-GB"/>
              </w:rPr>
              <w:t>Does</w:t>
            </w:r>
            <w:r w:rsidRPr="00227947">
              <w:rPr>
                <w:rFonts w:eastAsia="Arial"/>
                <w:color w:val="808080" w:themeColor="background1" w:themeShade="80"/>
                <w:spacing w:val="23"/>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22"/>
                <w:sz w:val="20"/>
                <w:szCs w:val="20"/>
                <w:lang w:val="en-GB"/>
              </w:rPr>
              <w:t xml:space="preserve"> </w:t>
            </w:r>
            <w:r w:rsidRPr="00227947">
              <w:rPr>
                <w:rFonts w:eastAsia="Arial"/>
                <w:color w:val="808080" w:themeColor="background1" w:themeShade="80"/>
                <w:w w:val="108"/>
                <w:sz w:val="20"/>
                <w:szCs w:val="20"/>
                <w:lang w:val="en-GB"/>
              </w:rPr>
              <w:t>economic</w:t>
            </w:r>
            <w:r w:rsidRPr="00227947">
              <w:rPr>
                <w:rFonts w:eastAsia="Arial"/>
                <w:color w:val="808080" w:themeColor="background1" w:themeShade="80"/>
                <w:spacing w:val="-1"/>
                <w:w w:val="108"/>
                <w:sz w:val="20"/>
                <w:szCs w:val="20"/>
                <w:lang w:val="en-GB"/>
              </w:rPr>
              <w:t xml:space="preserve"> </w:t>
            </w:r>
            <w:r w:rsidRPr="00227947">
              <w:rPr>
                <w:rFonts w:eastAsia="Arial"/>
                <w:color w:val="808080" w:themeColor="background1" w:themeShade="80"/>
                <w:sz w:val="20"/>
                <w:szCs w:val="20"/>
                <w:lang w:val="en-GB"/>
              </w:rPr>
              <w:t>operator</w:t>
            </w:r>
            <w:r w:rsidRPr="00227947">
              <w:rPr>
                <w:rFonts w:eastAsia="Arial"/>
                <w:color w:val="808080" w:themeColor="background1" w:themeShade="80"/>
                <w:spacing w:val="32"/>
                <w:sz w:val="20"/>
                <w:szCs w:val="20"/>
                <w:lang w:val="en-GB"/>
              </w:rPr>
              <w:t xml:space="preserve"> </w:t>
            </w:r>
            <w:r w:rsidRPr="00227947">
              <w:rPr>
                <w:rFonts w:eastAsia="Arial"/>
                <w:color w:val="808080" w:themeColor="background1" w:themeShade="80"/>
                <w:sz w:val="20"/>
                <w:szCs w:val="20"/>
                <w:lang w:val="en-GB"/>
              </w:rPr>
              <w:t>intend</w:t>
            </w:r>
            <w:r w:rsidRPr="00227947">
              <w:rPr>
                <w:rFonts w:eastAsia="Arial"/>
                <w:color w:val="808080" w:themeColor="background1" w:themeShade="80"/>
                <w:spacing w:val="25"/>
                <w:sz w:val="20"/>
                <w:szCs w:val="20"/>
                <w:lang w:val="en-GB"/>
              </w:rPr>
              <w:t xml:space="preserve"> </w:t>
            </w:r>
            <w:r w:rsidRPr="00227947">
              <w:rPr>
                <w:rFonts w:eastAsia="Arial"/>
                <w:color w:val="808080" w:themeColor="background1" w:themeShade="80"/>
                <w:sz w:val="20"/>
                <w:szCs w:val="20"/>
                <w:lang w:val="en-GB"/>
              </w:rPr>
              <w:t>to</w:t>
            </w:r>
            <w:r w:rsidRPr="00227947">
              <w:rPr>
                <w:rFonts w:eastAsia="Arial"/>
                <w:color w:val="808080" w:themeColor="background1" w:themeShade="80"/>
                <w:spacing w:val="12"/>
                <w:sz w:val="20"/>
                <w:szCs w:val="20"/>
                <w:lang w:val="en-GB"/>
              </w:rPr>
              <w:t xml:space="preserve"> </w:t>
            </w:r>
            <w:r w:rsidRPr="00227947">
              <w:rPr>
                <w:rFonts w:eastAsia="Arial"/>
                <w:color w:val="808080" w:themeColor="background1" w:themeShade="80"/>
                <w:sz w:val="20"/>
                <w:szCs w:val="20"/>
                <w:lang w:val="en-GB"/>
              </w:rPr>
              <w:t>subcontract any</w:t>
            </w:r>
            <w:r w:rsidRPr="00227947">
              <w:rPr>
                <w:rFonts w:eastAsia="Arial"/>
                <w:color w:val="808080" w:themeColor="background1" w:themeShade="80"/>
                <w:spacing w:val="13"/>
                <w:sz w:val="20"/>
                <w:szCs w:val="20"/>
                <w:lang w:val="en-GB"/>
              </w:rPr>
              <w:t xml:space="preserve"> </w:t>
            </w:r>
            <w:r w:rsidRPr="00227947">
              <w:rPr>
                <w:rFonts w:eastAsia="Arial"/>
                <w:color w:val="808080" w:themeColor="background1" w:themeShade="80"/>
                <w:sz w:val="20"/>
                <w:szCs w:val="20"/>
                <w:lang w:val="en-GB"/>
              </w:rPr>
              <w:t>share</w:t>
            </w:r>
            <w:r w:rsidRPr="00227947">
              <w:rPr>
                <w:rFonts w:eastAsia="Arial"/>
                <w:color w:val="808080" w:themeColor="background1" w:themeShade="80"/>
                <w:spacing w:val="29"/>
                <w:sz w:val="20"/>
                <w:szCs w:val="20"/>
                <w:lang w:val="en-GB"/>
              </w:rPr>
              <w:t xml:space="preserve"> </w:t>
            </w:r>
            <w:r w:rsidRPr="00227947">
              <w:rPr>
                <w:rFonts w:eastAsia="Arial"/>
                <w:color w:val="808080" w:themeColor="background1" w:themeShade="80"/>
                <w:w w:val="107"/>
                <w:sz w:val="20"/>
                <w:szCs w:val="20"/>
                <w:lang w:val="en-GB"/>
              </w:rPr>
              <w:t xml:space="preserve">of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21"/>
                <w:sz w:val="20"/>
                <w:szCs w:val="20"/>
                <w:lang w:val="en-GB"/>
              </w:rPr>
              <w:t xml:space="preserve"> </w:t>
            </w:r>
            <w:r w:rsidRPr="00227947">
              <w:rPr>
                <w:rFonts w:eastAsia="Arial"/>
                <w:color w:val="808080" w:themeColor="background1" w:themeShade="80"/>
                <w:sz w:val="20"/>
                <w:szCs w:val="20"/>
                <w:lang w:val="en-GB"/>
              </w:rPr>
              <w:t>contract</w:t>
            </w:r>
            <w:r w:rsidRPr="00227947">
              <w:rPr>
                <w:rFonts w:eastAsia="Arial"/>
                <w:color w:val="808080" w:themeColor="background1" w:themeShade="80"/>
                <w:spacing w:val="30"/>
                <w:sz w:val="20"/>
                <w:szCs w:val="20"/>
                <w:lang w:val="en-GB"/>
              </w:rPr>
              <w:t xml:space="preserve"> </w:t>
            </w:r>
            <w:r w:rsidRPr="00227947">
              <w:rPr>
                <w:rFonts w:eastAsia="Arial"/>
                <w:color w:val="808080" w:themeColor="background1" w:themeShade="80"/>
                <w:sz w:val="20"/>
                <w:szCs w:val="20"/>
                <w:lang w:val="en-GB"/>
              </w:rPr>
              <w:t>to</w:t>
            </w:r>
            <w:r w:rsidRPr="00227947">
              <w:rPr>
                <w:rFonts w:eastAsia="Arial"/>
                <w:color w:val="808080" w:themeColor="background1" w:themeShade="80"/>
                <w:spacing w:val="10"/>
                <w:sz w:val="20"/>
                <w:szCs w:val="20"/>
                <w:lang w:val="en-GB"/>
              </w:rPr>
              <w:t xml:space="preserve"> </w:t>
            </w:r>
            <w:r w:rsidRPr="00227947">
              <w:rPr>
                <w:rFonts w:eastAsia="Arial"/>
                <w:color w:val="808080" w:themeColor="background1" w:themeShade="80"/>
                <w:sz w:val="20"/>
                <w:szCs w:val="20"/>
                <w:lang w:val="en-GB"/>
              </w:rPr>
              <w:t>third</w:t>
            </w:r>
            <w:r w:rsidRPr="00227947">
              <w:rPr>
                <w:rFonts w:eastAsia="Arial"/>
                <w:color w:val="808080" w:themeColor="background1" w:themeShade="80"/>
                <w:spacing w:val="25"/>
                <w:sz w:val="20"/>
                <w:szCs w:val="20"/>
                <w:lang w:val="en-GB"/>
              </w:rPr>
              <w:t xml:space="preserve"> </w:t>
            </w:r>
            <w:r w:rsidRPr="00227947">
              <w:rPr>
                <w:rFonts w:eastAsia="Arial"/>
                <w:color w:val="808080" w:themeColor="background1" w:themeShade="80"/>
                <w:w w:val="105"/>
                <w:sz w:val="20"/>
                <w:szCs w:val="20"/>
                <w:lang w:val="en-GB"/>
              </w:rPr>
              <w:t>parties?</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 Tak [] Nie</w:t>
            </w:r>
            <w:r w:rsidRPr="00691835">
              <w:rPr>
                <w:rFonts w:eastAsia="Calibri"/>
                <w:sz w:val="20"/>
                <w:szCs w:val="20"/>
                <w:lang w:val="en-GB" w:eastAsia="en-GB"/>
              </w:rPr>
              <w:br/>
              <w:t xml:space="preserve">Jeżeli </w:t>
            </w:r>
            <w:r w:rsidRPr="00691835">
              <w:rPr>
                <w:rFonts w:eastAsia="Calibri"/>
                <w:b/>
                <w:sz w:val="20"/>
                <w:szCs w:val="20"/>
                <w:lang w:val="en-GB" w:eastAsia="en-GB"/>
              </w:rPr>
              <w:t>tak i o ile jest to wiadome</w:t>
            </w:r>
            <w:r w:rsidRPr="00691835">
              <w:rPr>
                <w:rFonts w:eastAsia="Calibri"/>
                <w:sz w:val="20"/>
                <w:szCs w:val="20"/>
                <w:lang w:val="en-GB" w:eastAsia="en-GB"/>
              </w:rPr>
              <w:t xml:space="preserve">, proszę podać wykaz proponowanych podwykonawców: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]Yes [ ]No</w:t>
            </w:r>
            <w:r w:rsidRPr="00227947">
              <w:rPr>
                <w:rFonts w:eastAsia="Calibri"/>
                <w:color w:val="808080" w:themeColor="background1" w:themeShade="80"/>
                <w:sz w:val="20"/>
                <w:szCs w:val="20"/>
                <w:lang w:val="en-GB" w:eastAsia="en-GB"/>
              </w:rPr>
              <w:br/>
              <w:t>If yes and in so far as known, please list the proposed subcontractors:</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bl>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sz w:val="20"/>
          <w:szCs w:val="20"/>
          <w:lang w:val="en-GB" w:eastAsia="en-GB"/>
        </w:rPr>
      </w:pPr>
      <w:r w:rsidRPr="00227947">
        <w:rPr>
          <w:rFonts w:eastAsia="Calibri"/>
          <w:b/>
          <w:sz w:val="20"/>
          <w:szCs w:val="20"/>
          <w:lang w:eastAsia="en-GB"/>
        </w:rPr>
        <w:t xml:space="preserve">Jeżeli instytucja zamawiająca lub podmiot zamawiający wyraźnie żąda przedstawienia tych informacji </w:t>
      </w:r>
      <w:r w:rsidRPr="00227947">
        <w:rPr>
          <w:rFonts w:eastAsia="Calibri"/>
          <w:sz w:val="20"/>
          <w:szCs w:val="20"/>
          <w:lang w:eastAsia="en-GB"/>
        </w:rPr>
        <w:t xml:space="preserve">oprócz informacji </w:t>
      </w:r>
      <w:r w:rsidRPr="00227947">
        <w:rPr>
          <w:rFonts w:eastAsia="Calibri"/>
          <w:b/>
          <w:sz w:val="20"/>
          <w:szCs w:val="20"/>
          <w:lang w:eastAsia="en-GB"/>
        </w:rPr>
        <w:t>wymaganych w niniejszej sekcji, proszę przedstawić – dla każdego podwykonawcy (każdej kategorii podwykonawców), których to dotyczy – informacje wymagane w niniejszej części sekcja A i B oraz w części III.</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 xml:space="preserve">If the contracting authority or contracting entity explicitly requests this information </w:t>
      </w:r>
      <w:r w:rsidRPr="00227947">
        <w:rPr>
          <w:rFonts w:eastAsia="Calibri"/>
          <w:color w:val="808080" w:themeColor="background1" w:themeShade="80"/>
          <w:sz w:val="20"/>
          <w:szCs w:val="20"/>
          <w:lang w:val="en-GB" w:eastAsia="en-GB"/>
        </w:rPr>
        <w:t xml:space="preserve">in addition to </w:t>
      </w:r>
      <w:r w:rsidRPr="00227947">
        <w:rPr>
          <w:rFonts w:eastAsia="Calibri"/>
          <w:b/>
          <w:color w:val="808080" w:themeColor="background1" w:themeShade="80"/>
          <w:sz w:val="20"/>
          <w:szCs w:val="20"/>
          <w:lang w:val="en-GB" w:eastAsia="en-GB"/>
        </w:rPr>
        <w:t xml:space="preserve">the </w:t>
      </w:r>
      <w:r w:rsidRPr="00227947">
        <w:rPr>
          <w:rFonts w:eastAsia="Calibri"/>
          <w:b/>
          <w:color w:val="808080" w:themeColor="background1" w:themeShade="80"/>
          <w:sz w:val="20"/>
          <w:szCs w:val="20"/>
          <w:lang w:val="en-GB" w:eastAsia="en-GB"/>
        </w:rPr>
        <w:lastRenderedPageBreak/>
        <w:t>information under this section, please provide the information required under Sections A and B of this Part and Part III for each of the (categories of) subcontractors concerned.</w:t>
      </w:r>
    </w:p>
    <w:p w:rsidR="00DD64E1" w:rsidRPr="00691835" w:rsidRDefault="00DD64E1" w:rsidP="00DD64E1">
      <w:pPr>
        <w:spacing w:after="160" w:line="276" w:lineRule="auto"/>
        <w:rPr>
          <w:rFonts w:eastAsia="Calibri"/>
          <w:b/>
          <w:sz w:val="20"/>
          <w:szCs w:val="20"/>
          <w:lang w:val="en-GB" w:eastAsia="en-GB"/>
        </w:rPr>
      </w:pPr>
    </w:p>
    <w:p w:rsidR="00DD64E1" w:rsidRPr="00227947" w:rsidRDefault="00DD64E1" w:rsidP="00DD64E1">
      <w:pPr>
        <w:keepNext/>
        <w:spacing w:before="120" w:after="360" w:line="276" w:lineRule="auto"/>
        <w:rPr>
          <w:rFonts w:eastAsia="Calibri"/>
          <w:b/>
          <w:sz w:val="20"/>
          <w:szCs w:val="20"/>
          <w:lang w:eastAsia="en-GB"/>
        </w:rPr>
      </w:pPr>
      <w:r w:rsidRPr="00227947">
        <w:rPr>
          <w:rFonts w:eastAsia="Calibri"/>
          <w:b/>
          <w:sz w:val="20"/>
          <w:szCs w:val="20"/>
          <w:lang w:eastAsia="en-GB"/>
        </w:rPr>
        <w:t>Część III: Podstawy wykluczenia</w:t>
      </w:r>
      <w:r w:rsidRPr="00227947">
        <w:rPr>
          <w:rFonts w:eastAsia="Calibri"/>
          <w:b/>
          <w:sz w:val="20"/>
          <w:szCs w:val="20"/>
          <w:lang w:eastAsia="en-GB"/>
        </w:rPr>
        <w:br/>
      </w:r>
      <w:r w:rsidRPr="00691835">
        <w:rPr>
          <w:rFonts w:eastAsia="Calibri"/>
          <w:b/>
          <w:color w:val="808080" w:themeColor="background1" w:themeShade="80"/>
          <w:sz w:val="20"/>
          <w:szCs w:val="20"/>
          <w:lang w:eastAsia="en-GB"/>
        </w:rPr>
        <w:t>Part III: Exclusion grounds</w:t>
      </w:r>
    </w:p>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t>A: Podstawy związane z wyrokami skazującymi za przestępstwo</w:t>
      </w:r>
      <w:r w:rsidRPr="00227947">
        <w:rPr>
          <w:rFonts w:eastAsia="Calibri"/>
          <w:smallCaps/>
          <w:sz w:val="20"/>
          <w:szCs w:val="20"/>
          <w:lang w:eastAsia="en-GB"/>
        </w:rPr>
        <w:br/>
      </w:r>
      <w:r w:rsidRPr="00227947">
        <w:rPr>
          <w:rFonts w:eastAsia="Calibri"/>
          <w:smallCaps/>
          <w:color w:val="808080" w:themeColor="background1" w:themeShade="80"/>
          <w:sz w:val="20"/>
          <w:szCs w:val="20"/>
          <w:lang w:val="en-GB" w:eastAsia="en-GB"/>
        </w:rPr>
        <w:t>А</w:t>
      </w:r>
      <w:r w:rsidRPr="00691835">
        <w:rPr>
          <w:rFonts w:eastAsia="Calibri"/>
          <w:smallCaps/>
          <w:color w:val="808080" w:themeColor="background1" w:themeShade="80"/>
          <w:sz w:val="20"/>
          <w:szCs w:val="20"/>
          <w:lang w:eastAsia="en-GB"/>
        </w:rPr>
        <w:t>: GROUNDS RELATING TO CRIMINAL CONVICTIONS</w:t>
      </w:r>
      <w:r w:rsidRPr="00227947">
        <w:rPr>
          <w:rFonts w:eastAsia="Calibri"/>
          <w:smallCaps/>
          <w:sz w:val="20"/>
          <w:szCs w:val="20"/>
          <w:lang w:eastAsia="en-GB"/>
        </w:rPr>
        <w:br/>
      </w:r>
    </w:p>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sz w:val="20"/>
          <w:szCs w:val="20"/>
          <w:lang w:eastAsia="en-GB"/>
        </w:rPr>
      </w:pPr>
      <w:r w:rsidRPr="00227947">
        <w:rPr>
          <w:rFonts w:eastAsia="Calibri"/>
          <w:sz w:val="20"/>
          <w:szCs w:val="20"/>
          <w:lang w:eastAsia="en-GB"/>
        </w:rPr>
        <w:t>W art. 57 ust. 1 dyrektywy 2014/24/UE określono następujące powody wykluczenia:</w:t>
      </w:r>
      <w:r w:rsidRPr="00227947">
        <w:rPr>
          <w:rFonts w:eastAsia="Calibri"/>
          <w:sz w:val="20"/>
          <w:szCs w:val="20"/>
          <w:lang w:eastAsia="en-GB"/>
        </w:rPr>
        <w:br/>
      </w:r>
      <w:r w:rsidRPr="00691835">
        <w:rPr>
          <w:rFonts w:eastAsia="Calibri"/>
          <w:color w:val="808080" w:themeColor="background1" w:themeShade="80"/>
          <w:sz w:val="20"/>
          <w:szCs w:val="20"/>
          <w:lang w:eastAsia="en-GB"/>
        </w:rPr>
        <w:t>Article 57, paragraph 1 of Directive 2014/24/</w:t>
      </w:r>
      <w:r w:rsidRPr="00227947">
        <w:rPr>
          <w:rFonts w:eastAsia="Calibri"/>
          <w:color w:val="808080" w:themeColor="background1" w:themeShade="80"/>
          <w:sz w:val="20"/>
          <w:szCs w:val="20"/>
          <w:lang w:val="en-GB" w:eastAsia="en-GB"/>
        </w:rPr>
        <w:t>Е</w:t>
      </w:r>
      <w:r w:rsidRPr="00691835">
        <w:rPr>
          <w:rFonts w:eastAsia="Calibri"/>
          <w:color w:val="808080" w:themeColor="background1" w:themeShade="80"/>
          <w:sz w:val="20"/>
          <w:szCs w:val="20"/>
          <w:lang w:eastAsia="en-GB"/>
        </w:rPr>
        <w:t>U sets the following reasons for exclusion:</w:t>
      </w:r>
    </w:p>
    <w:p w:rsidR="00DD64E1" w:rsidRPr="00227947" w:rsidRDefault="00DD64E1" w:rsidP="00C27B98">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w w:val="0"/>
          <w:sz w:val="20"/>
          <w:szCs w:val="20"/>
          <w:lang w:eastAsia="en-GB"/>
        </w:rPr>
      </w:pPr>
      <w:r w:rsidRPr="00227947">
        <w:rPr>
          <w:rFonts w:eastAsia="Calibri"/>
          <w:sz w:val="20"/>
          <w:szCs w:val="20"/>
          <w:lang w:eastAsia="en-GB"/>
        </w:rPr>
        <w:t xml:space="preserve">udział w </w:t>
      </w:r>
      <w:r w:rsidRPr="00227947">
        <w:rPr>
          <w:rFonts w:eastAsia="Calibri"/>
          <w:b/>
          <w:sz w:val="20"/>
          <w:szCs w:val="20"/>
          <w:lang w:eastAsia="en-GB"/>
        </w:rPr>
        <w:t>organizacji przestępczej</w:t>
      </w:r>
      <w:r w:rsidRPr="00227947">
        <w:rPr>
          <w:rFonts w:eastAsia="Calibri"/>
          <w:b/>
          <w:sz w:val="20"/>
          <w:szCs w:val="20"/>
          <w:vertAlign w:val="superscript"/>
          <w:lang w:eastAsia="en-GB"/>
        </w:rPr>
        <w:footnoteReference w:id="13"/>
      </w:r>
      <w:r w:rsidRPr="00227947">
        <w:rPr>
          <w:rFonts w:eastAsia="Calibri"/>
          <w:sz w:val="20"/>
          <w:szCs w:val="20"/>
          <w:lang w:eastAsia="en-GB"/>
        </w:rPr>
        <w:t>;</w:t>
      </w:r>
      <w:r w:rsidRPr="00227947">
        <w:rPr>
          <w:rFonts w:eastAsia="Calibri"/>
          <w:sz w:val="20"/>
          <w:szCs w:val="20"/>
          <w:lang w:eastAsia="en-GB"/>
        </w:rPr>
        <w:br/>
      </w:r>
      <w:r w:rsidRPr="00227947">
        <w:rPr>
          <w:rFonts w:eastAsia="Calibri"/>
          <w:color w:val="808080" w:themeColor="background1" w:themeShade="80"/>
          <w:w w:val="0"/>
          <w:sz w:val="20"/>
          <w:szCs w:val="20"/>
          <w:lang w:val="en-GB" w:eastAsia="en-GB"/>
        </w:rPr>
        <w:t xml:space="preserve">participation in </w:t>
      </w:r>
      <w:r w:rsidRPr="00227947">
        <w:rPr>
          <w:rFonts w:eastAsia="Calibri"/>
          <w:b/>
          <w:color w:val="808080" w:themeColor="background1" w:themeShade="80"/>
          <w:w w:val="0"/>
          <w:sz w:val="20"/>
          <w:szCs w:val="20"/>
          <w:lang w:val="en-GB" w:eastAsia="en-GB"/>
        </w:rPr>
        <w:t>a criminal organization</w:t>
      </w:r>
      <w:r w:rsidRPr="00227947">
        <w:rPr>
          <w:rFonts w:eastAsia="Calibri"/>
          <w:color w:val="808080" w:themeColor="background1" w:themeShade="80"/>
          <w:w w:val="0"/>
          <w:sz w:val="20"/>
          <w:szCs w:val="20"/>
          <w:vertAlign w:val="superscript"/>
          <w:lang w:val="en-GB" w:eastAsia="en-GB"/>
        </w:rPr>
        <w:t>13</w:t>
      </w:r>
      <w:r w:rsidRPr="00227947">
        <w:rPr>
          <w:rFonts w:eastAsia="Calibri"/>
          <w:color w:val="808080" w:themeColor="background1" w:themeShade="80"/>
          <w:w w:val="0"/>
          <w:sz w:val="20"/>
          <w:szCs w:val="20"/>
          <w:lang w:val="en-GB" w:eastAsia="en-GB"/>
        </w:rPr>
        <w:t>;</w:t>
      </w:r>
    </w:p>
    <w:p w:rsidR="00DD64E1" w:rsidRPr="00227947" w:rsidRDefault="00DD64E1" w:rsidP="00C27B98">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w w:val="0"/>
          <w:sz w:val="20"/>
          <w:szCs w:val="20"/>
          <w:lang w:eastAsia="en-GB"/>
        </w:rPr>
      </w:pPr>
      <w:r w:rsidRPr="00227947">
        <w:rPr>
          <w:rFonts w:eastAsia="Calibri"/>
          <w:b/>
          <w:sz w:val="20"/>
          <w:szCs w:val="20"/>
          <w:lang w:eastAsia="en-GB"/>
        </w:rPr>
        <w:t>korupcja</w:t>
      </w:r>
      <w:r w:rsidRPr="00227947">
        <w:rPr>
          <w:rFonts w:eastAsia="Calibri"/>
          <w:b/>
          <w:sz w:val="20"/>
          <w:szCs w:val="20"/>
          <w:vertAlign w:val="superscript"/>
          <w:lang w:eastAsia="en-GB"/>
        </w:rPr>
        <w:footnoteReference w:id="14"/>
      </w:r>
      <w:r w:rsidRPr="00227947">
        <w:rPr>
          <w:rFonts w:eastAsia="Calibri"/>
          <w:sz w:val="20"/>
          <w:szCs w:val="20"/>
          <w:lang w:eastAsia="en-GB"/>
        </w:rPr>
        <w:t>;</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corruption</w:t>
      </w:r>
      <w:r w:rsidRPr="00227947">
        <w:rPr>
          <w:rFonts w:eastAsia="Calibri"/>
          <w:color w:val="808080" w:themeColor="background1" w:themeShade="80"/>
          <w:sz w:val="20"/>
          <w:szCs w:val="20"/>
          <w:vertAlign w:val="superscript"/>
          <w:lang w:val="en-GB" w:eastAsia="en-GB"/>
        </w:rPr>
        <w:t>14</w:t>
      </w:r>
      <w:r w:rsidRPr="00227947">
        <w:rPr>
          <w:rFonts w:eastAsia="Calibri"/>
          <w:color w:val="808080" w:themeColor="background1" w:themeShade="80"/>
          <w:sz w:val="20"/>
          <w:szCs w:val="20"/>
          <w:lang w:val="en-GB" w:eastAsia="en-GB"/>
        </w:rPr>
        <w:t>;</w:t>
      </w:r>
      <w:bookmarkStart w:id="4" w:name="_DV_M1264"/>
      <w:bookmarkEnd w:id="4"/>
    </w:p>
    <w:p w:rsidR="00DD64E1" w:rsidRPr="00227947" w:rsidRDefault="00DD64E1" w:rsidP="00C27B98">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w w:val="0"/>
          <w:sz w:val="20"/>
          <w:szCs w:val="20"/>
          <w:lang w:eastAsia="en-GB"/>
        </w:rPr>
      </w:pPr>
      <w:r w:rsidRPr="00227947">
        <w:rPr>
          <w:rFonts w:eastAsia="Calibri"/>
          <w:b/>
          <w:w w:val="0"/>
          <w:sz w:val="20"/>
          <w:szCs w:val="20"/>
          <w:lang w:eastAsia="en-GB"/>
        </w:rPr>
        <w:t>nadużycie finansowe</w:t>
      </w:r>
      <w:r w:rsidRPr="00227947">
        <w:rPr>
          <w:rFonts w:eastAsia="Calibri"/>
          <w:b/>
          <w:w w:val="0"/>
          <w:sz w:val="20"/>
          <w:szCs w:val="20"/>
          <w:vertAlign w:val="superscript"/>
          <w:lang w:eastAsia="en-GB"/>
        </w:rPr>
        <w:footnoteReference w:id="15"/>
      </w:r>
      <w:r w:rsidRPr="00227947">
        <w:rPr>
          <w:rFonts w:eastAsia="Calibri"/>
          <w:w w:val="0"/>
          <w:sz w:val="20"/>
          <w:szCs w:val="20"/>
          <w:lang w:eastAsia="en-GB"/>
        </w:rPr>
        <w:t>;</w:t>
      </w:r>
      <w:bookmarkStart w:id="5" w:name="_DV_M1266"/>
      <w:bookmarkEnd w:id="5"/>
      <w:r w:rsidRPr="00227947">
        <w:rPr>
          <w:rFonts w:eastAsia="Calibri"/>
          <w:w w:val="0"/>
          <w:sz w:val="20"/>
          <w:szCs w:val="20"/>
          <w:lang w:eastAsia="en-GB"/>
        </w:rPr>
        <w:br/>
      </w:r>
      <w:r w:rsidRPr="00227947">
        <w:rPr>
          <w:rFonts w:eastAsia="Calibri"/>
          <w:b/>
          <w:color w:val="808080" w:themeColor="background1" w:themeShade="80"/>
          <w:w w:val="0"/>
          <w:sz w:val="20"/>
          <w:szCs w:val="20"/>
          <w:lang w:val="en-GB" w:eastAsia="en-GB"/>
        </w:rPr>
        <w:t>fraud</w:t>
      </w:r>
      <w:r w:rsidRPr="00227947">
        <w:rPr>
          <w:rFonts w:eastAsia="Calibri"/>
          <w:color w:val="808080" w:themeColor="background1" w:themeShade="80"/>
          <w:w w:val="0"/>
          <w:sz w:val="20"/>
          <w:szCs w:val="20"/>
          <w:vertAlign w:val="superscript"/>
          <w:lang w:val="en-GB" w:eastAsia="en-GB"/>
        </w:rPr>
        <w:t>15</w:t>
      </w:r>
      <w:r w:rsidRPr="00227947">
        <w:rPr>
          <w:rFonts w:eastAsia="Calibri"/>
          <w:color w:val="808080" w:themeColor="background1" w:themeShade="80"/>
          <w:w w:val="0"/>
          <w:sz w:val="20"/>
          <w:szCs w:val="20"/>
          <w:lang w:val="en-GB" w:eastAsia="en-GB"/>
        </w:rPr>
        <w:t>;</w:t>
      </w:r>
    </w:p>
    <w:p w:rsidR="00DD64E1" w:rsidRPr="00227947" w:rsidRDefault="00DD64E1" w:rsidP="00C27B98">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w w:val="0"/>
          <w:sz w:val="20"/>
          <w:szCs w:val="20"/>
          <w:lang w:eastAsia="en-GB"/>
        </w:rPr>
      </w:pPr>
      <w:r w:rsidRPr="00227947">
        <w:rPr>
          <w:rFonts w:eastAsia="Calibri"/>
          <w:b/>
          <w:w w:val="0"/>
          <w:sz w:val="20"/>
          <w:szCs w:val="20"/>
          <w:lang w:eastAsia="en-GB"/>
        </w:rPr>
        <w:t>przestępstwa terrorystyczne lub przestępstwa związane z działalnością terrorystyczną</w:t>
      </w:r>
      <w:bookmarkStart w:id="6" w:name="_DV_M1268"/>
      <w:bookmarkEnd w:id="6"/>
      <w:r w:rsidRPr="00227947">
        <w:rPr>
          <w:rFonts w:eastAsia="Calibri"/>
          <w:b/>
          <w:w w:val="0"/>
          <w:sz w:val="20"/>
          <w:szCs w:val="20"/>
          <w:vertAlign w:val="superscript"/>
          <w:lang w:eastAsia="en-GB"/>
        </w:rPr>
        <w:footnoteReference w:id="16"/>
      </w:r>
      <w:r w:rsidRPr="00227947">
        <w:rPr>
          <w:rFonts w:eastAsia="Calibri"/>
          <w:b/>
          <w:w w:val="0"/>
          <w:sz w:val="20"/>
          <w:szCs w:val="20"/>
          <w:lang w:eastAsia="en-GB"/>
        </w:rPr>
        <w:t>;</w:t>
      </w:r>
      <w:r w:rsidRPr="00227947">
        <w:rPr>
          <w:rFonts w:eastAsia="Calibri"/>
          <w:b/>
          <w:w w:val="0"/>
          <w:sz w:val="20"/>
          <w:szCs w:val="20"/>
          <w:lang w:eastAsia="en-GB"/>
        </w:rPr>
        <w:br/>
      </w:r>
      <w:r w:rsidRPr="00691835">
        <w:rPr>
          <w:rFonts w:eastAsia="Calibri"/>
          <w:b/>
          <w:color w:val="808080" w:themeColor="background1" w:themeShade="80"/>
          <w:w w:val="0"/>
          <w:sz w:val="20"/>
          <w:szCs w:val="20"/>
          <w:lang w:eastAsia="en-GB"/>
        </w:rPr>
        <w:t>terrorist offences or offences linked to terrorist activities</w:t>
      </w:r>
      <w:r w:rsidRPr="00691835">
        <w:rPr>
          <w:rFonts w:eastAsia="Calibri"/>
          <w:b/>
          <w:color w:val="808080" w:themeColor="background1" w:themeShade="80"/>
          <w:w w:val="0"/>
          <w:sz w:val="20"/>
          <w:szCs w:val="20"/>
          <w:vertAlign w:val="superscript"/>
          <w:lang w:eastAsia="en-GB"/>
        </w:rPr>
        <w:t>16</w:t>
      </w:r>
      <w:r w:rsidRPr="00691835">
        <w:rPr>
          <w:rFonts w:eastAsia="Calibri"/>
          <w:b/>
          <w:color w:val="808080" w:themeColor="background1" w:themeShade="80"/>
          <w:w w:val="0"/>
          <w:sz w:val="20"/>
          <w:szCs w:val="20"/>
          <w:lang w:eastAsia="en-GB"/>
        </w:rPr>
        <w:t>;</w:t>
      </w:r>
    </w:p>
    <w:p w:rsidR="00DD64E1" w:rsidRPr="00227947" w:rsidRDefault="00DD64E1" w:rsidP="00C27B98">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w w:val="0"/>
          <w:sz w:val="20"/>
          <w:szCs w:val="20"/>
          <w:lang w:eastAsia="en-GB"/>
        </w:rPr>
      </w:pPr>
      <w:r w:rsidRPr="00227947">
        <w:rPr>
          <w:rFonts w:eastAsia="Calibri"/>
          <w:b/>
          <w:w w:val="0"/>
          <w:sz w:val="20"/>
          <w:szCs w:val="20"/>
          <w:lang w:eastAsia="en-GB"/>
        </w:rPr>
        <w:t>pranie pieniędzy lub finansowanie terroryzmu</w:t>
      </w:r>
      <w:r w:rsidRPr="00227947">
        <w:rPr>
          <w:rFonts w:eastAsia="Calibri"/>
          <w:b/>
          <w:w w:val="0"/>
          <w:sz w:val="20"/>
          <w:szCs w:val="20"/>
          <w:vertAlign w:val="superscript"/>
          <w:lang w:eastAsia="en-GB"/>
        </w:rPr>
        <w:footnoteReference w:id="17"/>
      </w:r>
      <w:r w:rsidRPr="00227947">
        <w:rPr>
          <w:rFonts w:eastAsia="Calibri"/>
          <w:b/>
          <w:w w:val="0"/>
          <w:sz w:val="20"/>
          <w:szCs w:val="20"/>
          <w:lang w:eastAsia="en-GB"/>
        </w:rPr>
        <w:t>;</w:t>
      </w:r>
      <w:r w:rsidRPr="00227947">
        <w:rPr>
          <w:rFonts w:eastAsia="Calibri"/>
          <w:w w:val="0"/>
          <w:sz w:val="20"/>
          <w:szCs w:val="20"/>
          <w:lang w:eastAsia="en-GB"/>
        </w:rPr>
        <w:br/>
      </w:r>
      <w:r w:rsidRPr="00691835">
        <w:rPr>
          <w:rFonts w:eastAsia="Calibri"/>
          <w:b/>
          <w:color w:val="808080" w:themeColor="background1" w:themeShade="80"/>
          <w:w w:val="0"/>
          <w:sz w:val="20"/>
          <w:szCs w:val="20"/>
          <w:lang w:eastAsia="en-GB"/>
        </w:rPr>
        <w:t>money laundering or terrorist financing</w:t>
      </w:r>
      <w:r w:rsidRPr="00691835">
        <w:rPr>
          <w:rFonts w:eastAsia="Calibri"/>
          <w:color w:val="808080" w:themeColor="background1" w:themeShade="80"/>
          <w:w w:val="0"/>
          <w:sz w:val="20"/>
          <w:szCs w:val="20"/>
          <w:vertAlign w:val="superscript"/>
          <w:lang w:eastAsia="en-GB"/>
        </w:rPr>
        <w:t>17</w:t>
      </w:r>
      <w:r w:rsidRPr="00691835">
        <w:rPr>
          <w:rFonts w:eastAsia="Calibri"/>
          <w:color w:val="808080" w:themeColor="background1" w:themeShade="80"/>
          <w:w w:val="0"/>
          <w:sz w:val="20"/>
          <w:szCs w:val="20"/>
          <w:lang w:eastAsia="en-GB"/>
        </w:rPr>
        <w:t>;</w:t>
      </w:r>
    </w:p>
    <w:p w:rsidR="00DD64E1" w:rsidRPr="00691835" w:rsidRDefault="00DD64E1" w:rsidP="00C27B98">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w w:val="0"/>
          <w:sz w:val="20"/>
          <w:szCs w:val="20"/>
          <w:lang w:val="en-GB" w:eastAsia="en-GB"/>
        </w:rPr>
      </w:pPr>
      <w:r w:rsidRPr="00691835">
        <w:rPr>
          <w:rFonts w:eastAsia="Calibri"/>
          <w:b/>
          <w:sz w:val="20"/>
          <w:szCs w:val="20"/>
          <w:lang w:val="en-GB" w:eastAsia="en-GB"/>
        </w:rPr>
        <w:t>praca dzieci</w:t>
      </w:r>
      <w:r w:rsidRPr="00691835">
        <w:rPr>
          <w:rFonts w:eastAsia="Calibri"/>
          <w:sz w:val="20"/>
          <w:szCs w:val="20"/>
          <w:lang w:val="en-GB" w:eastAsia="en-GB"/>
        </w:rPr>
        <w:t xml:space="preserve"> i inne formy </w:t>
      </w:r>
      <w:r w:rsidRPr="00691835">
        <w:rPr>
          <w:rFonts w:eastAsia="Calibri"/>
          <w:b/>
          <w:sz w:val="20"/>
          <w:szCs w:val="20"/>
          <w:lang w:val="en-GB" w:eastAsia="en-GB"/>
        </w:rPr>
        <w:t>handlu ludźmi</w:t>
      </w:r>
      <w:r w:rsidRPr="00227947">
        <w:rPr>
          <w:rFonts w:eastAsia="Calibri"/>
          <w:b/>
          <w:sz w:val="20"/>
          <w:szCs w:val="20"/>
          <w:vertAlign w:val="superscript"/>
          <w:lang w:eastAsia="en-GB"/>
        </w:rPr>
        <w:footnoteReference w:id="18"/>
      </w:r>
      <w:r w:rsidRPr="00691835">
        <w:rPr>
          <w:rFonts w:eastAsia="Calibri"/>
          <w:sz w:val="20"/>
          <w:szCs w:val="20"/>
          <w:lang w:val="en-GB" w:eastAsia="en-GB"/>
        </w:rPr>
        <w:t>.</w:t>
      </w:r>
      <w:r w:rsidRPr="00691835">
        <w:rPr>
          <w:rFonts w:eastAsia="Calibri"/>
          <w:sz w:val="20"/>
          <w:szCs w:val="20"/>
          <w:lang w:val="en-GB" w:eastAsia="en-GB"/>
        </w:rPr>
        <w:br/>
      </w:r>
      <w:r w:rsidRPr="00227947">
        <w:rPr>
          <w:rFonts w:eastAsia="Calibri"/>
          <w:b/>
          <w:color w:val="808080" w:themeColor="background1" w:themeShade="80"/>
          <w:sz w:val="20"/>
          <w:szCs w:val="20"/>
          <w:lang w:val="en-GB" w:eastAsia="en-GB"/>
        </w:rPr>
        <w:t>child labour</w:t>
      </w:r>
      <w:r w:rsidRPr="00227947">
        <w:rPr>
          <w:rFonts w:eastAsia="Calibri"/>
          <w:color w:val="808080" w:themeColor="background1" w:themeShade="80"/>
          <w:sz w:val="20"/>
          <w:szCs w:val="20"/>
          <w:lang w:val="en-GB" w:eastAsia="en-GB"/>
        </w:rPr>
        <w:t xml:space="preserve"> and other forms of </w:t>
      </w:r>
      <w:r w:rsidRPr="00227947">
        <w:rPr>
          <w:rFonts w:eastAsia="Calibri"/>
          <w:b/>
          <w:color w:val="808080" w:themeColor="background1" w:themeShade="80"/>
          <w:sz w:val="20"/>
          <w:szCs w:val="20"/>
          <w:lang w:val="en-GB" w:eastAsia="en-GB"/>
        </w:rPr>
        <w:t>trafficking in human beings</w:t>
      </w:r>
      <w:r w:rsidRPr="00227947">
        <w:rPr>
          <w:rFonts w:eastAsia="Calibri"/>
          <w:color w:val="808080" w:themeColor="background1" w:themeShade="80"/>
          <w:sz w:val="20"/>
          <w:szCs w:val="20"/>
          <w:vertAlign w:val="superscript"/>
          <w:lang w:val="en-GB" w:eastAsia="en-GB"/>
        </w:rPr>
        <w:t>18</w:t>
      </w:r>
      <w:r w:rsidRPr="00227947">
        <w:rPr>
          <w:rFonts w:eastAsia="Calibri"/>
          <w:color w:val="808080" w:themeColor="background1" w:themeShade="80"/>
          <w:sz w:val="20"/>
          <w:szCs w:val="20"/>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lastRenderedPageBreak/>
              <w:t>Podstawy związane z wyrokami skazującymi za przestępstwo na podstawie przepisów krajowych stanowiących wdrożenie podstaw określonych w art. 57 ust. 1 wspomnianej dyrektywy:</w:t>
            </w:r>
            <w:r w:rsidRPr="00227947">
              <w:rPr>
                <w:rFonts w:eastAsia="Calibri"/>
                <w:b/>
                <w:sz w:val="20"/>
                <w:szCs w:val="20"/>
                <w:lang w:eastAsia="en-GB"/>
              </w:rPr>
              <w:br/>
            </w:r>
            <w:r w:rsidRPr="00691835">
              <w:rPr>
                <w:rFonts w:eastAsia="Calibri"/>
                <w:b/>
                <w:color w:val="808080" w:themeColor="background1" w:themeShade="80"/>
                <w:sz w:val="20"/>
                <w:szCs w:val="20"/>
                <w:lang w:eastAsia="en-GB"/>
              </w:rPr>
              <w:t>Grounds relating to criminal convictions under national provisions implementing the grounds set out in Article 57(1) of the Directive:</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r w:rsidRPr="00227947">
              <w:rPr>
                <w:rFonts w:eastAsia="Calibri"/>
                <w:b/>
                <w:color w:val="808080" w:themeColor="background1" w:themeShade="80"/>
                <w:sz w:val="20"/>
                <w:szCs w:val="20"/>
                <w:lang w:eastAsia="en-GB"/>
              </w:rPr>
              <w:t>:</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 xml:space="preserve">Czy w stosunku do </w:t>
            </w:r>
            <w:r w:rsidRPr="00227947">
              <w:rPr>
                <w:rFonts w:eastAsia="Calibri"/>
                <w:b/>
                <w:sz w:val="20"/>
                <w:szCs w:val="20"/>
                <w:lang w:eastAsia="en-GB"/>
              </w:rPr>
              <w:t>samego wykonawcy</w:t>
            </w:r>
            <w:r w:rsidRPr="00227947">
              <w:rPr>
                <w:rFonts w:eastAsia="Calibri"/>
                <w:sz w:val="20"/>
                <w:szCs w:val="20"/>
                <w:lang w:eastAsia="en-GB"/>
              </w:rPr>
              <w:t xml:space="preserve"> bądź </w:t>
            </w:r>
            <w:r w:rsidRPr="00227947">
              <w:rPr>
                <w:rFonts w:eastAsia="Calibri"/>
                <w:b/>
                <w:sz w:val="20"/>
                <w:szCs w:val="20"/>
                <w:lang w:eastAsia="en-GB"/>
              </w:rPr>
              <w:t>jakiejkolwiek</w:t>
            </w:r>
            <w:r w:rsidRPr="00227947">
              <w:rPr>
                <w:rFonts w:eastAsia="Calibri"/>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227947">
              <w:rPr>
                <w:rFonts w:eastAsia="Calibri"/>
                <w:b/>
                <w:sz w:val="20"/>
                <w:szCs w:val="20"/>
                <w:lang w:eastAsia="en-GB"/>
              </w:rPr>
              <w:t>wydany został prawomocny wyrok</w:t>
            </w:r>
            <w:r w:rsidRPr="00227947">
              <w:rPr>
                <w:rFonts w:eastAsia="Calibri"/>
                <w:sz w:val="20"/>
                <w:szCs w:val="20"/>
                <w:lang w:eastAsia="en-GB"/>
              </w:rPr>
              <w:t xml:space="preserve"> z jednego z wyżej wymienionych powodów, orzeczeniem sprzed najwyżej pięciu lat lub w którym okres wykluczenia określony bezpośrednio w wyroku nadal obowiązuje? </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Has the </w:t>
            </w:r>
            <w:r w:rsidRPr="00227947">
              <w:rPr>
                <w:rFonts w:eastAsia="Calibri"/>
                <w:b/>
                <w:color w:val="808080" w:themeColor="background1" w:themeShade="80"/>
                <w:sz w:val="20"/>
                <w:szCs w:val="20"/>
                <w:lang w:val="en-GB" w:eastAsia="en-GB"/>
              </w:rPr>
              <w:t xml:space="preserve">economic operator itself </w:t>
            </w:r>
            <w:r w:rsidRPr="00227947">
              <w:rPr>
                <w:rFonts w:eastAsia="Calibri"/>
                <w:color w:val="808080" w:themeColor="background1" w:themeShade="80"/>
                <w:sz w:val="20"/>
                <w:szCs w:val="20"/>
                <w:lang w:val="en-GB" w:eastAsia="en-GB"/>
              </w:rPr>
              <w:t xml:space="preserve">or </w:t>
            </w:r>
            <w:r w:rsidRPr="00227947">
              <w:rPr>
                <w:rFonts w:eastAsia="Calibri"/>
                <w:b/>
                <w:color w:val="808080" w:themeColor="background1" w:themeShade="80"/>
                <w:sz w:val="20"/>
                <w:szCs w:val="20"/>
                <w:lang w:val="en-GB" w:eastAsia="en-GB"/>
              </w:rPr>
              <w:t>any</w:t>
            </w:r>
            <w:r w:rsidRPr="00227947">
              <w:rPr>
                <w:rFonts w:eastAsia="Calibri"/>
                <w:color w:val="808080" w:themeColor="background1" w:themeShade="80"/>
                <w:sz w:val="20"/>
                <w:szCs w:val="20"/>
                <w:lang w:val="en-GB" w:eastAsia="en-GB"/>
              </w:rPr>
              <w:t xml:space="preserve"> person who is a member of its administrative, management or supervisory body or has powers of representation, decision or control therein </w:t>
            </w:r>
            <w:r w:rsidRPr="00227947">
              <w:rPr>
                <w:rFonts w:eastAsia="Calibri"/>
                <w:b/>
                <w:color w:val="808080" w:themeColor="background1" w:themeShade="80"/>
                <w:sz w:val="20"/>
                <w:szCs w:val="20"/>
                <w:lang w:val="en-GB" w:eastAsia="en-GB"/>
              </w:rPr>
              <w:t>been the subject of a</w:t>
            </w:r>
            <w:r w:rsidRPr="00227947">
              <w:rPr>
                <w:rFonts w:eastAsia="Calibri"/>
                <w:color w:val="808080" w:themeColor="background1" w:themeShade="80"/>
                <w:sz w:val="20"/>
                <w:szCs w:val="20"/>
                <w:lang w:val="en-GB" w:eastAsia="en-GB"/>
              </w:rPr>
              <w:t xml:space="preserve"> </w:t>
            </w:r>
            <w:r w:rsidRPr="00227947">
              <w:rPr>
                <w:rFonts w:eastAsia="Calibri"/>
                <w:b/>
                <w:color w:val="808080" w:themeColor="background1" w:themeShade="80"/>
                <w:sz w:val="20"/>
                <w:szCs w:val="20"/>
                <w:lang w:val="en-GB" w:eastAsia="en-GB"/>
              </w:rPr>
              <w:t>conviction by final judgment</w:t>
            </w:r>
            <w:r w:rsidRPr="00227947">
              <w:rPr>
                <w:rFonts w:eastAsia="Calibri"/>
                <w:color w:val="808080" w:themeColor="background1" w:themeShade="80"/>
                <w:sz w:val="20"/>
                <w:szCs w:val="20"/>
                <w:lang w:val="en-GB" w:eastAsia="en-GB"/>
              </w:rPr>
              <w:t xml:space="preserve"> for one of the reasons listed above, by a conviction rendered at the most five years ago or in which an exclusion period set out directly in the conviction continues to be applicable?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p>
          <w:p w:rsidR="00DD64E1" w:rsidRPr="00691835" w:rsidRDefault="00DD64E1" w:rsidP="00287E38">
            <w:pPr>
              <w:spacing w:before="120" w:after="120" w:line="276" w:lineRule="auto"/>
              <w:rPr>
                <w:rFonts w:eastAsia="Calibri"/>
                <w:color w:val="808080" w:themeColor="background1" w:themeShade="80"/>
                <w:sz w:val="20"/>
                <w:szCs w:val="20"/>
                <w:lang w:eastAsia="en-GB"/>
              </w:rPr>
            </w:pPr>
            <w:r w:rsidRPr="00227947">
              <w:rPr>
                <w:rFonts w:eastAsia="Calibri"/>
                <w:sz w:val="20"/>
                <w:szCs w:val="20"/>
                <w:lang w:eastAsia="en-GB"/>
              </w:rPr>
              <w:t>Jeżeli odnośna dokumentacja jest dostępna w formie elektronicznej, proszę wskazać: (adres internetowy, wydający urząd lub organ, dokładne dane referencyjne dokumentacji):</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p>
          <w:p w:rsidR="00DD64E1" w:rsidRPr="00691835" w:rsidRDefault="00DD64E1" w:rsidP="00287E38">
            <w:pPr>
              <w:spacing w:before="120" w:after="120" w:line="276" w:lineRule="auto"/>
              <w:rPr>
                <w:rFonts w:eastAsia="Calibri"/>
                <w:sz w:val="20"/>
                <w:szCs w:val="20"/>
                <w:lang w:val="en-GB" w:eastAsia="en-GB"/>
              </w:rPr>
            </w:pPr>
            <w:r w:rsidRPr="00227947">
              <w:rPr>
                <w:rFonts w:eastAsia="Calibri"/>
                <w:color w:val="808080" w:themeColor="background1" w:themeShade="80"/>
                <w:sz w:val="20"/>
                <w:szCs w:val="20"/>
                <w:lang w:val="en-GB" w:eastAsia="en-GB"/>
              </w:rPr>
              <w:t>If the relevant documentation is available electronically, please indicate: (web address, issuing authority or body, precise reference of the documentation):</w:t>
            </w:r>
          </w:p>
          <w:p w:rsidR="00DD64E1" w:rsidRPr="00227947" w:rsidRDefault="00DD64E1" w:rsidP="00287E38">
            <w:pPr>
              <w:spacing w:before="120" w:after="120" w:line="276" w:lineRule="auto"/>
              <w:rPr>
                <w:rFonts w:eastAsia="Calibri"/>
                <w:sz w:val="20"/>
                <w:szCs w:val="20"/>
                <w:lang w:eastAsia="en-GB"/>
              </w:rPr>
            </w:pPr>
            <w:r w:rsidRPr="00691835">
              <w:rPr>
                <w:rFonts w:eastAsia="Calibri"/>
                <w:sz w:val="20"/>
                <w:szCs w:val="20"/>
                <w:lang w:val="en-GB" w:eastAsia="en-GB"/>
              </w:rPr>
              <w:br/>
            </w:r>
            <w:r w:rsidRPr="00227947">
              <w:rPr>
                <w:rFonts w:eastAsia="Calibri"/>
                <w:sz w:val="20"/>
                <w:szCs w:val="20"/>
                <w:lang w:eastAsia="en-GB"/>
              </w:rPr>
              <w:t>[……][……][……][……]</w:t>
            </w:r>
            <w:r w:rsidRPr="00227947">
              <w:rPr>
                <w:rFonts w:eastAsia="Calibri"/>
                <w:sz w:val="20"/>
                <w:szCs w:val="20"/>
                <w:vertAlign w:val="superscript"/>
                <w:lang w:eastAsia="en-GB"/>
              </w:rPr>
              <w:footnoteReference w:id="19"/>
            </w:r>
          </w:p>
        </w:tc>
      </w:tr>
      <w:tr w:rsidR="00DD64E1" w:rsidRPr="002F39A8"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Jeżeli tak</w:t>
            </w:r>
            <w:r w:rsidRPr="00227947">
              <w:rPr>
                <w:rFonts w:eastAsia="Calibri"/>
                <w:sz w:val="20"/>
                <w:szCs w:val="20"/>
                <w:lang w:eastAsia="en-GB"/>
              </w:rPr>
              <w:t>, proszę podać</w:t>
            </w:r>
            <w:r w:rsidRPr="00227947">
              <w:rPr>
                <w:rFonts w:eastAsia="Calibri"/>
                <w:sz w:val="20"/>
                <w:szCs w:val="20"/>
                <w:vertAlign w:val="superscript"/>
                <w:lang w:eastAsia="en-GB"/>
              </w:rPr>
              <w:footnoteReference w:id="20"/>
            </w:r>
            <w:r w:rsidRPr="00227947">
              <w:rPr>
                <w:rFonts w:eastAsia="Calibri"/>
                <w:sz w:val="20"/>
                <w:szCs w:val="20"/>
                <w:lang w:eastAsia="en-GB"/>
              </w:rPr>
              <w:t>:</w:t>
            </w:r>
            <w:r w:rsidRPr="00227947">
              <w:rPr>
                <w:rFonts w:eastAsia="Calibri"/>
                <w:sz w:val="20"/>
                <w:szCs w:val="20"/>
                <w:lang w:eastAsia="en-GB"/>
              </w:rPr>
              <w:br/>
            </w:r>
            <w:r w:rsidRPr="00691835">
              <w:rPr>
                <w:rFonts w:eastAsia="Arial"/>
                <w:b/>
                <w:color w:val="808080" w:themeColor="background1" w:themeShade="80"/>
                <w:sz w:val="20"/>
                <w:szCs w:val="20"/>
              </w:rPr>
              <w:t>If</w:t>
            </w:r>
            <w:r w:rsidRPr="00691835">
              <w:rPr>
                <w:rFonts w:eastAsia="Arial"/>
                <w:b/>
                <w:color w:val="808080" w:themeColor="background1" w:themeShade="80"/>
                <w:spacing w:val="18"/>
                <w:sz w:val="20"/>
                <w:szCs w:val="20"/>
              </w:rPr>
              <w:t xml:space="preserve"> </w:t>
            </w:r>
            <w:r w:rsidRPr="00691835">
              <w:rPr>
                <w:rFonts w:eastAsia="Arial"/>
                <w:b/>
                <w:color w:val="808080" w:themeColor="background1" w:themeShade="80"/>
                <w:sz w:val="20"/>
                <w:szCs w:val="20"/>
              </w:rPr>
              <w:t>yes</w:t>
            </w:r>
            <w:r w:rsidRPr="00691835">
              <w:rPr>
                <w:rFonts w:eastAsia="Arial"/>
                <w:color w:val="808080" w:themeColor="background1" w:themeShade="80"/>
                <w:sz w:val="20"/>
                <w:szCs w:val="20"/>
              </w:rPr>
              <w:t>,</w:t>
            </w:r>
            <w:r w:rsidRPr="00691835">
              <w:rPr>
                <w:rFonts w:eastAsia="Arial"/>
                <w:color w:val="808080" w:themeColor="background1" w:themeShade="80"/>
                <w:spacing w:val="19"/>
                <w:sz w:val="20"/>
                <w:szCs w:val="20"/>
              </w:rPr>
              <w:t xml:space="preserve"> </w:t>
            </w:r>
            <w:r w:rsidRPr="00691835">
              <w:rPr>
                <w:rFonts w:eastAsia="Arial"/>
                <w:color w:val="808080" w:themeColor="background1" w:themeShade="80"/>
                <w:sz w:val="20"/>
                <w:szCs w:val="20"/>
              </w:rPr>
              <w:t>please</w:t>
            </w:r>
            <w:r w:rsidRPr="00691835">
              <w:rPr>
                <w:rFonts w:eastAsia="Arial"/>
                <w:color w:val="808080" w:themeColor="background1" w:themeShade="80"/>
                <w:spacing w:val="-6"/>
                <w:sz w:val="20"/>
                <w:szCs w:val="20"/>
              </w:rPr>
              <w:t xml:space="preserve"> </w:t>
            </w:r>
            <w:r w:rsidRPr="00691835">
              <w:rPr>
                <w:rFonts w:eastAsia="Arial"/>
                <w:color w:val="808080" w:themeColor="background1" w:themeShade="80"/>
                <w:sz w:val="20"/>
                <w:szCs w:val="20"/>
              </w:rPr>
              <w:t>indicate</w:t>
            </w:r>
            <w:r w:rsidRPr="00691835">
              <w:rPr>
                <w:rFonts w:eastAsia="Arial"/>
                <w:color w:val="808080" w:themeColor="background1" w:themeShade="80"/>
                <w:sz w:val="20"/>
                <w:szCs w:val="20"/>
                <w:vertAlign w:val="superscript"/>
              </w:rPr>
              <w:t>20</w:t>
            </w:r>
            <w:r w:rsidRPr="00691835">
              <w:rPr>
                <w:rFonts w:eastAsia="Arial"/>
                <w:color w:val="808080" w:themeColor="background1" w:themeShade="80"/>
                <w:sz w:val="20"/>
                <w:szCs w:val="20"/>
              </w:rPr>
              <w:t>:</w:t>
            </w:r>
            <w:r w:rsidRPr="00227947">
              <w:rPr>
                <w:rFonts w:eastAsia="Calibri"/>
                <w:sz w:val="20"/>
                <w:szCs w:val="20"/>
                <w:lang w:eastAsia="en-GB"/>
              </w:rPr>
              <w:br/>
              <w:t>a) datę wyroku, określić, których spośród punktów 1–6 on dotyczy, oraz podać powód(-ody) skazania;</w:t>
            </w:r>
            <w:r w:rsidRPr="00227947">
              <w:rPr>
                <w:rFonts w:eastAsia="Calibri"/>
                <w:sz w:val="20"/>
                <w:szCs w:val="20"/>
                <w:lang w:eastAsia="en-GB"/>
              </w:rPr>
              <w:br/>
            </w:r>
            <w:r w:rsidRPr="00691835">
              <w:rPr>
                <w:rFonts w:eastAsia="Calibri"/>
                <w:color w:val="808080" w:themeColor="background1" w:themeShade="80"/>
                <w:sz w:val="20"/>
                <w:szCs w:val="20"/>
                <w:lang w:eastAsia="en-GB"/>
              </w:rPr>
              <w:t>date of conviction, specify which of points 1 to 6 is concerned and the reason(s) for the conviction,</w:t>
            </w:r>
            <w:r w:rsidRPr="00227947">
              <w:rPr>
                <w:rFonts w:eastAsia="Calibri"/>
                <w:sz w:val="20"/>
                <w:szCs w:val="20"/>
                <w:lang w:eastAsia="en-GB"/>
              </w:rPr>
              <w:br/>
              <w:t>b) wskazać, kto został skazany [ ];</w:t>
            </w:r>
            <w:r w:rsidRPr="00227947">
              <w:rPr>
                <w:rFonts w:eastAsia="Calibri"/>
                <w:sz w:val="20"/>
                <w:szCs w:val="20"/>
                <w:lang w:eastAsia="en-GB"/>
              </w:rPr>
              <w:br/>
            </w:r>
            <w:r w:rsidRPr="00691835">
              <w:rPr>
                <w:rFonts w:eastAsia="Arial"/>
                <w:color w:val="808080" w:themeColor="background1" w:themeShade="80"/>
                <w:sz w:val="20"/>
                <w:szCs w:val="20"/>
              </w:rPr>
              <w:t>identify</w:t>
            </w:r>
            <w:r w:rsidRPr="00691835">
              <w:rPr>
                <w:rFonts w:eastAsia="Arial"/>
                <w:color w:val="808080" w:themeColor="background1" w:themeShade="80"/>
                <w:spacing w:val="-1"/>
                <w:sz w:val="20"/>
                <w:szCs w:val="20"/>
              </w:rPr>
              <w:t xml:space="preserve"> </w:t>
            </w:r>
            <w:r w:rsidRPr="00691835">
              <w:rPr>
                <w:rFonts w:eastAsia="Arial"/>
                <w:color w:val="808080" w:themeColor="background1" w:themeShade="80"/>
                <w:sz w:val="20"/>
                <w:szCs w:val="20"/>
              </w:rPr>
              <w:t>who has</w:t>
            </w:r>
            <w:r w:rsidRPr="00691835">
              <w:rPr>
                <w:rFonts w:eastAsia="Arial"/>
                <w:color w:val="808080" w:themeColor="background1" w:themeShade="80"/>
                <w:spacing w:val="-1"/>
                <w:sz w:val="20"/>
                <w:szCs w:val="20"/>
              </w:rPr>
              <w:t xml:space="preserve"> </w:t>
            </w:r>
            <w:r w:rsidRPr="00691835">
              <w:rPr>
                <w:rFonts w:eastAsia="Arial"/>
                <w:color w:val="808080" w:themeColor="background1" w:themeShade="80"/>
                <w:sz w:val="20"/>
                <w:szCs w:val="20"/>
              </w:rPr>
              <w:t>been</w:t>
            </w:r>
            <w:r w:rsidRPr="00691835">
              <w:rPr>
                <w:rFonts w:eastAsia="Arial"/>
                <w:color w:val="808080" w:themeColor="background1" w:themeShade="80"/>
                <w:spacing w:val="1"/>
                <w:sz w:val="20"/>
                <w:szCs w:val="20"/>
              </w:rPr>
              <w:t xml:space="preserve"> </w:t>
            </w:r>
            <w:r w:rsidRPr="00691835">
              <w:rPr>
                <w:rFonts w:eastAsia="Arial"/>
                <w:color w:val="808080" w:themeColor="background1" w:themeShade="80"/>
                <w:sz w:val="20"/>
                <w:szCs w:val="20"/>
              </w:rPr>
              <w:t>convicted</w:t>
            </w:r>
            <w:r w:rsidRPr="00691835">
              <w:rPr>
                <w:rFonts w:eastAsia="Arial"/>
                <w:color w:val="808080" w:themeColor="background1" w:themeShade="80"/>
                <w:spacing w:val="-1"/>
                <w:sz w:val="20"/>
                <w:szCs w:val="20"/>
              </w:rPr>
              <w:t xml:space="preserve"> </w:t>
            </w:r>
            <w:r w:rsidRPr="00691835">
              <w:rPr>
                <w:rFonts w:eastAsia="Arial"/>
                <w:color w:val="808080" w:themeColor="background1" w:themeShade="80"/>
                <w:sz w:val="20"/>
                <w:szCs w:val="20"/>
              </w:rPr>
              <w:t>[</w:t>
            </w:r>
            <w:r w:rsidRPr="00691835">
              <w:rPr>
                <w:rFonts w:eastAsia="Arial"/>
                <w:color w:val="808080" w:themeColor="background1" w:themeShade="80"/>
                <w:spacing w:val="-16"/>
                <w:sz w:val="20"/>
                <w:szCs w:val="20"/>
              </w:rPr>
              <w:t xml:space="preserve"> </w:t>
            </w:r>
            <w:r w:rsidRPr="00691835">
              <w:rPr>
                <w:b/>
                <w:color w:val="808080" w:themeColor="background1" w:themeShade="80"/>
                <w:w w:val="56"/>
                <w:sz w:val="20"/>
                <w:szCs w:val="20"/>
              </w:rPr>
              <w:t>]</w:t>
            </w:r>
            <w:r w:rsidRPr="00691835">
              <w:rPr>
                <w:color w:val="808080" w:themeColor="background1" w:themeShade="80"/>
                <w:w w:val="56"/>
                <w:sz w:val="20"/>
                <w:szCs w:val="20"/>
              </w:rPr>
              <w:t>;</w:t>
            </w:r>
            <w:r w:rsidRPr="00227947">
              <w:rPr>
                <w:rFonts w:eastAsia="Calibri"/>
                <w:sz w:val="20"/>
                <w:szCs w:val="20"/>
                <w:lang w:eastAsia="en-GB"/>
              </w:rPr>
              <w:br/>
            </w:r>
            <w:r w:rsidRPr="00227947">
              <w:rPr>
                <w:rFonts w:eastAsia="Calibri"/>
                <w:b/>
                <w:sz w:val="20"/>
                <w:szCs w:val="20"/>
                <w:lang w:eastAsia="en-GB"/>
              </w:rPr>
              <w:t>c) w zakresie, w jakim zostało to bezpośrednio ustalone w wyroku:</w:t>
            </w:r>
            <w:r w:rsidRPr="00227947">
              <w:rPr>
                <w:rFonts w:eastAsia="Calibri"/>
                <w:b/>
                <w:sz w:val="20"/>
                <w:szCs w:val="20"/>
                <w:lang w:eastAsia="en-GB"/>
              </w:rPr>
              <w:br/>
            </w:r>
            <w:r w:rsidRPr="00691835">
              <w:rPr>
                <w:rFonts w:eastAsia="Calibri"/>
                <w:b/>
                <w:color w:val="808080" w:themeColor="background1" w:themeShade="80"/>
                <w:sz w:val="20"/>
                <w:szCs w:val="20"/>
                <w:lang w:eastAsia="en-GB"/>
              </w:rPr>
              <w:t>Insofar as established directly in the conviction:</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DD64E1">
              <w:rPr>
                <w:rFonts w:eastAsia="Calibri"/>
                <w:sz w:val="20"/>
                <w:szCs w:val="20"/>
                <w:lang w:eastAsia="en-GB"/>
              </w:rPr>
              <w:br/>
            </w:r>
            <w:r w:rsidRPr="00DD64E1">
              <w:rPr>
                <w:rFonts w:eastAsia="Calibri"/>
                <w:sz w:val="20"/>
                <w:szCs w:val="20"/>
                <w:lang w:eastAsia="en-GB"/>
              </w:rPr>
              <w:br/>
            </w:r>
            <w:r w:rsidRPr="00691835">
              <w:rPr>
                <w:rFonts w:eastAsia="Calibri"/>
                <w:sz w:val="20"/>
                <w:szCs w:val="20"/>
                <w:lang w:val="en-GB" w:eastAsia="en-GB"/>
              </w:rPr>
              <w:t>a) data: [ ], punkt(-y): [ ], powód(-ody): [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date: [ ], point(s): [ ], reason(s): [ ]</w:t>
            </w:r>
            <w:r w:rsidRPr="00691835">
              <w:rPr>
                <w:rFonts w:eastAsia="Calibri"/>
                <w:i/>
                <w:sz w:val="20"/>
                <w:szCs w:val="20"/>
                <w:vertAlign w:val="superscript"/>
                <w:lang w:val="en-GB" w:eastAsia="en-GB"/>
              </w:rPr>
              <w:t xml:space="preserve"> </w:t>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t>b) [……]</w:t>
            </w:r>
            <w:r w:rsidRPr="00691835">
              <w:rPr>
                <w:rFonts w:eastAsia="Calibri"/>
                <w:sz w:val="20"/>
                <w:szCs w:val="20"/>
                <w:lang w:val="en-GB" w:eastAsia="en-GB"/>
              </w:rPr>
              <w:br/>
            </w:r>
            <w:r w:rsidRPr="00691835">
              <w:rPr>
                <w:rFonts w:eastAsia="Calibri"/>
                <w:sz w:val="20"/>
                <w:szCs w:val="20"/>
                <w:lang w:val="en-GB" w:eastAsia="en-GB"/>
              </w:rPr>
              <w:br/>
            </w:r>
            <w:r w:rsidRPr="00227947">
              <w:rPr>
                <w:rFonts w:eastAsia="Calibri"/>
                <w:sz w:val="20"/>
                <w:szCs w:val="20"/>
                <w:lang w:eastAsia="en-GB"/>
              </w:rPr>
              <w:t>c) długość okresu wykluczenia [……] oraz punkt(-y), którego(-ych) to dotyczy.</w:t>
            </w:r>
            <w:r w:rsidRPr="00227947">
              <w:rPr>
                <w:rFonts w:eastAsia="Calibri"/>
                <w:sz w:val="20"/>
                <w:szCs w:val="20"/>
                <w:lang w:eastAsia="en-GB"/>
              </w:rPr>
              <w:br/>
            </w:r>
            <w:r w:rsidRPr="00227947">
              <w:rPr>
                <w:rFonts w:eastAsia="Calibri"/>
                <w:color w:val="808080" w:themeColor="background1" w:themeShade="80"/>
                <w:sz w:val="20"/>
                <w:szCs w:val="20"/>
                <w:lang w:val="en-GB" w:eastAsia="en-GB"/>
              </w:rPr>
              <w:t>Length of the period of exclusion.[................... ] and the point(s) concerned.</w:t>
            </w:r>
          </w:p>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 xml:space="preserve">Jeżeli odnośna dokumentacja jest dostępna w formie elektronicznej, proszę wskazać: (adres internetowy, wydający urząd lub organ, dokładne dane referencyjne dokumentacji):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If the relevant documentation is available electronically, please indicate: (web address, issuing </w:t>
            </w:r>
            <w:r w:rsidRPr="00227947">
              <w:rPr>
                <w:rFonts w:eastAsia="Calibri"/>
                <w:color w:val="808080" w:themeColor="background1" w:themeShade="80"/>
                <w:sz w:val="20"/>
                <w:szCs w:val="20"/>
                <w:lang w:val="en-GB" w:eastAsia="en-GB"/>
              </w:rPr>
              <w:lastRenderedPageBreak/>
              <w:t>authority or body, precise reference of the documentation):</w:t>
            </w:r>
            <w:r w:rsidRPr="00691835">
              <w:rPr>
                <w:rFonts w:eastAsia="Calibri"/>
                <w:sz w:val="20"/>
                <w:szCs w:val="20"/>
                <w:lang w:val="en-GB" w:eastAsia="en-GB"/>
              </w:rPr>
              <w:t xml:space="preserve"> [……][……][……][……]</w:t>
            </w:r>
            <w:r w:rsidRPr="00227947">
              <w:rPr>
                <w:rFonts w:eastAsia="Calibri"/>
                <w:sz w:val="20"/>
                <w:szCs w:val="20"/>
                <w:vertAlign w:val="superscript"/>
                <w:lang w:eastAsia="en-GB"/>
              </w:rPr>
              <w:footnoteReference w:id="21"/>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lastRenderedPageBreak/>
              <w:t>W przypadku skazania, czy wykonawca przedsięwziął środki w celu wykazania swojej rzetelności pomimo istnienia odpowiedniej podstawy wykluczenia</w:t>
            </w:r>
            <w:r w:rsidRPr="00227947">
              <w:rPr>
                <w:rFonts w:eastAsia="Calibri"/>
                <w:sz w:val="20"/>
                <w:szCs w:val="20"/>
                <w:vertAlign w:val="superscript"/>
                <w:lang w:eastAsia="en-GB"/>
              </w:rPr>
              <w:footnoteReference w:id="22"/>
            </w:r>
            <w:r w:rsidRPr="00227947">
              <w:rPr>
                <w:rFonts w:eastAsia="Calibri"/>
                <w:sz w:val="20"/>
                <w:szCs w:val="20"/>
                <w:lang w:eastAsia="en-GB"/>
              </w:rPr>
              <w:t xml:space="preserve"> („samooczyszczenie”)?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In case of convictions, has the economic operator taken measures to demonstrate its reliability despite the existence of a relevant ground for exclusion</w:t>
            </w:r>
            <w:r w:rsidRPr="00227947">
              <w:rPr>
                <w:rFonts w:eastAsia="Calibri"/>
                <w:color w:val="808080" w:themeColor="background1" w:themeShade="80"/>
                <w:sz w:val="20"/>
                <w:szCs w:val="20"/>
                <w:vertAlign w:val="superscript"/>
                <w:lang w:val="en-GB" w:eastAsia="en-GB"/>
              </w:rPr>
              <w:t>22</w:t>
            </w:r>
            <w:r w:rsidRPr="00227947">
              <w:rPr>
                <w:rFonts w:eastAsia="Calibri"/>
                <w:color w:val="808080" w:themeColor="background1" w:themeShade="80"/>
                <w:sz w:val="20"/>
                <w:szCs w:val="20"/>
                <w:lang w:val="en-GB" w:eastAsia="en-GB"/>
              </w:rPr>
              <w:t xml:space="preserve"> ('Self-Cleaning')?</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 Tak [] Nie </w:t>
            </w:r>
            <w:r w:rsidRPr="00227947">
              <w:rPr>
                <w:rFonts w:eastAsia="Calibri"/>
                <w:sz w:val="20"/>
                <w:szCs w:val="20"/>
                <w:lang w:eastAsia="en-GB"/>
              </w:rPr>
              <w:br/>
            </w:r>
            <w:r w:rsidRPr="00227947">
              <w:rPr>
                <w:rFonts w:eastAsia="Calibri"/>
                <w:color w:val="808080" w:themeColor="background1" w:themeShade="80"/>
                <w:sz w:val="20"/>
                <w:szCs w:val="20"/>
                <w:lang w:val="en-GB" w:eastAsia="en-GB"/>
              </w:rPr>
              <w:t>[ ] Yes [ ] No</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Jeżeli tak</w:t>
            </w:r>
            <w:r w:rsidRPr="00227947">
              <w:rPr>
                <w:rFonts w:eastAsia="Calibri"/>
                <w:w w:val="0"/>
                <w:sz w:val="20"/>
                <w:szCs w:val="20"/>
                <w:lang w:eastAsia="en-GB"/>
              </w:rPr>
              <w:t>, proszę opisać przedsięwzięte środki</w:t>
            </w:r>
            <w:r w:rsidRPr="00227947">
              <w:rPr>
                <w:rFonts w:eastAsia="Calibri"/>
                <w:w w:val="0"/>
                <w:sz w:val="20"/>
                <w:szCs w:val="20"/>
                <w:vertAlign w:val="superscript"/>
                <w:lang w:eastAsia="en-GB"/>
              </w:rPr>
              <w:footnoteReference w:id="23"/>
            </w:r>
            <w:r w:rsidRPr="00227947">
              <w:rPr>
                <w:rFonts w:eastAsia="Calibri"/>
                <w:w w:val="0"/>
                <w:sz w:val="20"/>
                <w:szCs w:val="20"/>
                <w:lang w:eastAsia="en-GB"/>
              </w:rPr>
              <w:t>:</w:t>
            </w:r>
            <w:r w:rsidRPr="00227947">
              <w:rPr>
                <w:rFonts w:eastAsia="Calibri"/>
                <w:w w:val="0"/>
                <w:sz w:val="20"/>
                <w:szCs w:val="20"/>
                <w:lang w:eastAsia="en-GB"/>
              </w:rPr>
              <w:br/>
            </w:r>
            <w:r w:rsidRPr="00691835">
              <w:rPr>
                <w:rFonts w:eastAsia="Arial"/>
                <w:b/>
                <w:color w:val="808080" w:themeColor="background1" w:themeShade="80"/>
                <w:position w:val="-1"/>
                <w:sz w:val="20"/>
                <w:szCs w:val="20"/>
              </w:rPr>
              <w:t>If</w:t>
            </w:r>
            <w:r w:rsidRPr="00691835">
              <w:rPr>
                <w:rFonts w:eastAsia="Arial"/>
                <w:b/>
                <w:color w:val="808080" w:themeColor="background1" w:themeShade="80"/>
                <w:spacing w:val="18"/>
                <w:position w:val="-1"/>
                <w:sz w:val="20"/>
                <w:szCs w:val="20"/>
              </w:rPr>
              <w:t xml:space="preserve"> </w:t>
            </w:r>
            <w:r w:rsidRPr="00691835">
              <w:rPr>
                <w:rFonts w:eastAsia="Arial"/>
                <w:b/>
                <w:color w:val="808080" w:themeColor="background1" w:themeShade="80"/>
                <w:position w:val="-1"/>
                <w:sz w:val="20"/>
                <w:szCs w:val="20"/>
              </w:rPr>
              <w:t>yes</w:t>
            </w:r>
            <w:r w:rsidRPr="00691835">
              <w:rPr>
                <w:rFonts w:eastAsia="Arial"/>
                <w:color w:val="808080" w:themeColor="background1" w:themeShade="80"/>
                <w:position w:val="-1"/>
                <w:sz w:val="20"/>
                <w:szCs w:val="20"/>
              </w:rPr>
              <w:t>,</w:t>
            </w:r>
            <w:r w:rsidRPr="00691835">
              <w:rPr>
                <w:rFonts w:eastAsia="Arial"/>
                <w:color w:val="808080" w:themeColor="background1" w:themeShade="80"/>
                <w:spacing w:val="10"/>
                <w:position w:val="-1"/>
                <w:sz w:val="20"/>
                <w:szCs w:val="20"/>
              </w:rPr>
              <w:t xml:space="preserve"> </w:t>
            </w:r>
            <w:r w:rsidRPr="00691835">
              <w:rPr>
                <w:rFonts w:eastAsia="Arial"/>
                <w:color w:val="808080" w:themeColor="background1" w:themeShade="80"/>
                <w:position w:val="-1"/>
                <w:sz w:val="20"/>
                <w:szCs w:val="20"/>
              </w:rPr>
              <w:t>please</w:t>
            </w:r>
            <w:r w:rsidRPr="00691835">
              <w:rPr>
                <w:rFonts w:eastAsia="Arial"/>
                <w:color w:val="808080" w:themeColor="background1" w:themeShade="80"/>
                <w:spacing w:val="-8"/>
                <w:position w:val="-1"/>
                <w:sz w:val="20"/>
                <w:szCs w:val="20"/>
              </w:rPr>
              <w:t xml:space="preserve"> </w:t>
            </w:r>
            <w:r w:rsidRPr="00691835">
              <w:rPr>
                <w:rFonts w:eastAsia="Arial"/>
                <w:color w:val="808080" w:themeColor="background1" w:themeShade="80"/>
                <w:position w:val="-1"/>
                <w:sz w:val="20"/>
                <w:szCs w:val="20"/>
              </w:rPr>
              <w:t>describe the</w:t>
            </w:r>
            <w:r w:rsidRPr="00691835">
              <w:rPr>
                <w:rFonts w:eastAsia="Arial"/>
                <w:color w:val="808080" w:themeColor="background1" w:themeShade="80"/>
                <w:spacing w:val="1"/>
                <w:position w:val="-1"/>
                <w:sz w:val="20"/>
                <w:szCs w:val="20"/>
              </w:rPr>
              <w:t xml:space="preserve"> </w:t>
            </w:r>
            <w:r w:rsidRPr="00691835">
              <w:rPr>
                <w:rFonts w:eastAsia="Arial"/>
                <w:color w:val="808080" w:themeColor="background1" w:themeShade="80"/>
                <w:position w:val="-1"/>
                <w:sz w:val="20"/>
                <w:szCs w:val="20"/>
              </w:rPr>
              <w:t>measures</w:t>
            </w:r>
            <w:r w:rsidRPr="00691835">
              <w:rPr>
                <w:rFonts w:eastAsia="Arial"/>
                <w:color w:val="808080" w:themeColor="background1" w:themeShade="80"/>
                <w:spacing w:val="-3"/>
                <w:position w:val="-1"/>
                <w:sz w:val="20"/>
                <w:szCs w:val="20"/>
              </w:rPr>
              <w:t xml:space="preserve"> </w:t>
            </w:r>
            <w:r w:rsidRPr="00691835">
              <w:rPr>
                <w:rFonts w:eastAsia="Arial"/>
                <w:color w:val="808080" w:themeColor="background1" w:themeShade="80"/>
                <w:position w:val="-1"/>
                <w:sz w:val="20"/>
                <w:szCs w:val="20"/>
              </w:rPr>
              <w:t>taken</w:t>
            </w:r>
            <w:r w:rsidRPr="00691835">
              <w:rPr>
                <w:rFonts w:eastAsia="Arial"/>
                <w:color w:val="808080" w:themeColor="background1" w:themeShade="80"/>
                <w:position w:val="-1"/>
                <w:sz w:val="20"/>
                <w:szCs w:val="20"/>
                <w:vertAlign w:val="superscript"/>
              </w:rPr>
              <w:t>23</w:t>
            </w:r>
            <w:r w:rsidRPr="00691835">
              <w:rPr>
                <w:rFonts w:eastAsia="Arial"/>
                <w:color w:val="808080" w:themeColor="background1" w:themeShade="80"/>
                <w:position w:val="-1"/>
                <w:sz w:val="20"/>
                <w:szCs w:val="20"/>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bl>
    <w:p w:rsidR="00DD64E1" w:rsidRPr="00227947" w:rsidRDefault="00DD64E1" w:rsidP="00DD64E1">
      <w:pPr>
        <w:keepNext/>
        <w:spacing w:before="120" w:after="360" w:line="276" w:lineRule="auto"/>
        <w:rPr>
          <w:rFonts w:eastAsia="Calibri"/>
          <w:smallCaps/>
          <w:w w:val="0"/>
          <w:sz w:val="20"/>
          <w:szCs w:val="20"/>
          <w:lang w:eastAsia="en-GB"/>
        </w:rPr>
      </w:pPr>
      <w:r w:rsidRPr="00227947">
        <w:rPr>
          <w:rFonts w:eastAsia="Calibri"/>
          <w:smallCaps/>
          <w:w w:val="0"/>
          <w:sz w:val="20"/>
          <w:szCs w:val="20"/>
          <w:lang w:eastAsia="en-GB"/>
        </w:rPr>
        <w:t xml:space="preserve">B: Podstawy związane z płatnością podatków lub składek na ubezpieczenie społeczne </w:t>
      </w:r>
      <w:r w:rsidRPr="00227947">
        <w:rPr>
          <w:rFonts w:eastAsia="Calibri"/>
          <w:smallCaps/>
          <w:w w:val="0"/>
          <w:sz w:val="20"/>
          <w:szCs w:val="20"/>
          <w:lang w:eastAsia="en-GB"/>
        </w:rPr>
        <w:br/>
      </w:r>
      <w:r w:rsidRPr="00691835">
        <w:rPr>
          <w:rFonts w:eastAsia="Calibri"/>
          <w:smallCaps/>
          <w:color w:val="808080" w:themeColor="background1" w:themeShade="80"/>
          <w:w w:val="0"/>
          <w:sz w:val="20"/>
          <w:szCs w:val="20"/>
          <w:lang w:eastAsia="en-GB"/>
        </w:rPr>
        <w:t>B: GROUNDS RELATING TO THE PAYMENT OF TAXES OR SOCIAL SECURITY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265"/>
        <w:gridCol w:w="2267"/>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Płatność podatków lub składek na ubezpieczenie społeczne:</w:t>
            </w:r>
            <w:r w:rsidRPr="00227947">
              <w:rPr>
                <w:rFonts w:eastAsia="Calibri"/>
                <w:b/>
                <w:sz w:val="20"/>
                <w:szCs w:val="20"/>
                <w:lang w:eastAsia="en-GB"/>
              </w:rPr>
              <w:br/>
            </w:r>
            <w:r w:rsidRPr="00691835">
              <w:rPr>
                <w:rFonts w:eastAsia="Calibri"/>
                <w:b/>
                <w:color w:val="808080" w:themeColor="background1" w:themeShade="80"/>
                <w:sz w:val="20"/>
                <w:szCs w:val="20"/>
                <w:lang w:eastAsia="en-GB"/>
              </w:rPr>
              <w:t>Payment of taxes or social security contributions:</w:t>
            </w:r>
          </w:p>
        </w:tc>
        <w:tc>
          <w:tcPr>
            <w:tcW w:w="4645" w:type="dxa"/>
            <w:gridSpan w:val="2"/>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 xml:space="preserve">Czy wykonawca wywiązał się ze wszystkich </w:t>
            </w:r>
            <w:r w:rsidRPr="00227947">
              <w:rPr>
                <w:rFonts w:eastAsia="Calibri"/>
                <w:b/>
                <w:sz w:val="20"/>
                <w:szCs w:val="20"/>
                <w:lang w:eastAsia="en-GB"/>
              </w:rPr>
              <w:t>obowiązków dotyczących płatności podatków lub składek na ubezpieczenie społeczne</w:t>
            </w:r>
            <w:r w:rsidRPr="00227947">
              <w:rPr>
                <w:rFonts w:eastAsia="Calibri"/>
                <w:sz w:val="20"/>
                <w:szCs w:val="20"/>
                <w:lang w:eastAsia="en-GB"/>
              </w:rPr>
              <w:t>, zarówno w państwie, w którym ma siedzibę, jak i w państwie członkowskim instytucji zamawiającej lub podmiotu zamawiającego, jeżeli jest ono inne niż państwo siedziby?</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Has the economic operator met all its </w:t>
            </w:r>
            <w:r w:rsidRPr="00227947">
              <w:rPr>
                <w:rFonts w:eastAsia="Calibri"/>
                <w:b/>
                <w:color w:val="808080" w:themeColor="background1" w:themeShade="80"/>
                <w:sz w:val="20"/>
                <w:szCs w:val="20"/>
                <w:lang w:val="en-GB" w:eastAsia="en-GB"/>
              </w:rPr>
              <w:t>obligations relating to the payment of taxes or social security contributions</w:t>
            </w:r>
            <w:r w:rsidRPr="00227947">
              <w:rPr>
                <w:rFonts w:eastAsia="Calibri"/>
                <w:color w:val="808080" w:themeColor="background1" w:themeShade="80"/>
                <w:sz w:val="20"/>
                <w:szCs w:val="20"/>
                <w:lang w:val="en-GB" w:eastAsia="en-GB"/>
              </w:rPr>
              <w:t>, both in the country in which it is established and in Member State of the contracting authority or contracting entity if other than the country of establishment?</w:t>
            </w:r>
          </w:p>
        </w:tc>
        <w:tc>
          <w:tcPr>
            <w:tcW w:w="4645" w:type="dxa"/>
            <w:gridSpan w:val="2"/>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 Yes [ ] No</w:t>
            </w:r>
          </w:p>
        </w:tc>
      </w:tr>
      <w:tr w:rsidR="00DD64E1" w:rsidRPr="00227947" w:rsidTr="00287E38">
        <w:trPr>
          <w:trHeight w:val="470"/>
        </w:trPr>
        <w:tc>
          <w:tcPr>
            <w:tcW w:w="4644" w:type="dxa"/>
            <w:vMerge w:val="restart"/>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br/>
            </w:r>
            <w:r w:rsidRPr="00227947">
              <w:rPr>
                <w:rFonts w:eastAsia="Calibri"/>
                <w:b/>
                <w:sz w:val="20"/>
                <w:szCs w:val="20"/>
                <w:lang w:eastAsia="en-GB"/>
              </w:rPr>
              <w:br/>
            </w:r>
            <w:r w:rsidRPr="00227947">
              <w:rPr>
                <w:rFonts w:eastAsia="Calibri"/>
                <w:b/>
                <w:sz w:val="20"/>
                <w:szCs w:val="20"/>
                <w:lang w:eastAsia="en-GB"/>
              </w:rPr>
              <w:br/>
            </w:r>
            <w:r w:rsidRPr="00227947">
              <w:rPr>
                <w:rFonts w:eastAsia="Calibri"/>
                <w:b/>
                <w:sz w:val="20"/>
                <w:szCs w:val="20"/>
                <w:lang w:eastAsia="en-GB"/>
              </w:rPr>
              <w:lastRenderedPageBreak/>
              <w:br/>
              <w:t>Jeżeli nie</w:t>
            </w:r>
            <w:r w:rsidRPr="00227947">
              <w:rPr>
                <w:rFonts w:eastAsia="Calibri"/>
                <w:sz w:val="20"/>
                <w:szCs w:val="20"/>
                <w:lang w:eastAsia="en-GB"/>
              </w:rPr>
              <w:t>, proszę wskazać:</w:t>
            </w:r>
            <w:r w:rsidRPr="00227947">
              <w:rPr>
                <w:rFonts w:eastAsia="Calibri"/>
                <w:sz w:val="20"/>
                <w:szCs w:val="20"/>
                <w:lang w:eastAsia="en-GB"/>
              </w:rPr>
              <w:br/>
            </w:r>
            <w:r w:rsidRPr="00691835">
              <w:rPr>
                <w:rFonts w:eastAsia="Calibri"/>
                <w:b/>
                <w:color w:val="808080" w:themeColor="background1" w:themeShade="80"/>
                <w:sz w:val="20"/>
                <w:szCs w:val="20"/>
                <w:lang w:eastAsia="en-GB"/>
              </w:rPr>
              <w:t>If not</w:t>
            </w:r>
            <w:r w:rsidRPr="00691835">
              <w:rPr>
                <w:rFonts w:eastAsia="Calibri"/>
                <w:color w:val="808080" w:themeColor="background1" w:themeShade="80"/>
                <w:sz w:val="20"/>
                <w:szCs w:val="20"/>
                <w:lang w:eastAsia="en-GB"/>
              </w:rPr>
              <w:t>, please indicate:</w:t>
            </w:r>
            <w:r w:rsidRPr="00691835">
              <w:rPr>
                <w:rFonts w:eastAsia="Calibri"/>
                <w:color w:val="808080" w:themeColor="background1" w:themeShade="80"/>
                <w:sz w:val="20"/>
                <w:szCs w:val="20"/>
                <w:lang w:eastAsia="en-GB"/>
              </w:rPr>
              <w:br/>
            </w:r>
            <w:r w:rsidRPr="00227947">
              <w:rPr>
                <w:rFonts w:eastAsia="Calibri"/>
                <w:sz w:val="20"/>
                <w:szCs w:val="20"/>
                <w:lang w:eastAsia="en-GB"/>
              </w:rPr>
              <w:t>a) państwo lub państwo członkowskie, którego to dotyczy;</w:t>
            </w:r>
            <w:r w:rsidRPr="00227947">
              <w:rPr>
                <w:rFonts w:eastAsia="Calibri"/>
                <w:sz w:val="20"/>
                <w:szCs w:val="20"/>
                <w:lang w:eastAsia="en-GB"/>
              </w:rPr>
              <w:br/>
            </w:r>
            <w:r w:rsidRPr="00691835">
              <w:rPr>
                <w:rFonts w:eastAsia="Calibri"/>
                <w:color w:val="808080" w:themeColor="background1" w:themeShade="80"/>
                <w:sz w:val="20"/>
                <w:szCs w:val="20"/>
                <w:lang w:eastAsia="en-GB"/>
              </w:rPr>
              <w:t>Country or Member State concerned;</w:t>
            </w:r>
            <w:r w:rsidRPr="00227947">
              <w:rPr>
                <w:rFonts w:eastAsia="Calibri"/>
                <w:sz w:val="20"/>
                <w:szCs w:val="20"/>
                <w:lang w:eastAsia="en-GB"/>
              </w:rPr>
              <w:br/>
              <w:t>b) jakiej kwoty to dotyczy?</w:t>
            </w:r>
            <w:r w:rsidRPr="00227947">
              <w:rPr>
                <w:rFonts w:eastAsia="Calibri"/>
                <w:sz w:val="20"/>
                <w:szCs w:val="20"/>
                <w:lang w:eastAsia="en-GB"/>
              </w:rPr>
              <w:br/>
            </w:r>
            <w:r w:rsidRPr="00691835">
              <w:rPr>
                <w:rFonts w:eastAsia="Calibri"/>
                <w:color w:val="808080" w:themeColor="background1" w:themeShade="80"/>
                <w:sz w:val="20"/>
                <w:szCs w:val="20"/>
                <w:lang w:eastAsia="en-GB"/>
              </w:rPr>
              <w:t>what is the amount concerned;</w:t>
            </w:r>
            <w:r w:rsidRPr="00227947">
              <w:rPr>
                <w:rFonts w:eastAsia="Calibri"/>
                <w:sz w:val="20"/>
                <w:szCs w:val="20"/>
                <w:lang w:eastAsia="en-GB"/>
              </w:rPr>
              <w:br/>
              <w:t>c) w jaki sposób zostało ustalone to naruszenie obowiązków:</w:t>
            </w:r>
            <w:r w:rsidRPr="00227947">
              <w:rPr>
                <w:rFonts w:eastAsia="Calibri"/>
                <w:sz w:val="20"/>
                <w:szCs w:val="20"/>
                <w:lang w:eastAsia="en-GB"/>
              </w:rPr>
              <w:br/>
            </w:r>
            <w:r w:rsidRPr="00691835">
              <w:rPr>
                <w:rFonts w:eastAsia="Calibri"/>
                <w:color w:val="808080" w:themeColor="background1" w:themeShade="80"/>
                <w:sz w:val="20"/>
                <w:szCs w:val="20"/>
                <w:lang w:eastAsia="en-GB"/>
              </w:rPr>
              <w:t>How has this breach of obligations been established:</w:t>
            </w:r>
            <w:r w:rsidRPr="00691835">
              <w:rPr>
                <w:rFonts w:eastAsia="Calibri"/>
                <w:color w:val="808080" w:themeColor="background1" w:themeShade="80"/>
                <w:sz w:val="20"/>
                <w:szCs w:val="20"/>
                <w:lang w:eastAsia="en-GB"/>
              </w:rPr>
              <w:br/>
            </w:r>
            <w:r w:rsidRPr="00227947">
              <w:rPr>
                <w:rFonts w:eastAsia="Calibri"/>
                <w:sz w:val="20"/>
                <w:szCs w:val="20"/>
                <w:lang w:eastAsia="en-GB"/>
              </w:rPr>
              <w:t xml:space="preserve">1) w trybie </w:t>
            </w:r>
            <w:r w:rsidRPr="00227947">
              <w:rPr>
                <w:rFonts w:eastAsia="Calibri"/>
                <w:b/>
                <w:sz w:val="20"/>
                <w:szCs w:val="20"/>
                <w:lang w:eastAsia="en-GB"/>
              </w:rPr>
              <w:t>decyzji</w:t>
            </w:r>
            <w:r w:rsidRPr="00227947">
              <w:rPr>
                <w:rFonts w:eastAsia="Calibri"/>
                <w:sz w:val="20"/>
                <w:szCs w:val="20"/>
                <w:lang w:eastAsia="en-GB"/>
              </w:rPr>
              <w:t xml:space="preserve"> sądowej lub administracyjnej:</w:t>
            </w:r>
            <w:r w:rsidRPr="00227947">
              <w:rPr>
                <w:rFonts w:eastAsia="Calibri"/>
                <w:sz w:val="20"/>
                <w:szCs w:val="20"/>
                <w:lang w:eastAsia="en-GB"/>
              </w:rPr>
              <w:br/>
            </w:r>
            <w:r w:rsidRPr="00691835">
              <w:rPr>
                <w:rFonts w:eastAsia="Calibri"/>
                <w:color w:val="808080" w:themeColor="background1" w:themeShade="80"/>
                <w:sz w:val="20"/>
                <w:szCs w:val="20"/>
                <w:lang w:eastAsia="en-GB"/>
              </w:rPr>
              <w:t>through a judicial or administrative decision:</w:t>
            </w:r>
          </w:p>
          <w:p w:rsidR="00DD64E1" w:rsidRPr="00691835" w:rsidRDefault="00DD64E1" w:rsidP="00287E38">
            <w:pPr>
              <w:tabs>
                <w:tab w:val="num" w:pos="1417"/>
              </w:tabs>
              <w:spacing w:before="120" w:after="120" w:line="276" w:lineRule="auto"/>
              <w:ind w:left="1417" w:hanging="567"/>
              <w:rPr>
                <w:rFonts w:eastAsia="Calibri"/>
                <w:sz w:val="20"/>
                <w:szCs w:val="20"/>
                <w:lang w:val="en-GB" w:eastAsia="en-GB"/>
              </w:rPr>
            </w:pPr>
            <w:r w:rsidRPr="00227947">
              <w:rPr>
                <w:rFonts w:eastAsia="Calibri"/>
                <w:sz w:val="20"/>
                <w:szCs w:val="20"/>
                <w:lang w:eastAsia="en-GB"/>
              </w:rPr>
              <w:t>Czy ta decyzja jest ostateczna i wiążąca?</w:t>
            </w:r>
            <w:r w:rsidRPr="00227947">
              <w:rPr>
                <w:rFonts w:eastAsia="Calibri"/>
                <w:sz w:val="20"/>
                <w:szCs w:val="20"/>
                <w:lang w:eastAsia="en-GB"/>
              </w:rPr>
              <w:br/>
            </w:r>
            <w:r w:rsidRPr="00227947">
              <w:rPr>
                <w:rFonts w:eastAsia="Calibri"/>
                <w:color w:val="808080" w:themeColor="background1" w:themeShade="80"/>
                <w:sz w:val="20"/>
                <w:szCs w:val="20"/>
                <w:lang w:val="en-GB" w:eastAsia="en-GB"/>
              </w:rPr>
              <w:t>Is this decision final and binding?</w:t>
            </w:r>
          </w:p>
          <w:p w:rsidR="00DD64E1" w:rsidRPr="00227947" w:rsidRDefault="00DD64E1" w:rsidP="00C27B98">
            <w:pPr>
              <w:numPr>
                <w:ilvl w:val="0"/>
                <w:numId w:val="29"/>
              </w:numPr>
              <w:spacing w:before="120" w:after="120" w:line="276" w:lineRule="auto"/>
              <w:rPr>
                <w:rFonts w:eastAsia="Calibri"/>
                <w:color w:val="808080" w:themeColor="background1" w:themeShade="80"/>
                <w:sz w:val="20"/>
                <w:szCs w:val="20"/>
                <w:lang w:val="en-GB" w:eastAsia="en-GB"/>
              </w:rPr>
            </w:pPr>
            <w:r w:rsidRPr="00227947">
              <w:rPr>
                <w:rFonts w:eastAsia="Calibri"/>
                <w:sz w:val="20"/>
                <w:szCs w:val="20"/>
                <w:lang w:eastAsia="en-GB"/>
              </w:rPr>
              <w:t>Proszę podać datę wyroku lub decyzji.</w:t>
            </w:r>
            <w:r w:rsidRPr="00227947">
              <w:rPr>
                <w:rFonts w:eastAsia="Calibri"/>
                <w:sz w:val="20"/>
                <w:szCs w:val="20"/>
                <w:lang w:eastAsia="en-GB"/>
              </w:rPr>
              <w:br/>
            </w:r>
            <w:r w:rsidRPr="00227947">
              <w:rPr>
                <w:rFonts w:eastAsia="Calibri"/>
                <w:color w:val="808080" w:themeColor="background1" w:themeShade="80"/>
                <w:sz w:val="20"/>
                <w:szCs w:val="20"/>
                <w:lang w:val="en-GB" w:eastAsia="en-GB"/>
              </w:rPr>
              <w:t>Please indicate the date of conviction or decision.</w:t>
            </w:r>
          </w:p>
          <w:p w:rsidR="00DD64E1" w:rsidRPr="00691835" w:rsidRDefault="00DD64E1" w:rsidP="00C27B98">
            <w:pPr>
              <w:numPr>
                <w:ilvl w:val="0"/>
                <w:numId w:val="29"/>
              </w:numPr>
              <w:spacing w:before="120" w:after="120" w:line="276" w:lineRule="auto"/>
              <w:rPr>
                <w:rFonts w:eastAsia="Calibri"/>
                <w:sz w:val="20"/>
                <w:szCs w:val="20"/>
                <w:lang w:val="en-GB" w:eastAsia="en-GB"/>
              </w:rPr>
            </w:pPr>
            <w:r w:rsidRPr="00691835">
              <w:rPr>
                <w:rFonts w:eastAsia="Calibri"/>
                <w:sz w:val="20"/>
                <w:szCs w:val="20"/>
                <w:lang w:val="en-GB" w:eastAsia="en-GB"/>
              </w:rPr>
              <w:t xml:space="preserve">W przypadku wyroku, </w:t>
            </w:r>
            <w:r w:rsidRPr="00691835">
              <w:rPr>
                <w:rFonts w:eastAsia="Calibri"/>
                <w:b/>
                <w:sz w:val="20"/>
                <w:szCs w:val="20"/>
                <w:lang w:val="en-GB" w:eastAsia="en-GB"/>
              </w:rPr>
              <w:t>o ile została w nim bezpośrednio określona</w:t>
            </w:r>
            <w:r w:rsidRPr="00691835">
              <w:rPr>
                <w:rFonts w:eastAsia="Calibri"/>
                <w:sz w:val="20"/>
                <w:szCs w:val="20"/>
                <w:lang w:val="en-GB" w:eastAsia="en-GB"/>
              </w:rPr>
              <w:t>, długość okresu wykluczenia: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In case of conviction, </w:t>
            </w:r>
            <w:r w:rsidRPr="00227947">
              <w:rPr>
                <w:rFonts w:eastAsia="Calibri"/>
                <w:b/>
                <w:color w:val="808080" w:themeColor="background1" w:themeShade="80"/>
                <w:sz w:val="20"/>
                <w:szCs w:val="20"/>
                <w:lang w:val="en-GB" w:eastAsia="en-GB"/>
              </w:rPr>
              <w:t xml:space="preserve">insofar as established directly therein, </w:t>
            </w:r>
            <w:r w:rsidRPr="00227947">
              <w:rPr>
                <w:rFonts w:eastAsia="Calibri"/>
                <w:color w:val="808080" w:themeColor="background1" w:themeShade="80"/>
                <w:sz w:val="20"/>
                <w:szCs w:val="20"/>
                <w:lang w:val="en-GB" w:eastAsia="en-GB"/>
              </w:rPr>
              <w:t>the length of the period of exclusion:</w:t>
            </w:r>
          </w:p>
          <w:p w:rsidR="00DD64E1" w:rsidRPr="00227947" w:rsidRDefault="00DD64E1" w:rsidP="00287E38">
            <w:pPr>
              <w:spacing w:before="120" w:after="120" w:line="276" w:lineRule="auto"/>
              <w:rPr>
                <w:rFonts w:eastAsia="Calibri"/>
                <w:w w:val="0"/>
                <w:sz w:val="20"/>
                <w:szCs w:val="20"/>
                <w:lang w:eastAsia="en-GB"/>
              </w:rPr>
            </w:pPr>
            <w:r w:rsidRPr="00227947">
              <w:rPr>
                <w:rFonts w:eastAsia="Calibri"/>
                <w:sz w:val="20"/>
                <w:szCs w:val="20"/>
                <w:lang w:eastAsia="en-GB"/>
              </w:rPr>
              <w:t xml:space="preserve">2) w </w:t>
            </w:r>
            <w:r w:rsidRPr="00227947">
              <w:rPr>
                <w:rFonts w:eastAsia="Calibri"/>
                <w:b/>
                <w:sz w:val="20"/>
                <w:szCs w:val="20"/>
                <w:lang w:eastAsia="en-GB"/>
              </w:rPr>
              <w:t>inny sposób</w:t>
            </w:r>
            <w:r w:rsidRPr="00227947">
              <w:rPr>
                <w:rFonts w:eastAsia="Calibri"/>
                <w:sz w:val="20"/>
                <w:szCs w:val="20"/>
                <w:lang w:eastAsia="en-GB"/>
              </w:rPr>
              <w:t>? Proszę sprecyzować, w jaki:</w:t>
            </w:r>
            <w:r w:rsidRPr="00227947">
              <w:rPr>
                <w:rFonts w:eastAsia="Calibri"/>
                <w:sz w:val="20"/>
                <w:szCs w:val="20"/>
                <w:lang w:eastAsia="en-GB"/>
              </w:rPr>
              <w:br/>
            </w:r>
            <w:r w:rsidRPr="00691835">
              <w:rPr>
                <w:rFonts w:eastAsia="Calibri"/>
                <w:color w:val="808080" w:themeColor="background1" w:themeShade="80"/>
                <w:w w:val="0"/>
                <w:sz w:val="20"/>
                <w:szCs w:val="20"/>
                <w:lang w:eastAsia="en-GB"/>
              </w:rPr>
              <w:t xml:space="preserve">by </w:t>
            </w:r>
            <w:r w:rsidRPr="00691835">
              <w:rPr>
                <w:rFonts w:eastAsia="Calibri"/>
                <w:b/>
                <w:color w:val="808080" w:themeColor="background1" w:themeShade="80"/>
                <w:w w:val="0"/>
                <w:sz w:val="20"/>
                <w:szCs w:val="20"/>
                <w:lang w:eastAsia="en-GB"/>
              </w:rPr>
              <w:t>other means</w:t>
            </w:r>
            <w:r w:rsidRPr="00691835">
              <w:rPr>
                <w:rFonts w:eastAsia="Calibri"/>
                <w:color w:val="808080" w:themeColor="background1" w:themeShade="80"/>
                <w:w w:val="0"/>
                <w:sz w:val="20"/>
                <w:szCs w:val="20"/>
                <w:lang w:eastAsia="en-GB"/>
              </w:rPr>
              <w:t>? Please specify:</w:t>
            </w:r>
          </w:p>
          <w:p w:rsidR="00DD64E1" w:rsidRPr="00227947" w:rsidRDefault="00DD64E1" w:rsidP="00287E38">
            <w:pPr>
              <w:spacing w:before="120" w:after="120" w:line="276" w:lineRule="auto"/>
              <w:rPr>
                <w:rFonts w:eastAsia="Calibri"/>
                <w:sz w:val="20"/>
                <w:szCs w:val="20"/>
                <w:lang w:eastAsia="en-GB"/>
              </w:rPr>
            </w:pPr>
            <w:r w:rsidRPr="00227947">
              <w:rPr>
                <w:rFonts w:eastAsia="Calibri"/>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227947">
              <w:rPr>
                <w:rFonts w:eastAsia="Calibri"/>
                <w:w w:val="0"/>
                <w:sz w:val="20"/>
                <w:szCs w:val="20"/>
                <w:lang w:eastAsia="en-GB"/>
              </w:rPr>
              <w:br/>
            </w:r>
            <w:r w:rsidRPr="00691835">
              <w:rPr>
                <w:rFonts w:eastAsia="Calibri"/>
                <w:color w:val="808080" w:themeColor="background1" w:themeShade="80"/>
                <w:sz w:val="20"/>
                <w:szCs w:val="20"/>
                <w:lang w:eastAsia="en-GB"/>
              </w:rPr>
              <w:t>has the economic operator fulfilled its obligations by paying or entering into a binding arrangement with a view to paying the taxes or social security contributions due, including, where applicable, any interest accrued or fines?</w:t>
            </w:r>
          </w:p>
        </w:tc>
        <w:tc>
          <w:tcPr>
            <w:tcW w:w="2322"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lastRenderedPageBreak/>
              <w:t>Podatki</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Taxes</w:t>
            </w:r>
          </w:p>
        </w:tc>
        <w:tc>
          <w:tcPr>
            <w:tcW w:w="2323"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Składki na ubezpieczenia społeczne</w:t>
            </w:r>
            <w:r w:rsidRPr="00227947">
              <w:rPr>
                <w:rFonts w:eastAsia="Calibri"/>
                <w:b/>
                <w:sz w:val="20"/>
                <w:szCs w:val="20"/>
                <w:lang w:eastAsia="en-GB"/>
              </w:rPr>
              <w:br/>
            </w:r>
            <w:r w:rsidRPr="00691835">
              <w:rPr>
                <w:rFonts w:eastAsia="Calibri"/>
                <w:b/>
                <w:color w:val="808080" w:themeColor="background1" w:themeShade="80"/>
                <w:sz w:val="20"/>
                <w:szCs w:val="20"/>
                <w:lang w:eastAsia="en-GB"/>
              </w:rPr>
              <w:t>Social contributions</w:t>
            </w:r>
          </w:p>
        </w:tc>
      </w:tr>
      <w:tr w:rsidR="00DD64E1" w:rsidRPr="00227947" w:rsidTr="00287E38">
        <w:trPr>
          <w:trHeight w:val="1977"/>
        </w:trPr>
        <w:tc>
          <w:tcPr>
            <w:tcW w:w="4644" w:type="dxa"/>
            <w:vMerge/>
            <w:shd w:val="clear" w:color="auto" w:fill="auto"/>
          </w:tcPr>
          <w:p w:rsidR="00DD64E1" w:rsidRPr="00227947" w:rsidRDefault="00DD64E1" w:rsidP="00287E38">
            <w:pPr>
              <w:spacing w:before="120" w:after="120" w:line="276" w:lineRule="auto"/>
              <w:rPr>
                <w:rFonts w:eastAsia="Calibri"/>
                <w:b/>
                <w:sz w:val="20"/>
                <w:szCs w:val="20"/>
                <w:lang w:eastAsia="en-GB"/>
              </w:rPr>
            </w:pPr>
          </w:p>
        </w:tc>
        <w:tc>
          <w:tcPr>
            <w:tcW w:w="2322"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a)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b)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c1) [] Tak [] Nie</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p>
          <w:p w:rsidR="00DD64E1" w:rsidRPr="00227947" w:rsidRDefault="00DD64E1" w:rsidP="00287E38">
            <w:pPr>
              <w:tabs>
                <w:tab w:val="num" w:pos="850"/>
              </w:tabs>
              <w:spacing w:before="120" w:after="120" w:line="276" w:lineRule="auto"/>
              <w:ind w:left="850" w:hanging="850"/>
              <w:rPr>
                <w:rFonts w:eastAsia="Calibri"/>
                <w:sz w:val="20"/>
                <w:szCs w:val="20"/>
                <w:lang w:eastAsia="en-GB"/>
              </w:rPr>
            </w:pPr>
            <w:r w:rsidRPr="00227947">
              <w:rPr>
                <w:rFonts w:eastAsia="Calibri"/>
                <w:sz w:val="20"/>
                <w:szCs w:val="20"/>
                <w:lang w:eastAsia="en-GB"/>
              </w:rPr>
              <w:t>[] Tak [] Nie</w:t>
            </w:r>
          </w:p>
          <w:p w:rsidR="00DD64E1" w:rsidRPr="00227947" w:rsidRDefault="00DD64E1" w:rsidP="00287E38">
            <w:pPr>
              <w:tabs>
                <w:tab w:val="num" w:pos="850"/>
              </w:tabs>
              <w:spacing w:before="120" w:after="120" w:line="276" w:lineRule="auto"/>
              <w:ind w:left="850" w:hanging="850"/>
              <w:rPr>
                <w:rFonts w:eastAsia="Calibri"/>
                <w:sz w:val="20"/>
                <w:szCs w:val="20"/>
                <w:lang w:eastAsia="en-GB"/>
              </w:rPr>
            </w:pPr>
            <w:r w:rsidRPr="00691835">
              <w:rPr>
                <w:rFonts w:eastAsia="Calibri"/>
                <w:color w:val="808080" w:themeColor="background1" w:themeShade="80"/>
                <w:sz w:val="20"/>
                <w:szCs w:val="20"/>
                <w:lang w:eastAsia="en-GB"/>
              </w:rPr>
              <w:t>[ ] Yes [ ] No</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w:t>
            </w:r>
            <w:r w:rsidRPr="00227947">
              <w:rPr>
                <w:rFonts w:eastAsia="Calibri"/>
                <w:sz w:val="20"/>
                <w:szCs w:val="20"/>
                <w:lang w:eastAsia="en-GB"/>
              </w:rPr>
              <w:br/>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r>
            <w:r w:rsidRPr="00227947">
              <w:rPr>
                <w:rFonts w:eastAsia="Calibri"/>
                <w:sz w:val="20"/>
                <w:szCs w:val="20"/>
                <w:lang w:eastAsia="en-GB"/>
              </w:rPr>
              <w:br/>
              <w:t>[……]</w:t>
            </w:r>
            <w:r w:rsidRPr="00227947">
              <w:rPr>
                <w:rFonts w:eastAsia="Calibri"/>
                <w:sz w:val="20"/>
                <w:szCs w:val="20"/>
                <w:lang w:eastAsia="en-GB"/>
              </w:rPr>
              <w:br/>
            </w:r>
            <w:r w:rsidRPr="00227947">
              <w:rPr>
                <w:rFonts w:eastAsia="Calibri"/>
                <w:sz w:val="20"/>
                <w:szCs w:val="20"/>
                <w:lang w:eastAsia="en-GB"/>
              </w:rPr>
              <w:br/>
            </w:r>
          </w:p>
          <w:p w:rsidR="00DD64E1" w:rsidRPr="00227947" w:rsidRDefault="00DD64E1" w:rsidP="00287E38">
            <w:pPr>
              <w:spacing w:before="120" w:after="120" w:line="276" w:lineRule="auto"/>
              <w:rPr>
                <w:rFonts w:eastAsia="Calibri"/>
                <w:sz w:val="20"/>
                <w:szCs w:val="20"/>
                <w:lang w:eastAsia="en-GB"/>
              </w:rPr>
            </w:pPr>
          </w:p>
          <w:p w:rsidR="00DD64E1" w:rsidRPr="00691835" w:rsidRDefault="00DD64E1" w:rsidP="00287E38">
            <w:pPr>
              <w:spacing w:before="120" w:after="120" w:line="276" w:lineRule="auto"/>
              <w:rPr>
                <w:rFonts w:eastAsia="Calibri"/>
                <w:color w:val="808080" w:themeColor="background1" w:themeShade="80"/>
                <w:w w:val="0"/>
                <w:sz w:val="20"/>
                <w:szCs w:val="20"/>
                <w:lang w:eastAsia="en-GB"/>
              </w:rPr>
            </w:pPr>
            <w:r w:rsidRPr="00227947">
              <w:rPr>
                <w:rFonts w:eastAsia="Calibri"/>
                <w:w w:val="0"/>
                <w:sz w:val="20"/>
                <w:szCs w:val="20"/>
                <w:lang w:eastAsia="en-GB"/>
              </w:rPr>
              <w:br/>
            </w:r>
            <w:r w:rsidRPr="00227947">
              <w:rPr>
                <w:rFonts w:eastAsia="Calibri"/>
                <w:w w:val="0"/>
                <w:sz w:val="20"/>
                <w:szCs w:val="20"/>
                <w:lang w:eastAsia="en-GB"/>
              </w:rPr>
              <w:br/>
              <w:t>c2) [ …]</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t>d) [] Tak [] Nie</w:t>
            </w:r>
            <w:r w:rsidRPr="00227947">
              <w:rPr>
                <w:rFonts w:eastAsia="Calibri"/>
                <w:w w:val="0"/>
                <w:sz w:val="20"/>
                <w:szCs w:val="20"/>
                <w:lang w:eastAsia="en-GB"/>
              </w:rPr>
              <w:br/>
            </w:r>
            <w:r w:rsidRPr="00227947">
              <w:rPr>
                <w:rFonts w:eastAsia="Calibri"/>
                <w:b/>
                <w:w w:val="0"/>
                <w:sz w:val="20"/>
                <w:szCs w:val="20"/>
                <w:lang w:eastAsia="en-GB"/>
              </w:rPr>
              <w:t>Jeżeli tak</w:t>
            </w:r>
            <w:r w:rsidRPr="00227947">
              <w:rPr>
                <w:rFonts w:eastAsia="Calibri"/>
                <w:w w:val="0"/>
                <w:sz w:val="20"/>
                <w:szCs w:val="20"/>
                <w:lang w:eastAsia="en-GB"/>
              </w:rPr>
              <w:t xml:space="preserve">, proszę podać szczegółowe informacje na ten temat: </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 ] Yes [ ] No</w:t>
            </w:r>
          </w:p>
          <w:p w:rsidR="00DD64E1" w:rsidRPr="00227947" w:rsidRDefault="00DD64E1" w:rsidP="00287E38">
            <w:pPr>
              <w:spacing w:before="120" w:after="120" w:line="276" w:lineRule="auto"/>
              <w:rPr>
                <w:rFonts w:eastAsia="Calibri"/>
                <w:color w:val="808080" w:themeColor="background1" w:themeShade="80"/>
                <w:w w:val="0"/>
                <w:sz w:val="20"/>
                <w:szCs w:val="20"/>
                <w:lang w:val="en-GB" w:eastAsia="en-GB"/>
              </w:rPr>
            </w:pPr>
            <w:r w:rsidRPr="00227947">
              <w:rPr>
                <w:rFonts w:eastAsia="Calibri"/>
                <w:b/>
                <w:color w:val="808080" w:themeColor="background1" w:themeShade="80"/>
                <w:w w:val="0"/>
                <w:sz w:val="20"/>
                <w:szCs w:val="20"/>
                <w:lang w:val="en-GB" w:eastAsia="en-GB"/>
              </w:rPr>
              <w:t>If yes</w:t>
            </w:r>
            <w:r w:rsidRPr="00227947">
              <w:rPr>
                <w:rFonts w:eastAsia="Calibri"/>
                <w:color w:val="808080" w:themeColor="background1" w:themeShade="80"/>
                <w:w w:val="0"/>
                <w:sz w:val="20"/>
                <w:szCs w:val="20"/>
                <w:lang w:val="en-GB" w:eastAsia="en-GB"/>
              </w:rPr>
              <w:t>, please provide details:</w:t>
            </w:r>
          </w:p>
          <w:p w:rsidR="00DD64E1" w:rsidRPr="00227947" w:rsidRDefault="00DD64E1" w:rsidP="00287E38">
            <w:pPr>
              <w:spacing w:before="120" w:after="120" w:line="276" w:lineRule="auto"/>
              <w:rPr>
                <w:rFonts w:eastAsia="Calibri"/>
                <w:sz w:val="20"/>
                <w:szCs w:val="20"/>
                <w:lang w:eastAsia="en-GB"/>
              </w:rPr>
            </w:pPr>
            <w:r w:rsidRPr="00691835">
              <w:rPr>
                <w:rFonts w:eastAsia="Calibri"/>
                <w:w w:val="0"/>
                <w:sz w:val="20"/>
                <w:szCs w:val="20"/>
                <w:lang w:val="en-GB" w:eastAsia="en-GB"/>
              </w:rPr>
              <w:t xml:space="preserve"> </w:t>
            </w:r>
            <w:r w:rsidRPr="00227947">
              <w:rPr>
                <w:rFonts w:eastAsia="Calibri"/>
                <w:w w:val="0"/>
                <w:sz w:val="20"/>
                <w:szCs w:val="20"/>
                <w:lang w:eastAsia="en-GB"/>
              </w:rPr>
              <w:t>[……]</w:t>
            </w:r>
          </w:p>
        </w:tc>
        <w:tc>
          <w:tcPr>
            <w:tcW w:w="2323"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a)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b)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c1) [] Tak [] Nie</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p>
          <w:p w:rsidR="00DD64E1" w:rsidRPr="00227947" w:rsidRDefault="00DD64E1" w:rsidP="00287E38">
            <w:pPr>
              <w:spacing w:before="120" w:after="120" w:line="276" w:lineRule="auto"/>
              <w:rPr>
                <w:rFonts w:eastAsia="Calibri"/>
                <w:sz w:val="20"/>
                <w:szCs w:val="20"/>
                <w:lang w:eastAsia="en-GB"/>
              </w:rPr>
            </w:pPr>
            <w:r w:rsidRPr="00691835">
              <w:rPr>
                <w:rFonts w:eastAsia="Calibri"/>
                <w:color w:val="808080" w:themeColor="background1" w:themeShade="80"/>
                <w:sz w:val="20"/>
                <w:szCs w:val="20"/>
                <w:lang w:eastAsia="en-GB"/>
              </w:rPr>
              <w:t>[ ] Yes [ ] No</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w:t>
            </w:r>
            <w:r w:rsidRPr="00227947">
              <w:rPr>
                <w:rFonts w:eastAsia="Calibri"/>
                <w:sz w:val="20"/>
                <w:szCs w:val="20"/>
                <w:lang w:eastAsia="en-GB"/>
              </w:rPr>
              <w:br/>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r>
            <w:r w:rsidRPr="00227947">
              <w:rPr>
                <w:rFonts w:eastAsia="Calibri"/>
                <w:sz w:val="20"/>
                <w:szCs w:val="20"/>
                <w:lang w:eastAsia="en-GB"/>
              </w:rPr>
              <w:br/>
              <w:t>[……]</w:t>
            </w:r>
            <w:r w:rsidRPr="00227947">
              <w:rPr>
                <w:rFonts w:eastAsia="Calibri"/>
                <w:sz w:val="20"/>
                <w:szCs w:val="20"/>
                <w:lang w:eastAsia="en-GB"/>
              </w:rPr>
              <w:br/>
            </w:r>
            <w:r w:rsidRPr="00227947">
              <w:rPr>
                <w:rFonts w:eastAsia="Calibri"/>
                <w:sz w:val="20"/>
                <w:szCs w:val="20"/>
                <w:lang w:eastAsia="en-GB"/>
              </w:rPr>
              <w:br/>
            </w:r>
          </w:p>
          <w:p w:rsidR="00DD64E1" w:rsidRPr="00227947" w:rsidRDefault="00DD64E1" w:rsidP="00287E38">
            <w:pPr>
              <w:spacing w:before="120" w:after="120" w:line="276" w:lineRule="auto"/>
              <w:rPr>
                <w:rFonts w:eastAsia="Calibri"/>
                <w:w w:val="0"/>
                <w:sz w:val="20"/>
                <w:szCs w:val="20"/>
                <w:lang w:eastAsia="en-GB"/>
              </w:rPr>
            </w:pPr>
          </w:p>
          <w:p w:rsidR="00DD64E1" w:rsidRPr="00691835" w:rsidRDefault="00DD64E1" w:rsidP="00287E38">
            <w:pPr>
              <w:spacing w:before="120" w:after="120" w:line="276" w:lineRule="auto"/>
              <w:rPr>
                <w:rFonts w:eastAsia="Calibri"/>
                <w:color w:val="808080" w:themeColor="background1" w:themeShade="80"/>
                <w:w w:val="0"/>
                <w:sz w:val="20"/>
                <w:szCs w:val="20"/>
                <w:lang w:eastAsia="en-GB"/>
              </w:rPr>
            </w:pPr>
            <w:r w:rsidRPr="00227947">
              <w:rPr>
                <w:rFonts w:eastAsia="Calibri"/>
                <w:w w:val="0"/>
                <w:sz w:val="20"/>
                <w:szCs w:val="20"/>
                <w:lang w:eastAsia="en-GB"/>
              </w:rPr>
              <w:br/>
            </w:r>
            <w:r w:rsidRPr="00227947">
              <w:rPr>
                <w:rFonts w:eastAsia="Calibri"/>
                <w:w w:val="0"/>
                <w:sz w:val="20"/>
                <w:szCs w:val="20"/>
                <w:lang w:eastAsia="en-GB"/>
              </w:rPr>
              <w:br/>
              <w:t>c2) [ …]</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t>d) [] Tak [] Nie</w:t>
            </w:r>
            <w:r w:rsidRPr="00227947">
              <w:rPr>
                <w:rFonts w:eastAsia="Calibri"/>
                <w:w w:val="0"/>
                <w:sz w:val="20"/>
                <w:szCs w:val="20"/>
                <w:lang w:eastAsia="en-GB"/>
              </w:rPr>
              <w:br/>
            </w:r>
            <w:r w:rsidRPr="00227947">
              <w:rPr>
                <w:rFonts w:eastAsia="Calibri"/>
                <w:b/>
                <w:w w:val="0"/>
                <w:sz w:val="20"/>
                <w:szCs w:val="20"/>
                <w:lang w:eastAsia="en-GB"/>
              </w:rPr>
              <w:t>Jeżeli tak</w:t>
            </w:r>
            <w:r w:rsidRPr="00227947">
              <w:rPr>
                <w:rFonts w:eastAsia="Calibri"/>
                <w:w w:val="0"/>
                <w:sz w:val="20"/>
                <w:szCs w:val="20"/>
                <w:lang w:eastAsia="en-GB"/>
              </w:rPr>
              <w:t xml:space="preserve">, proszę podać szczegółowe informacje na ten temat: </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 ] Yes [ ] No</w:t>
            </w:r>
          </w:p>
          <w:p w:rsidR="00DD64E1" w:rsidRPr="00227947" w:rsidRDefault="00DD64E1" w:rsidP="00287E38">
            <w:pPr>
              <w:spacing w:before="120" w:after="120" w:line="276" w:lineRule="auto"/>
              <w:rPr>
                <w:rFonts w:eastAsia="Calibri"/>
                <w:color w:val="808080" w:themeColor="background1" w:themeShade="80"/>
                <w:w w:val="0"/>
                <w:sz w:val="20"/>
                <w:szCs w:val="20"/>
                <w:lang w:val="en-GB" w:eastAsia="en-GB"/>
              </w:rPr>
            </w:pPr>
            <w:r w:rsidRPr="00227947">
              <w:rPr>
                <w:rFonts w:eastAsia="Calibri"/>
                <w:b/>
                <w:color w:val="808080" w:themeColor="background1" w:themeShade="80"/>
                <w:w w:val="0"/>
                <w:sz w:val="20"/>
                <w:szCs w:val="20"/>
                <w:lang w:val="en-GB" w:eastAsia="en-GB"/>
              </w:rPr>
              <w:t>If yes</w:t>
            </w:r>
            <w:r w:rsidRPr="00227947">
              <w:rPr>
                <w:rFonts w:eastAsia="Calibri"/>
                <w:color w:val="808080" w:themeColor="background1" w:themeShade="80"/>
                <w:w w:val="0"/>
                <w:sz w:val="20"/>
                <w:szCs w:val="20"/>
                <w:lang w:val="en-GB" w:eastAsia="en-GB"/>
              </w:rPr>
              <w:t>, please provide details:</w:t>
            </w:r>
          </w:p>
          <w:p w:rsidR="00DD64E1" w:rsidRPr="00227947" w:rsidRDefault="00DD64E1" w:rsidP="00287E38">
            <w:pPr>
              <w:spacing w:before="120" w:after="120" w:line="276" w:lineRule="auto"/>
              <w:rPr>
                <w:rFonts w:eastAsia="Calibri"/>
                <w:sz w:val="20"/>
                <w:szCs w:val="20"/>
                <w:lang w:eastAsia="en-GB"/>
              </w:rPr>
            </w:pPr>
            <w:r w:rsidRPr="00227947">
              <w:rPr>
                <w:rFonts w:eastAsia="Calibri"/>
                <w:w w:val="0"/>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Jeżeli odnośna dokumentacja dotycząca płatności podatków lub składek na ubezpieczenie społeczne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If the relevant documentation concerning payment of taxes or social contributions is available electronically, please indicate:</w:t>
            </w:r>
          </w:p>
        </w:tc>
        <w:tc>
          <w:tcPr>
            <w:tcW w:w="4645" w:type="dxa"/>
            <w:gridSpan w:val="2"/>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(adres internetowy, wydający urząd lub organ, dokładne dane referencyjne dokumentacji):</w:t>
            </w:r>
            <w:r w:rsidRPr="00227947">
              <w:rPr>
                <w:rFonts w:eastAsia="Calibri"/>
                <w:sz w:val="20"/>
                <w:szCs w:val="20"/>
                <w:vertAlign w:val="superscript"/>
                <w:lang w:eastAsia="en-GB"/>
              </w:rPr>
              <w:t xml:space="preserve"> </w:t>
            </w:r>
            <w:r w:rsidRPr="00227947">
              <w:rPr>
                <w:rFonts w:eastAsia="Calibri"/>
                <w:sz w:val="20"/>
                <w:szCs w:val="20"/>
                <w:vertAlign w:val="superscript"/>
                <w:lang w:eastAsia="en-GB"/>
              </w:rPr>
              <w:footnoteReference w:id="24"/>
            </w:r>
            <w:r w:rsidRPr="00227947">
              <w:rPr>
                <w:rFonts w:eastAsia="Calibri"/>
                <w:sz w:val="20"/>
                <w:szCs w:val="20"/>
                <w:vertAlign w:val="superscript"/>
                <w:lang w:eastAsia="en-GB"/>
              </w:rPr>
              <w:br/>
            </w:r>
            <w:r w:rsidRPr="00691835">
              <w:rPr>
                <w:rFonts w:eastAsia="Arial"/>
                <w:color w:val="808080" w:themeColor="background1" w:themeShade="80"/>
                <w:sz w:val="20"/>
                <w:szCs w:val="20"/>
              </w:rPr>
              <w:t>(web</w:t>
            </w:r>
            <w:r w:rsidRPr="00691835">
              <w:rPr>
                <w:rFonts w:eastAsia="Arial"/>
                <w:color w:val="808080" w:themeColor="background1" w:themeShade="80"/>
                <w:spacing w:val="-2"/>
                <w:sz w:val="20"/>
                <w:szCs w:val="20"/>
              </w:rPr>
              <w:t xml:space="preserve"> </w:t>
            </w:r>
            <w:r w:rsidRPr="00691835">
              <w:rPr>
                <w:rFonts w:eastAsia="Arial"/>
                <w:color w:val="808080" w:themeColor="background1" w:themeShade="80"/>
                <w:sz w:val="20"/>
                <w:szCs w:val="20"/>
              </w:rPr>
              <w:t>address,</w:t>
            </w:r>
            <w:r w:rsidRPr="00691835">
              <w:rPr>
                <w:rFonts w:eastAsia="Arial"/>
                <w:color w:val="808080" w:themeColor="background1" w:themeShade="80"/>
                <w:spacing w:val="6"/>
                <w:sz w:val="20"/>
                <w:szCs w:val="20"/>
              </w:rPr>
              <w:t xml:space="preserve"> </w:t>
            </w:r>
            <w:r w:rsidRPr="00691835">
              <w:rPr>
                <w:rFonts w:eastAsia="Arial"/>
                <w:color w:val="808080" w:themeColor="background1" w:themeShade="80"/>
                <w:sz w:val="20"/>
                <w:szCs w:val="20"/>
              </w:rPr>
              <w:t>issuing</w:t>
            </w:r>
            <w:r w:rsidRPr="00691835">
              <w:rPr>
                <w:rFonts w:eastAsia="Arial"/>
                <w:color w:val="808080" w:themeColor="background1" w:themeShade="80"/>
                <w:spacing w:val="-1"/>
                <w:sz w:val="20"/>
                <w:szCs w:val="20"/>
              </w:rPr>
              <w:t xml:space="preserve"> </w:t>
            </w:r>
            <w:r w:rsidRPr="00691835">
              <w:rPr>
                <w:rFonts w:eastAsia="Arial"/>
                <w:color w:val="808080" w:themeColor="background1" w:themeShade="80"/>
                <w:sz w:val="20"/>
                <w:szCs w:val="20"/>
              </w:rPr>
              <w:t>authority</w:t>
            </w:r>
            <w:r w:rsidRPr="00691835">
              <w:rPr>
                <w:rFonts w:eastAsia="Arial"/>
                <w:color w:val="808080" w:themeColor="background1" w:themeShade="80"/>
                <w:spacing w:val="1"/>
                <w:sz w:val="20"/>
                <w:szCs w:val="20"/>
              </w:rPr>
              <w:t xml:space="preserve"> </w:t>
            </w:r>
            <w:r w:rsidRPr="00691835">
              <w:rPr>
                <w:rFonts w:eastAsia="Arial"/>
                <w:color w:val="808080" w:themeColor="background1" w:themeShade="80"/>
                <w:sz w:val="20"/>
                <w:szCs w:val="20"/>
              </w:rPr>
              <w:t>or</w:t>
            </w:r>
            <w:r w:rsidRPr="00691835">
              <w:rPr>
                <w:rFonts w:eastAsia="Arial"/>
                <w:color w:val="808080" w:themeColor="background1" w:themeShade="80"/>
                <w:spacing w:val="-4"/>
                <w:sz w:val="20"/>
                <w:szCs w:val="20"/>
              </w:rPr>
              <w:t xml:space="preserve"> </w:t>
            </w:r>
            <w:r w:rsidRPr="00691835">
              <w:rPr>
                <w:rFonts w:eastAsia="Arial"/>
                <w:color w:val="808080" w:themeColor="background1" w:themeShade="80"/>
                <w:sz w:val="20"/>
                <w:szCs w:val="20"/>
              </w:rPr>
              <w:t>body,</w:t>
            </w:r>
            <w:r w:rsidRPr="00691835">
              <w:rPr>
                <w:rFonts w:eastAsia="Arial"/>
                <w:color w:val="808080" w:themeColor="background1" w:themeShade="80"/>
                <w:spacing w:val="2"/>
                <w:sz w:val="20"/>
                <w:szCs w:val="20"/>
              </w:rPr>
              <w:t xml:space="preserve"> </w:t>
            </w:r>
            <w:r w:rsidRPr="00691835">
              <w:rPr>
                <w:rFonts w:eastAsia="Arial"/>
                <w:color w:val="808080" w:themeColor="background1" w:themeShade="80"/>
                <w:sz w:val="20"/>
                <w:szCs w:val="20"/>
              </w:rPr>
              <w:t>precise</w:t>
            </w:r>
            <w:r w:rsidRPr="00691835">
              <w:rPr>
                <w:rFonts w:eastAsia="Arial"/>
                <w:color w:val="808080" w:themeColor="background1" w:themeShade="80"/>
                <w:spacing w:val="-1"/>
                <w:sz w:val="20"/>
                <w:szCs w:val="20"/>
              </w:rPr>
              <w:t xml:space="preserve"> </w:t>
            </w:r>
            <w:r w:rsidRPr="00691835">
              <w:rPr>
                <w:rFonts w:eastAsia="Arial"/>
                <w:color w:val="808080" w:themeColor="background1" w:themeShade="80"/>
                <w:sz w:val="20"/>
                <w:szCs w:val="20"/>
              </w:rPr>
              <w:t>reference of</w:t>
            </w:r>
            <w:r w:rsidRPr="00691835">
              <w:rPr>
                <w:rFonts w:eastAsia="Arial"/>
                <w:color w:val="808080" w:themeColor="background1" w:themeShade="80"/>
                <w:spacing w:val="-2"/>
                <w:sz w:val="20"/>
                <w:szCs w:val="20"/>
              </w:rPr>
              <w:t xml:space="preserve"> </w:t>
            </w:r>
            <w:r w:rsidRPr="00691835">
              <w:rPr>
                <w:rFonts w:eastAsia="Arial"/>
                <w:color w:val="808080" w:themeColor="background1" w:themeShade="80"/>
                <w:sz w:val="20"/>
                <w:szCs w:val="20"/>
              </w:rPr>
              <w:t>the documentation):</w:t>
            </w:r>
            <w:r w:rsidRPr="00691835">
              <w:rPr>
                <w:rFonts w:eastAsia="Arial"/>
                <w:color w:val="808080" w:themeColor="background1" w:themeShade="80"/>
                <w:sz w:val="20"/>
                <w:szCs w:val="20"/>
                <w:vertAlign w:val="superscript"/>
              </w:rPr>
              <w:t>24</w:t>
            </w:r>
            <w:r w:rsidRPr="00227947">
              <w:rPr>
                <w:rFonts w:eastAsia="Calibri"/>
                <w:sz w:val="20"/>
                <w:szCs w:val="20"/>
                <w:vertAlign w:val="superscript"/>
                <w:lang w:eastAsia="en-GB"/>
              </w:rPr>
              <w:br/>
            </w:r>
            <w:r w:rsidRPr="00227947">
              <w:rPr>
                <w:rFonts w:eastAsia="Calibri"/>
                <w:sz w:val="20"/>
                <w:szCs w:val="20"/>
                <w:lang w:eastAsia="en-GB"/>
              </w:rPr>
              <w:t>[……][……][……]</w:t>
            </w:r>
          </w:p>
        </w:tc>
      </w:tr>
    </w:tbl>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lastRenderedPageBreak/>
        <w:t>C: Podstawy związane z niewypłacalnością, konfliktem interesów lub wykroczeniami zawodowymi</w:t>
      </w:r>
      <w:r w:rsidRPr="00227947">
        <w:rPr>
          <w:rFonts w:eastAsia="Calibri"/>
          <w:smallCaps/>
          <w:sz w:val="20"/>
          <w:szCs w:val="20"/>
          <w:vertAlign w:val="superscript"/>
          <w:lang w:eastAsia="en-GB"/>
        </w:rPr>
        <w:footnoteReference w:id="25"/>
      </w:r>
      <w:r w:rsidRPr="00227947">
        <w:rPr>
          <w:rFonts w:eastAsia="Calibri"/>
          <w:smallCaps/>
          <w:sz w:val="20"/>
          <w:szCs w:val="20"/>
          <w:lang w:eastAsia="en-GB"/>
        </w:rPr>
        <w:br/>
      </w:r>
      <w:r w:rsidRPr="00691835">
        <w:rPr>
          <w:rFonts w:eastAsia="Calibri"/>
          <w:smallCaps/>
          <w:color w:val="808080" w:themeColor="background1" w:themeShade="80"/>
          <w:sz w:val="20"/>
          <w:szCs w:val="20"/>
          <w:lang w:eastAsia="en-GB"/>
        </w:rPr>
        <w:t>C: GROUNDS RELATING TO INSOLVENCY, CONFLICTS OF INTERESTS OR PROFESSIONAL MISCONDUCT</w:t>
      </w:r>
      <w:r w:rsidRPr="00691835">
        <w:rPr>
          <w:rFonts w:eastAsia="Calibri"/>
          <w:smallCaps/>
          <w:color w:val="808080" w:themeColor="background1" w:themeShade="80"/>
          <w:sz w:val="20"/>
          <w:szCs w:val="20"/>
          <w:vertAlign w:val="superscript"/>
          <w:lang w:eastAsia="en-GB"/>
        </w:rPr>
        <w:t>25</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w w:val="0"/>
          <w:sz w:val="20"/>
          <w:szCs w:val="20"/>
          <w:lang w:val="en-GB" w:eastAsia="en-GB"/>
        </w:rPr>
      </w:pPr>
      <w:r w:rsidRPr="00227947">
        <w:rPr>
          <w:rFonts w:eastAsia="Calibri"/>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Informacje dotyczące ewentualnej niewypłacalności, konfliktu interesów lub wykroczeń zawodowych</w:t>
            </w:r>
            <w:r w:rsidRPr="00227947">
              <w:rPr>
                <w:rFonts w:eastAsia="Calibri"/>
                <w:b/>
                <w:sz w:val="20"/>
                <w:szCs w:val="20"/>
                <w:lang w:eastAsia="en-GB"/>
              </w:rPr>
              <w:br/>
            </w:r>
            <w:r w:rsidRPr="00691835">
              <w:rPr>
                <w:rFonts w:eastAsia="Calibri"/>
                <w:b/>
                <w:color w:val="808080" w:themeColor="background1" w:themeShade="80"/>
                <w:sz w:val="20"/>
                <w:szCs w:val="20"/>
                <w:lang w:eastAsia="en-GB"/>
              </w:rPr>
              <w:t>Information concerning possible insolvency, conflict of interest or professional misconduct</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rPr>
          <w:trHeight w:val="406"/>
        </w:trPr>
        <w:tc>
          <w:tcPr>
            <w:tcW w:w="4644" w:type="dxa"/>
            <w:vMerge w:val="restart"/>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 xml:space="preserve">Czy wykonawca, </w:t>
            </w:r>
            <w:r w:rsidRPr="00227947">
              <w:rPr>
                <w:rFonts w:eastAsia="Calibri"/>
                <w:b/>
                <w:sz w:val="20"/>
                <w:szCs w:val="20"/>
                <w:lang w:eastAsia="en-GB"/>
              </w:rPr>
              <w:t>wedle własnej wiedzy</w:t>
            </w:r>
            <w:r w:rsidRPr="00227947">
              <w:rPr>
                <w:rFonts w:eastAsia="Calibri"/>
                <w:sz w:val="20"/>
                <w:szCs w:val="20"/>
                <w:lang w:eastAsia="en-GB"/>
              </w:rPr>
              <w:t xml:space="preserve">, naruszył </w:t>
            </w:r>
            <w:r w:rsidRPr="00227947">
              <w:rPr>
                <w:rFonts w:eastAsia="Calibri"/>
                <w:b/>
                <w:sz w:val="20"/>
                <w:szCs w:val="20"/>
                <w:lang w:eastAsia="en-GB"/>
              </w:rPr>
              <w:t>swoje obowiązki</w:t>
            </w:r>
            <w:r w:rsidRPr="00227947">
              <w:rPr>
                <w:rFonts w:eastAsia="Calibri"/>
                <w:sz w:val="20"/>
                <w:szCs w:val="20"/>
                <w:lang w:eastAsia="en-GB"/>
              </w:rPr>
              <w:t xml:space="preserve"> w dziedzinie </w:t>
            </w:r>
            <w:r w:rsidRPr="00227947">
              <w:rPr>
                <w:rFonts w:eastAsia="Calibri"/>
                <w:b/>
                <w:sz w:val="20"/>
                <w:szCs w:val="20"/>
                <w:lang w:eastAsia="en-GB"/>
              </w:rPr>
              <w:t>prawa środowiska, prawa socjalnego i prawa pracy</w:t>
            </w:r>
            <w:r w:rsidRPr="00227947">
              <w:rPr>
                <w:rFonts w:eastAsia="Calibri"/>
                <w:b/>
                <w:sz w:val="20"/>
                <w:szCs w:val="20"/>
                <w:vertAlign w:val="superscript"/>
                <w:lang w:eastAsia="en-GB"/>
              </w:rPr>
              <w:footnoteReference w:id="26"/>
            </w:r>
            <w:r w:rsidRPr="00227947">
              <w:rPr>
                <w:rFonts w:eastAsia="Calibri"/>
                <w:sz w:val="20"/>
                <w:szCs w:val="20"/>
                <w:lang w:eastAsia="en-GB"/>
              </w:rPr>
              <w:t>?</w:t>
            </w:r>
            <w:r w:rsidRPr="00227947">
              <w:rPr>
                <w:rFonts w:eastAsia="Calibri"/>
                <w:sz w:val="20"/>
                <w:szCs w:val="20"/>
                <w:lang w:eastAsia="en-GB"/>
              </w:rPr>
              <w:br/>
            </w:r>
            <w:r w:rsidRPr="00227947">
              <w:rPr>
                <w:rFonts w:eastAsia="Arial"/>
                <w:color w:val="808080" w:themeColor="background1" w:themeShade="80"/>
                <w:sz w:val="20"/>
                <w:szCs w:val="20"/>
                <w:lang w:val="en-GB"/>
              </w:rPr>
              <w:t>Has</w:t>
            </w:r>
            <w:r w:rsidRPr="00227947">
              <w:rPr>
                <w:rFonts w:eastAsia="Arial"/>
                <w:color w:val="808080" w:themeColor="background1" w:themeShade="80"/>
                <w:spacing w:val="-3"/>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5"/>
                <w:sz w:val="20"/>
                <w:szCs w:val="20"/>
                <w:lang w:val="en-GB"/>
              </w:rPr>
              <w:t xml:space="preserve"> </w:t>
            </w:r>
            <w:r w:rsidRPr="00227947">
              <w:rPr>
                <w:rFonts w:eastAsia="Arial"/>
                <w:color w:val="808080" w:themeColor="background1" w:themeShade="80"/>
                <w:sz w:val="20"/>
                <w:szCs w:val="20"/>
                <w:lang w:val="en-GB"/>
              </w:rPr>
              <w:t>economic</w:t>
            </w:r>
            <w:r w:rsidRPr="00227947">
              <w:rPr>
                <w:rFonts w:eastAsia="Arial"/>
                <w:color w:val="808080" w:themeColor="background1" w:themeShade="80"/>
                <w:spacing w:val="2"/>
                <w:sz w:val="20"/>
                <w:szCs w:val="20"/>
                <w:lang w:val="en-GB"/>
              </w:rPr>
              <w:t xml:space="preserve"> </w:t>
            </w:r>
            <w:r w:rsidRPr="00227947">
              <w:rPr>
                <w:rFonts w:eastAsia="Arial"/>
                <w:color w:val="808080" w:themeColor="background1" w:themeShade="80"/>
                <w:sz w:val="20"/>
                <w:szCs w:val="20"/>
                <w:lang w:val="en-GB"/>
              </w:rPr>
              <w:t>operator,</w:t>
            </w:r>
            <w:r w:rsidRPr="00227947">
              <w:rPr>
                <w:rFonts w:eastAsia="Arial"/>
                <w:color w:val="808080" w:themeColor="background1" w:themeShade="80"/>
                <w:spacing w:val="-7"/>
                <w:sz w:val="20"/>
                <w:szCs w:val="20"/>
                <w:lang w:val="en-GB"/>
              </w:rPr>
              <w:t xml:space="preserve"> </w:t>
            </w:r>
            <w:r w:rsidRPr="00227947">
              <w:rPr>
                <w:rFonts w:eastAsia="Arial"/>
                <w:b/>
                <w:color w:val="808080" w:themeColor="background1" w:themeShade="80"/>
                <w:sz w:val="20"/>
                <w:szCs w:val="20"/>
                <w:lang w:val="en-GB"/>
              </w:rPr>
              <w:t>to</w:t>
            </w:r>
            <w:r w:rsidRPr="00227947">
              <w:rPr>
                <w:rFonts w:eastAsia="Arial"/>
                <w:b/>
                <w:color w:val="808080" w:themeColor="background1" w:themeShade="80"/>
                <w:spacing w:val="20"/>
                <w:sz w:val="20"/>
                <w:szCs w:val="20"/>
                <w:lang w:val="en-GB"/>
              </w:rPr>
              <w:t xml:space="preserve"> </w:t>
            </w:r>
            <w:r w:rsidRPr="00227947">
              <w:rPr>
                <w:rFonts w:eastAsia="Arial"/>
                <w:b/>
                <w:color w:val="808080" w:themeColor="background1" w:themeShade="80"/>
                <w:sz w:val="20"/>
                <w:szCs w:val="20"/>
                <w:lang w:val="en-GB"/>
              </w:rPr>
              <w:t>its</w:t>
            </w:r>
            <w:r w:rsidRPr="00227947">
              <w:rPr>
                <w:rFonts w:eastAsia="Arial"/>
                <w:b/>
                <w:color w:val="808080" w:themeColor="background1" w:themeShade="80"/>
                <w:spacing w:val="25"/>
                <w:sz w:val="20"/>
                <w:szCs w:val="20"/>
                <w:lang w:val="en-GB"/>
              </w:rPr>
              <w:t xml:space="preserve"> </w:t>
            </w:r>
            <w:r w:rsidRPr="00227947">
              <w:rPr>
                <w:rFonts w:eastAsia="Arial"/>
                <w:b/>
                <w:color w:val="808080" w:themeColor="background1" w:themeShade="80"/>
                <w:w w:val="107"/>
                <w:sz w:val="20"/>
                <w:szCs w:val="20"/>
                <w:lang w:val="en-GB"/>
              </w:rPr>
              <w:t>knowledge,</w:t>
            </w:r>
            <w:r w:rsidRPr="00227947">
              <w:rPr>
                <w:rFonts w:eastAsia="Arial"/>
                <w:b/>
                <w:color w:val="808080" w:themeColor="background1" w:themeShade="80"/>
                <w:spacing w:val="10"/>
                <w:w w:val="107"/>
                <w:sz w:val="20"/>
                <w:szCs w:val="20"/>
                <w:lang w:val="en-GB"/>
              </w:rPr>
              <w:t xml:space="preserve"> </w:t>
            </w:r>
            <w:r w:rsidRPr="00227947">
              <w:rPr>
                <w:rFonts w:eastAsia="Arial"/>
                <w:b/>
                <w:color w:val="808080" w:themeColor="background1" w:themeShade="80"/>
                <w:sz w:val="20"/>
                <w:szCs w:val="20"/>
                <w:lang w:val="en-GB"/>
              </w:rPr>
              <w:t>breached</w:t>
            </w:r>
            <w:r w:rsidRPr="00227947">
              <w:rPr>
                <w:rFonts w:eastAsia="Arial"/>
                <w:b/>
                <w:color w:val="808080" w:themeColor="background1" w:themeShade="80"/>
                <w:spacing w:val="-4"/>
                <w:sz w:val="20"/>
                <w:szCs w:val="20"/>
                <w:lang w:val="en-GB"/>
              </w:rPr>
              <w:t xml:space="preserve"> </w:t>
            </w:r>
            <w:r w:rsidRPr="00227947">
              <w:rPr>
                <w:rFonts w:eastAsia="Arial"/>
                <w:b/>
                <w:color w:val="808080" w:themeColor="background1" w:themeShade="80"/>
                <w:sz w:val="20"/>
                <w:szCs w:val="20"/>
                <w:lang w:val="en-GB"/>
              </w:rPr>
              <w:t>its obligations</w:t>
            </w:r>
            <w:r w:rsidRPr="00227947">
              <w:rPr>
                <w:rFonts w:eastAsia="Arial"/>
                <w:color w:val="808080" w:themeColor="background1" w:themeShade="80"/>
                <w:spacing w:val="-5"/>
                <w:w w:val="111"/>
                <w:sz w:val="20"/>
                <w:szCs w:val="20"/>
                <w:lang w:val="en-GB"/>
              </w:rPr>
              <w:t xml:space="preserve"> </w:t>
            </w:r>
            <w:r w:rsidRPr="00227947">
              <w:rPr>
                <w:rFonts w:eastAsia="Arial"/>
                <w:color w:val="808080" w:themeColor="background1" w:themeShade="80"/>
                <w:sz w:val="20"/>
                <w:szCs w:val="20"/>
                <w:lang w:val="en-GB"/>
              </w:rPr>
              <w:t>in</w:t>
            </w:r>
            <w:r w:rsidRPr="00227947">
              <w:rPr>
                <w:rFonts w:eastAsia="Arial"/>
                <w:color w:val="808080" w:themeColor="background1" w:themeShade="80"/>
                <w:spacing w:val="-3"/>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2"/>
                <w:sz w:val="20"/>
                <w:szCs w:val="20"/>
                <w:lang w:val="en-GB"/>
              </w:rPr>
              <w:t xml:space="preserve"> </w:t>
            </w:r>
            <w:r w:rsidRPr="00227947">
              <w:rPr>
                <w:rFonts w:eastAsia="Arial"/>
                <w:color w:val="808080" w:themeColor="background1" w:themeShade="80"/>
                <w:sz w:val="20"/>
                <w:szCs w:val="20"/>
                <w:lang w:val="en-GB"/>
              </w:rPr>
              <w:t>fields</w:t>
            </w:r>
            <w:r w:rsidRPr="00227947">
              <w:rPr>
                <w:rFonts w:eastAsia="Arial"/>
                <w:color w:val="808080" w:themeColor="background1" w:themeShade="80"/>
                <w:spacing w:val="-1"/>
                <w:sz w:val="20"/>
                <w:szCs w:val="20"/>
                <w:lang w:val="en-GB"/>
              </w:rPr>
              <w:t xml:space="preserve"> </w:t>
            </w:r>
            <w:r w:rsidRPr="00227947">
              <w:rPr>
                <w:rFonts w:eastAsia="Arial"/>
                <w:color w:val="808080" w:themeColor="background1" w:themeShade="80"/>
                <w:sz w:val="20"/>
                <w:szCs w:val="20"/>
                <w:lang w:val="en-GB"/>
              </w:rPr>
              <w:t>of</w:t>
            </w:r>
            <w:r w:rsidRPr="00227947">
              <w:rPr>
                <w:rFonts w:eastAsia="Arial"/>
                <w:color w:val="808080" w:themeColor="background1" w:themeShade="80"/>
                <w:spacing w:val="-1"/>
                <w:sz w:val="20"/>
                <w:szCs w:val="20"/>
                <w:lang w:val="en-GB"/>
              </w:rPr>
              <w:t xml:space="preserve"> </w:t>
            </w:r>
            <w:r w:rsidRPr="00227947">
              <w:rPr>
                <w:rFonts w:eastAsia="Arial"/>
                <w:b/>
                <w:color w:val="808080" w:themeColor="background1" w:themeShade="80"/>
                <w:sz w:val="20"/>
                <w:szCs w:val="20"/>
                <w:lang w:val="en-GB"/>
              </w:rPr>
              <w:t>environmental</w:t>
            </w:r>
            <w:r w:rsidRPr="00227947">
              <w:rPr>
                <w:rFonts w:eastAsia="Arial"/>
                <w:b/>
                <w:color w:val="808080" w:themeColor="background1" w:themeShade="80"/>
                <w:w w:val="108"/>
                <w:sz w:val="20"/>
                <w:szCs w:val="20"/>
                <w:lang w:val="en-GB"/>
              </w:rPr>
              <w:t>,</w:t>
            </w:r>
            <w:r w:rsidRPr="00227947">
              <w:rPr>
                <w:rFonts w:eastAsia="Arial"/>
                <w:b/>
                <w:color w:val="808080" w:themeColor="background1" w:themeShade="80"/>
                <w:spacing w:val="-18"/>
                <w:w w:val="108"/>
                <w:sz w:val="20"/>
                <w:szCs w:val="20"/>
                <w:lang w:val="en-GB"/>
              </w:rPr>
              <w:t xml:space="preserve"> </w:t>
            </w:r>
            <w:r w:rsidRPr="00227947">
              <w:rPr>
                <w:rFonts w:eastAsia="Arial"/>
                <w:b/>
                <w:color w:val="808080" w:themeColor="background1" w:themeShade="80"/>
                <w:sz w:val="20"/>
                <w:szCs w:val="20"/>
                <w:lang w:val="en-GB"/>
              </w:rPr>
              <w:t>social</w:t>
            </w:r>
            <w:r w:rsidRPr="00227947">
              <w:rPr>
                <w:rFonts w:eastAsia="Arial"/>
                <w:b/>
                <w:color w:val="808080" w:themeColor="background1" w:themeShade="80"/>
                <w:spacing w:val="29"/>
                <w:sz w:val="20"/>
                <w:szCs w:val="20"/>
                <w:lang w:val="en-GB"/>
              </w:rPr>
              <w:t xml:space="preserve"> </w:t>
            </w:r>
            <w:r w:rsidRPr="00227947">
              <w:rPr>
                <w:rFonts w:eastAsia="Arial"/>
                <w:b/>
                <w:color w:val="808080" w:themeColor="background1" w:themeShade="80"/>
                <w:sz w:val="20"/>
                <w:szCs w:val="20"/>
                <w:lang w:val="en-GB"/>
              </w:rPr>
              <w:t>and</w:t>
            </w:r>
            <w:r w:rsidRPr="00227947">
              <w:rPr>
                <w:rFonts w:eastAsia="Arial"/>
                <w:b/>
                <w:color w:val="808080" w:themeColor="background1" w:themeShade="80"/>
                <w:spacing w:val="17"/>
                <w:sz w:val="20"/>
                <w:szCs w:val="20"/>
                <w:lang w:val="en-GB"/>
              </w:rPr>
              <w:t xml:space="preserve"> </w:t>
            </w:r>
            <w:r w:rsidRPr="00227947">
              <w:rPr>
                <w:rFonts w:eastAsia="Arial"/>
                <w:b/>
                <w:color w:val="808080" w:themeColor="background1" w:themeShade="80"/>
                <w:sz w:val="20"/>
                <w:szCs w:val="20"/>
                <w:lang w:val="en-GB"/>
              </w:rPr>
              <w:t>labour</w:t>
            </w:r>
            <w:r w:rsidRPr="00227947">
              <w:rPr>
                <w:rFonts w:eastAsia="Arial"/>
                <w:b/>
                <w:color w:val="808080" w:themeColor="background1" w:themeShade="80"/>
                <w:w w:val="111"/>
                <w:sz w:val="20"/>
                <w:szCs w:val="20"/>
                <w:lang w:val="en-GB"/>
              </w:rPr>
              <w:t xml:space="preserve"> </w:t>
            </w:r>
            <w:r w:rsidRPr="00227947">
              <w:rPr>
                <w:rFonts w:eastAsia="Arial"/>
                <w:b/>
                <w:color w:val="808080" w:themeColor="background1" w:themeShade="80"/>
                <w:sz w:val="20"/>
                <w:szCs w:val="20"/>
                <w:lang w:val="en-GB"/>
              </w:rPr>
              <w:t>law</w:t>
            </w:r>
            <w:r w:rsidRPr="00227947">
              <w:rPr>
                <w:rFonts w:eastAsia="Arial"/>
                <w:b/>
                <w:color w:val="808080" w:themeColor="background1" w:themeShade="80"/>
                <w:sz w:val="20"/>
                <w:szCs w:val="20"/>
                <w:vertAlign w:val="superscript"/>
                <w:lang w:val="en-GB"/>
              </w:rPr>
              <w:t>26</w:t>
            </w:r>
            <w:r w:rsidRPr="00227947">
              <w:rPr>
                <w:rFonts w:eastAsia="Arial"/>
                <w:color w:val="808080" w:themeColor="background1" w:themeShade="80"/>
                <w:sz w:val="20"/>
                <w:szCs w:val="20"/>
                <w:lang w:val="en-GB"/>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color w:val="808080" w:themeColor="background1" w:themeShade="80"/>
                <w:w w:val="67"/>
                <w:sz w:val="20"/>
                <w:szCs w:val="20"/>
                <w:lang w:val="en-GB"/>
              </w:rPr>
              <w:t>[ ]</w:t>
            </w:r>
            <w:r w:rsidRPr="00227947">
              <w:rPr>
                <w:color w:val="808080" w:themeColor="background1" w:themeShade="80"/>
                <w:spacing w:val="4"/>
                <w:w w:val="55"/>
                <w:sz w:val="20"/>
                <w:szCs w:val="20"/>
                <w:lang w:val="en-GB"/>
              </w:rPr>
              <w:t xml:space="preserve"> </w:t>
            </w:r>
            <w:r w:rsidRPr="00227947">
              <w:rPr>
                <w:rFonts w:eastAsia="Arial"/>
                <w:color w:val="808080" w:themeColor="background1" w:themeShade="80"/>
                <w:sz w:val="20"/>
                <w:szCs w:val="20"/>
                <w:lang w:val="en-GB"/>
              </w:rPr>
              <w:t>Yes</w:t>
            </w:r>
            <w:r w:rsidRPr="00227947">
              <w:rPr>
                <w:rFonts w:eastAsia="Arial"/>
                <w:color w:val="808080" w:themeColor="background1" w:themeShade="80"/>
                <w:spacing w:val="-2"/>
                <w:sz w:val="20"/>
                <w:szCs w:val="20"/>
                <w:lang w:val="en-GB"/>
              </w:rPr>
              <w:t xml:space="preserve"> </w:t>
            </w:r>
            <w:r w:rsidRPr="00227947">
              <w:rPr>
                <w:color w:val="808080" w:themeColor="background1" w:themeShade="80"/>
                <w:w w:val="67"/>
                <w:sz w:val="20"/>
                <w:szCs w:val="20"/>
                <w:lang w:val="en-GB"/>
              </w:rPr>
              <w:t>[ ]</w:t>
            </w:r>
            <w:r w:rsidRPr="00227947">
              <w:rPr>
                <w:color w:val="808080" w:themeColor="background1" w:themeShade="80"/>
                <w:spacing w:val="12"/>
                <w:w w:val="55"/>
                <w:sz w:val="20"/>
                <w:szCs w:val="20"/>
                <w:lang w:val="en-GB"/>
              </w:rPr>
              <w:t xml:space="preserve"> </w:t>
            </w:r>
            <w:r w:rsidRPr="00227947">
              <w:rPr>
                <w:rFonts w:eastAsia="Arial"/>
                <w:color w:val="808080" w:themeColor="background1" w:themeShade="80"/>
                <w:sz w:val="20"/>
                <w:szCs w:val="20"/>
                <w:lang w:val="en-GB"/>
              </w:rPr>
              <w:t>No</w:t>
            </w:r>
          </w:p>
        </w:tc>
      </w:tr>
      <w:tr w:rsidR="00DD64E1" w:rsidRPr="00227947" w:rsidTr="00287E38">
        <w:trPr>
          <w:trHeight w:val="405"/>
        </w:trPr>
        <w:tc>
          <w:tcPr>
            <w:tcW w:w="4644" w:type="dxa"/>
            <w:vMerge/>
            <w:shd w:val="clear" w:color="auto" w:fill="auto"/>
          </w:tcPr>
          <w:p w:rsidR="00DD64E1" w:rsidRPr="00227947" w:rsidRDefault="00DD64E1" w:rsidP="00287E38">
            <w:pPr>
              <w:spacing w:before="120" w:after="120" w:line="276" w:lineRule="auto"/>
              <w:rPr>
                <w:rFonts w:eastAsia="Calibri"/>
                <w:sz w:val="20"/>
                <w:szCs w:val="20"/>
                <w:lang w:eastAsia="en-GB"/>
              </w:rPr>
            </w:pPr>
          </w:p>
        </w:tc>
        <w:tc>
          <w:tcPr>
            <w:tcW w:w="4645" w:type="dxa"/>
            <w:shd w:val="clear" w:color="auto" w:fill="auto"/>
          </w:tcPr>
          <w:p w:rsidR="00DD64E1" w:rsidRPr="00227947" w:rsidRDefault="00DD64E1" w:rsidP="00287E38">
            <w:pPr>
              <w:spacing w:before="57" w:line="260" w:lineRule="auto"/>
              <w:ind w:left="108" w:right="146" w:firstLine="7"/>
              <w:rPr>
                <w:rFonts w:eastAsia="Arial"/>
                <w:sz w:val="20"/>
                <w:szCs w:val="20"/>
              </w:rPr>
            </w:pPr>
            <w:r w:rsidRPr="00227947">
              <w:rPr>
                <w:rFonts w:eastAsia="Calibri"/>
                <w:b/>
                <w:sz w:val="20"/>
                <w:szCs w:val="20"/>
                <w:lang w:eastAsia="en-GB"/>
              </w:rPr>
              <w:t>Jeżeli tak</w:t>
            </w:r>
            <w:r w:rsidRPr="00227947">
              <w:rPr>
                <w:rFonts w:eastAsia="Calibri"/>
                <w:sz w:val="20"/>
                <w:szCs w:val="20"/>
                <w:lang w:eastAsia="en-GB"/>
              </w:rPr>
              <w:t>, czy wykonawca przedsięwziął środki w celu wykazania swojej rzetelności pomimo istnienia odpowiedniej podstawy wykluczenia („samooczyszczenie”)?</w:t>
            </w:r>
            <w:r w:rsidRPr="00227947">
              <w:rPr>
                <w:rFonts w:eastAsia="Calibri"/>
                <w:sz w:val="20"/>
                <w:szCs w:val="20"/>
                <w:lang w:eastAsia="en-GB"/>
              </w:rPr>
              <w:br/>
            </w:r>
            <w:r w:rsidRPr="00227947">
              <w:rPr>
                <w:rFonts w:eastAsia="Arial"/>
                <w:b/>
                <w:color w:val="808080" w:themeColor="background1" w:themeShade="80"/>
                <w:sz w:val="20"/>
                <w:szCs w:val="20"/>
                <w:lang w:val="en-GB"/>
              </w:rPr>
              <w:t>If</w:t>
            </w:r>
            <w:r w:rsidRPr="00227947">
              <w:rPr>
                <w:rFonts w:eastAsia="Arial"/>
                <w:b/>
                <w:color w:val="808080" w:themeColor="background1" w:themeShade="80"/>
                <w:spacing w:val="18"/>
                <w:sz w:val="20"/>
                <w:szCs w:val="20"/>
                <w:lang w:val="en-GB"/>
              </w:rPr>
              <w:t xml:space="preserve"> </w:t>
            </w:r>
            <w:r w:rsidRPr="00227947">
              <w:rPr>
                <w:rFonts w:eastAsia="Arial"/>
                <w:b/>
                <w:color w:val="808080" w:themeColor="background1" w:themeShade="80"/>
                <w:sz w:val="20"/>
                <w:szCs w:val="20"/>
                <w:lang w:val="en-GB"/>
              </w:rPr>
              <w:t>yes</w:t>
            </w:r>
            <w:r w:rsidRPr="00227947">
              <w:rPr>
                <w:rFonts w:eastAsia="Arial"/>
                <w:color w:val="808080" w:themeColor="background1" w:themeShade="80"/>
                <w:sz w:val="20"/>
                <w:szCs w:val="20"/>
                <w:lang w:val="en-GB"/>
              </w:rPr>
              <w:t>,</w:t>
            </w:r>
            <w:r w:rsidRPr="00227947">
              <w:rPr>
                <w:rFonts w:eastAsia="Arial"/>
                <w:color w:val="808080" w:themeColor="background1" w:themeShade="80"/>
                <w:spacing w:val="19"/>
                <w:sz w:val="20"/>
                <w:szCs w:val="20"/>
                <w:lang w:val="en-GB"/>
              </w:rPr>
              <w:t xml:space="preserve"> </w:t>
            </w:r>
            <w:r w:rsidRPr="00227947">
              <w:rPr>
                <w:rFonts w:eastAsia="Arial"/>
                <w:color w:val="808080" w:themeColor="background1" w:themeShade="80"/>
                <w:sz w:val="20"/>
                <w:szCs w:val="20"/>
                <w:lang w:val="en-GB"/>
              </w:rPr>
              <w:t>has</w:t>
            </w:r>
            <w:r w:rsidRPr="00227947">
              <w:rPr>
                <w:rFonts w:eastAsia="Arial"/>
                <w:color w:val="808080" w:themeColor="background1" w:themeShade="80"/>
                <w:spacing w:val="-5"/>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5"/>
                <w:sz w:val="20"/>
                <w:szCs w:val="20"/>
                <w:lang w:val="en-GB"/>
              </w:rPr>
              <w:t xml:space="preserve"> </w:t>
            </w:r>
            <w:r w:rsidRPr="00227947">
              <w:rPr>
                <w:rFonts w:eastAsia="Arial"/>
                <w:color w:val="808080" w:themeColor="background1" w:themeShade="80"/>
                <w:sz w:val="20"/>
                <w:szCs w:val="20"/>
                <w:lang w:val="en-GB"/>
              </w:rPr>
              <w:t>economic</w:t>
            </w:r>
            <w:r w:rsidRPr="00227947">
              <w:rPr>
                <w:rFonts w:eastAsia="Arial"/>
                <w:color w:val="808080" w:themeColor="background1" w:themeShade="80"/>
                <w:spacing w:val="2"/>
                <w:sz w:val="20"/>
                <w:szCs w:val="20"/>
                <w:lang w:val="en-GB"/>
              </w:rPr>
              <w:t xml:space="preserve"> </w:t>
            </w:r>
            <w:r w:rsidRPr="00227947">
              <w:rPr>
                <w:rFonts w:eastAsia="Arial"/>
                <w:color w:val="808080" w:themeColor="background1" w:themeShade="80"/>
                <w:sz w:val="20"/>
                <w:szCs w:val="20"/>
                <w:lang w:val="en-GB"/>
              </w:rPr>
              <w:t>operator</w:t>
            </w:r>
            <w:r w:rsidRPr="00227947">
              <w:rPr>
                <w:rFonts w:eastAsia="Arial"/>
                <w:color w:val="808080" w:themeColor="background1" w:themeShade="80"/>
                <w:spacing w:val="-11"/>
                <w:sz w:val="20"/>
                <w:szCs w:val="20"/>
                <w:lang w:val="en-GB"/>
              </w:rPr>
              <w:t xml:space="preserve"> </w:t>
            </w:r>
            <w:r w:rsidRPr="00227947">
              <w:rPr>
                <w:rFonts w:eastAsia="Arial"/>
                <w:color w:val="808080" w:themeColor="background1" w:themeShade="80"/>
                <w:sz w:val="20"/>
                <w:szCs w:val="20"/>
                <w:lang w:val="en-GB"/>
              </w:rPr>
              <w:t>taken</w:t>
            </w:r>
            <w:r w:rsidRPr="00227947">
              <w:rPr>
                <w:rFonts w:eastAsia="Arial"/>
                <w:color w:val="808080" w:themeColor="background1" w:themeShade="80"/>
                <w:spacing w:val="1"/>
                <w:sz w:val="20"/>
                <w:szCs w:val="20"/>
                <w:lang w:val="en-GB"/>
              </w:rPr>
              <w:t xml:space="preserve"> </w:t>
            </w:r>
            <w:r w:rsidRPr="00227947">
              <w:rPr>
                <w:rFonts w:eastAsia="Arial"/>
                <w:color w:val="808080" w:themeColor="background1" w:themeShade="80"/>
                <w:sz w:val="20"/>
                <w:szCs w:val="20"/>
                <w:lang w:val="en-GB"/>
              </w:rPr>
              <w:t>measures</w:t>
            </w:r>
            <w:r w:rsidRPr="00227947">
              <w:rPr>
                <w:rFonts w:eastAsia="Arial"/>
                <w:color w:val="808080" w:themeColor="background1" w:themeShade="80"/>
                <w:spacing w:val="-3"/>
                <w:sz w:val="20"/>
                <w:szCs w:val="20"/>
                <w:lang w:val="en-GB"/>
              </w:rPr>
              <w:t xml:space="preserve"> </w:t>
            </w:r>
            <w:r w:rsidRPr="00227947">
              <w:rPr>
                <w:rFonts w:eastAsia="Arial"/>
                <w:color w:val="808080" w:themeColor="background1" w:themeShade="80"/>
                <w:w w:val="101"/>
                <w:sz w:val="20"/>
                <w:szCs w:val="20"/>
                <w:lang w:val="en-GB"/>
              </w:rPr>
              <w:t xml:space="preserve">to </w:t>
            </w:r>
            <w:r w:rsidRPr="00227947">
              <w:rPr>
                <w:rFonts w:eastAsia="Arial"/>
                <w:color w:val="808080" w:themeColor="background1" w:themeShade="80"/>
                <w:sz w:val="20"/>
                <w:szCs w:val="20"/>
                <w:lang w:val="en-GB"/>
              </w:rPr>
              <w:t>demonstrate</w:t>
            </w:r>
            <w:r w:rsidRPr="00227947">
              <w:rPr>
                <w:rFonts w:eastAsia="Arial"/>
                <w:color w:val="808080" w:themeColor="background1" w:themeShade="80"/>
                <w:spacing w:val="-8"/>
                <w:sz w:val="20"/>
                <w:szCs w:val="20"/>
                <w:lang w:val="en-GB"/>
              </w:rPr>
              <w:t xml:space="preserve"> </w:t>
            </w:r>
            <w:r w:rsidRPr="00227947">
              <w:rPr>
                <w:rFonts w:eastAsia="Arial"/>
                <w:color w:val="808080" w:themeColor="background1" w:themeShade="80"/>
                <w:sz w:val="20"/>
                <w:szCs w:val="20"/>
                <w:lang w:val="en-GB"/>
              </w:rPr>
              <w:t>its</w:t>
            </w:r>
            <w:r w:rsidRPr="00227947">
              <w:rPr>
                <w:rFonts w:eastAsia="Arial"/>
                <w:color w:val="808080" w:themeColor="background1" w:themeShade="80"/>
                <w:spacing w:val="3"/>
                <w:sz w:val="20"/>
                <w:szCs w:val="20"/>
                <w:lang w:val="en-GB"/>
              </w:rPr>
              <w:t xml:space="preserve"> </w:t>
            </w:r>
            <w:r w:rsidRPr="00227947">
              <w:rPr>
                <w:rFonts w:eastAsia="Arial"/>
                <w:color w:val="808080" w:themeColor="background1" w:themeShade="80"/>
                <w:sz w:val="20"/>
                <w:szCs w:val="20"/>
                <w:lang w:val="en-GB"/>
              </w:rPr>
              <w:t>reliability</w:t>
            </w:r>
            <w:r w:rsidRPr="00227947">
              <w:rPr>
                <w:rFonts w:eastAsia="Arial"/>
                <w:color w:val="808080" w:themeColor="background1" w:themeShade="80"/>
                <w:spacing w:val="-8"/>
                <w:sz w:val="20"/>
                <w:szCs w:val="20"/>
                <w:lang w:val="en-GB"/>
              </w:rPr>
              <w:t xml:space="preserve"> </w:t>
            </w:r>
            <w:r w:rsidRPr="00227947">
              <w:rPr>
                <w:rFonts w:eastAsia="Arial"/>
                <w:color w:val="808080" w:themeColor="background1" w:themeShade="80"/>
                <w:sz w:val="20"/>
                <w:szCs w:val="20"/>
                <w:lang w:val="en-GB"/>
              </w:rPr>
              <w:t>despite</w:t>
            </w:r>
            <w:r w:rsidRPr="00227947">
              <w:rPr>
                <w:rFonts w:eastAsia="Arial"/>
                <w:color w:val="808080" w:themeColor="background1" w:themeShade="80"/>
                <w:spacing w:val="-4"/>
                <w:sz w:val="20"/>
                <w:szCs w:val="20"/>
                <w:lang w:val="en-GB"/>
              </w:rPr>
              <w:t xml:space="preserve"> </w:t>
            </w:r>
            <w:r w:rsidRPr="00227947">
              <w:rPr>
                <w:rFonts w:eastAsia="Arial"/>
                <w:color w:val="808080" w:themeColor="background1" w:themeShade="80"/>
                <w:sz w:val="20"/>
                <w:szCs w:val="20"/>
                <w:lang w:val="en-GB"/>
              </w:rPr>
              <w:t>the</w:t>
            </w:r>
            <w:r w:rsidRPr="00227947">
              <w:rPr>
                <w:rFonts w:eastAsia="Arial"/>
                <w:color w:val="808080" w:themeColor="background1" w:themeShade="80"/>
                <w:spacing w:val="2"/>
                <w:sz w:val="20"/>
                <w:szCs w:val="20"/>
                <w:lang w:val="en-GB"/>
              </w:rPr>
              <w:t xml:space="preserve"> </w:t>
            </w:r>
            <w:r w:rsidRPr="00227947">
              <w:rPr>
                <w:rFonts w:eastAsia="Arial"/>
                <w:color w:val="808080" w:themeColor="background1" w:themeShade="80"/>
                <w:sz w:val="20"/>
                <w:szCs w:val="20"/>
                <w:lang w:val="en-GB"/>
              </w:rPr>
              <w:t>existence of</w:t>
            </w:r>
            <w:r w:rsidRPr="00227947">
              <w:rPr>
                <w:rFonts w:eastAsia="Arial"/>
                <w:color w:val="808080" w:themeColor="background1" w:themeShade="80"/>
                <w:spacing w:val="-6"/>
                <w:sz w:val="20"/>
                <w:szCs w:val="20"/>
                <w:lang w:val="en-GB"/>
              </w:rPr>
              <w:t xml:space="preserve"> </w:t>
            </w:r>
            <w:r w:rsidRPr="00227947">
              <w:rPr>
                <w:rFonts w:eastAsia="Arial"/>
                <w:color w:val="808080" w:themeColor="background1" w:themeShade="80"/>
                <w:sz w:val="20"/>
                <w:szCs w:val="20"/>
                <w:lang w:val="en-GB"/>
              </w:rPr>
              <w:t>this</w:t>
            </w:r>
            <w:r w:rsidRPr="00227947">
              <w:rPr>
                <w:rFonts w:eastAsia="Arial"/>
                <w:color w:val="808080" w:themeColor="background1" w:themeShade="80"/>
                <w:spacing w:val="-1"/>
                <w:sz w:val="20"/>
                <w:szCs w:val="20"/>
                <w:lang w:val="en-GB"/>
              </w:rPr>
              <w:t xml:space="preserve"> </w:t>
            </w:r>
            <w:r w:rsidRPr="00227947">
              <w:rPr>
                <w:rFonts w:eastAsia="Arial"/>
                <w:color w:val="808080" w:themeColor="background1" w:themeShade="80"/>
                <w:sz w:val="20"/>
                <w:szCs w:val="20"/>
                <w:lang w:val="en-GB"/>
              </w:rPr>
              <w:t>ground</w:t>
            </w:r>
            <w:r w:rsidRPr="00227947">
              <w:rPr>
                <w:rFonts w:eastAsia="Arial"/>
                <w:color w:val="808080" w:themeColor="background1" w:themeShade="80"/>
                <w:spacing w:val="4"/>
                <w:sz w:val="20"/>
                <w:szCs w:val="20"/>
                <w:lang w:val="en-GB"/>
              </w:rPr>
              <w:t xml:space="preserve"> </w:t>
            </w:r>
            <w:r w:rsidRPr="00227947">
              <w:rPr>
                <w:rFonts w:eastAsia="Arial"/>
                <w:color w:val="808080" w:themeColor="background1" w:themeShade="80"/>
                <w:w w:val="101"/>
                <w:sz w:val="20"/>
                <w:szCs w:val="20"/>
                <w:lang w:val="en-GB"/>
              </w:rPr>
              <w:t xml:space="preserve">for </w:t>
            </w:r>
            <w:r w:rsidRPr="00227947">
              <w:rPr>
                <w:rFonts w:eastAsia="Arial"/>
                <w:color w:val="808080" w:themeColor="background1" w:themeShade="80"/>
                <w:sz w:val="20"/>
                <w:szCs w:val="20"/>
                <w:lang w:val="en-GB"/>
              </w:rPr>
              <w:t>exclusion</w:t>
            </w:r>
            <w:r w:rsidRPr="00227947">
              <w:rPr>
                <w:rFonts w:eastAsia="Arial"/>
                <w:color w:val="808080" w:themeColor="background1" w:themeShade="80"/>
                <w:spacing w:val="4"/>
                <w:sz w:val="20"/>
                <w:szCs w:val="20"/>
                <w:lang w:val="en-GB"/>
              </w:rPr>
              <w:t xml:space="preserve"> </w:t>
            </w:r>
            <w:r w:rsidRPr="00227947">
              <w:rPr>
                <w:rFonts w:eastAsia="Arial"/>
                <w:color w:val="808080" w:themeColor="background1" w:themeShade="80"/>
                <w:w w:val="101"/>
                <w:sz w:val="20"/>
                <w:szCs w:val="20"/>
                <w:lang w:val="en-GB"/>
              </w:rPr>
              <w:t>(</w:t>
            </w:r>
            <w:r w:rsidRPr="00227947">
              <w:rPr>
                <w:rFonts w:eastAsia="Arial"/>
                <w:color w:val="808080" w:themeColor="background1" w:themeShade="80"/>
                <w:sz w:val="20"/>
                <w:szCs w:val="20"/>
                <w:lang w:val="en-GB"/>
              </w:rPr>
              <w:t>'Self-Cleaning'</w:t>
            </w:r>
            <w:r w:rsidRPr="00227947">
              <w:rPr>
                <w:rFonts w:eastAsia="Arial"/>
                <w:color w:val="808080" w:themeColor="background1" w:themeShade="80"/>
                <w:w w:val="101"/>
                <w:sz w:val="20"/>
                <w:szCs w:val="20"/>
                <w:lang w:val="en-GB"/>
              </w:rPr>
              <w:t>)?</w:t>
            </w:r>
            <w:r w:rsidRPr="00691835">
              <w:rPr>
                <w:rFonts w:eastAsia="Calibri"/>
                <w:sz w:val="20"/>
                <w:szCs w:val="20"/>
                <w:lang w:val="en-GB" w:eastAsia="en-GB"/>
              </w:rPr>
              <w:br/>
            </w: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 No</w:t>
            </w:r>
            <w:r w:rsidRPr="00227947">
              <w:rPr>
                <w:rFonts w:eastAsia="Calibri"/>
                <w:sz w:val="20"/>
                <w:szCs w:val="20"/>
                <w:lang w:eastAsia="en-GB"/>
              </w:rPr>
              <w:br/>
            </w:r>
            <w:r w:rsidRPr="00227947">
              <w:rPr>
                <w:rFonts w:eastAsia="Calibri"/>
                <w:b/>
                <w:sz w:val="20"/>
                <w:szCs w:val="20"/>
                <w:lang w:eastAsia="en-GB"/>
              </w:rPr>
              <w:t>Jeżeli tak</w:t>
            </w:r>
            <w:r w:rsidRPr="00227947">
              <w:rPr>
                <w:rFonts w:eastAsia="Calibri"/>
                <w:sz w:val="20"/>
                <w:szCs w:val="20"/>
                <w:lang w:eastAsia="en-GB"/>
              </w:rPr>
              <w:t xml:space="preserve">, proszę opisać przedsięwzięte środki: </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If it has</w:t>
            </w:r>
            <w:r w:rsidRPr="00227947">
              <w:rPr>
                <w:rFonts w:eastAsia="Calibri"/>
                <w:color w:val="808080" w:themeColor="background1" w:themeShade="80"/>
                <w:sz w:val="20"/>
                <w:szCs w:val="20"/>
                <w:lang w:val="en-GB" w:eastAsia="en-GB"/>
              </w:rPr>
              <w:t xml:space="preserve">, please describe the measures taken: </w:t>
            </w: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sz w:val="20"/>
                <w:szCs w:val="20"/>
                <w:lang w:eastAsia="en-GB"/>
              </w:rPr>
              <w:t>Czy wykonawca znajduje się w jednej z następujących sytuacji:</w:t>
            </w:r>
            <w:r w:rsidRPr="00227947">
              <w:rPr>
                <w:rFonts w:eastAsia="Calibri"/>
                <w:sz w:val="20"/>
                <w:szCs w:val="20"/>
                <w:lang w:eastAsia="en-GB"/>
              </w:rPr>
              <w:br/>
            </w:r>
            <w:r w:rsidRPr="00691835">
              <w:rPr>
                <w:rFonts w:eastAsia="Calibri"/>
                <w:color w:val="808080" w:themeColor="background1" w:themeShade="80"/>
                <w:sz w:val="20"/>
                <w:szCs w:val="20"/>
                <w:lang w:eastAsia="en-GB"/>
              </w:rPr>
              <w:t>Is the economic operator in any of the following situations:</w:t>
            </w:r>
            <w:r w:rsidRPr="00691835">
              <w:rPr>
                <w:rFonts w:eastAsia="Calibri"/>
                <w:color w:val="808080" w:themeColor="background1" w:themeShade="80"/>
                <w:sz w:val="20"/>
                <w:szCs w:val="20"/>
                <w:lang w:eastAsia="en-GB"/>
              </w:rPr>
              <w:br/>
            </w:r>
            <w:r w:rsidRPr="00227947">
              <w:rPr>
                <w:rFonts w:eastAsia="Calibri"/>
                <w:sz w:val="20"/>
                <w:szCs w:val="20"/>
                <w:lang w:eastAsia="en-GB"/>
              </w:rPr>
              <w:t xml:space="preserve">a) </w:t>
            </w:r>
            <w:r w:rsidRPr="00227947">
              <w:rPr>
                <w:rFonts w:eastAsia="Calibri"/>
                <w:b/>
                <w:sz w:val="20"/>
                <w:szCs w:val="20"/>
                <w:lang w:eastAsia="en-GB"/>
              </w:rPr>
              <w:t>zbankrutował</w:t>
            </w:r>
            <w:r w:rsidRPr="00227947">
              <w:rPr>
                <w:rFonts w:eastAsia="Calibri"/>
                <w:sz w:val="20"/>
                <w:szCs w:val="20"/>
                <w:lang w:eastAsia="en-GB"/>
              </w:rPr>
              <w:t>; lub</w:t>
            </w:r>
            <w:r w:rsidRPr="00227947">
              <w:rPr>
                <w:rFonts w:eastAsia="Calibri"/>
                <w:sz w:val="20"/>
                <w:szCs w:val="20"/>
                <w:lang w:eastAsia="en-GB"/>
              </w:rPr>
              <w:br/>
            </w:r>
            <w:r w:rsidRPr="00691835">
              <w:rPr>
                <w:rFonts w:eastAsia="Calibri"/>
                <w:b/>
                <w:color w:val="808080" w:themeColor="background1" w:themeShade="80"/>
                <w:sz w:val="20"/>
                <w:szCs w:val="20"/>
                <w:lang w:eastAsia="en-GB"/>
              </w:rPr>
              <w:t>Bankrupt</w:t>
            </w:r>
            <w:r w:rsidRPr="00691835">
              <w:rPr>
                <w:rFonts w:eastAsia="Calibri"/>
                <w:color w:val="808080" w:themeColor="background1" w:themeShade="80"/>
                <w:sz w:val="20"/>
                <w:szCs w:val="20"/>
                <w:lang w:eastAsia="en-GB"/>
              </w:rPr>
              <w:t>, or</w:t>
            </w:r>
            <w:r w:rsidRPr="00227947">
              <w:rPr>
                <w:rFonts w:eastAsia="Calibri"/>
                <w:sz w:val="20"/>
                <w:szCs w:val="20"/>
                <w:lang w:eastAsia="en-GB"/>
              </w:rPr>
              <w:br/>
              <w:t xml:space="preserve">b) </w:t>
            </w:r>
            <w:r w:rsidRPr="00227947">
              <w:rPr>
                <w:rFonts w:eastAsia="Calibri"/>
                <w:b/>
                <w:sz w:val="20"/>
                <w:szCs w:val="20"/>
                <w:lang w:eastAsia="en-GB"/>
              </w:rPr>
              <w:t>prowadzone jest wobec niego postępowanie upadłościowe</w:t>
            </w:r>
            <w:r w:rsidRPr="00227947">
              <w:rPr>
                <w:rFonts w:eastAsia="Calibri"/>
                <w:sz w:val="20"/>
                <w:szCs w:val="20"/>
                <w:lang w:eastAsia="en-GB"/>
              </w:rPr>
              <w:t xml:space="preserve"> lub likwidacyjne; lub</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The </w:t>
            </w:r>
            <w:r w:rsidRPr="00691835">
              <w:rPr>
                <w:rFonts w:eastAsia="Calibri"/>
                <w:b/>
                <w:color w:val="808080" w:themeColor="background1" w:themeShade="80"/>
                <w:sz w:val="20"/>
                <w:szCs w:val="20"/>
                <w:lang w:eastAsia="en-GB"/>
              </w:rPr>
              <w:t>subject of insolvency</w:t>
            </w:r>
            <w:r w:rsidRPr="00691835">
              <w:rPr>
                <w:rFonts w:eastAsia="Calibri"/>
                <w:color w:val="808080" w:themeColor="background1" w:themeShade="80"/>
                <w:sz w:val="20"/>
                <w:szCs w:val="20"/>
                <w:lang w:eastAsia="en-GB"/>
              </w:rPr>
              <w:t xml:space="preserve"> or winding-up proceedings, or</w:t>
            </w:r>
            <w:r w:rsidRPr="00227947">
              <w:rPr>
                <w:rFonts w:eastAsia="Calibri"/>
                <w:sz w:val="20"/>
                <w:szCs w:val="20"/>
                <w:lang w:eastAsia="en-GB"/>
              </w:rPr>
              <w:br/>
              <w:t xml:space="preserve">c) zawarł </w:t>
            </w:r>
            <w:r w:rsidRPr="00227947">
              <w:rPr>
                <w:rFonts w:eastAsia="Calibri"/>
                <w:b/>
                <w:sz w:val="20"/>
                <w:szCs w:val="20"/>
                <w:lang w:eastAsia="en-GB"/>
              </w:rPr>
              <w:t>układ z wierzycielami</w:t>
            </w:r>
            <w:r w:rsidRPr="00227947">
              <w:rPr>
                <w:rFonts w:eastAsia="Calibri"/>
                <w:sz w:val="20"/>
                <w:szCs w:val="20"/>
                <w:lang w:eastAsia="en-GB"/>
              </w:rPr>
              <w:t>; lub</w:t>
            </w:r>
            <w:r w:rsidRPr="00227947">
              <w:rPr>
                <w:rFonts w:eastAsia="Calibri"/>
                <w:sz w:val="20"/>
                <w:szCs w:val="20"/>
                <w:lang w:eastAsia="en-GB"/>
              </w:rPr>
              <w:br/>
            </w:r>
            <w:r w:rsidRPr="00691835">
              <w:rPr>
                <w:rFonts w:eastAsia="Calibri"/>
                <w:color w:val="808080" w:themeColor="background1" w:themeShade="80"/>
                <w:sz w:val="20"/>
                <w:szCs w:val="20"/>
                <w:lang w:eastAsia="en-GB"/>
              </w:rPr>
              <w:t>In</w:t>
            </w:r>
            <w:r w:rsidRPr="00691835">
              <w:rPr>
                <w:rFonts w:eastAsia="Calibri"/>
                <w:b/>
                <w:color w:val="808080" w:themeColor="background1" w:themeShade="80"/>
                <w:sz w:val="20"/>
                <w:szCs w:val="20"/>
                <w:lang w:eastAsia="en-GB"/>
              </w:rPr>
              <w:t xml:space="preserve"> an arrangement with creditors</w:t>
            </w:r>
            <w:r w:rsidRPr="00691835">
              <w:rPr>
                <w:rFonts w:eastAsia="Calibri"/>
                <w:color w:val="808080" w:themeColor="background1" w:themeShade="80"/>
                <w:sz w:val="20"/>
                <w:szCs w:val="20"/>
                <w:lang w:eastAsia="en-GB"/>
              </w:rPr>
              <w:t>, or</w:t>
            </w:r>
            <w:r w:rsidRPr="00227947">
              <w:rPr>
                <w:rFonts w:eastAsia="Calibri"/>
                <w:sz w:val="20"/>
                <w:szCs w:val="20"/>
                <w:lang w:eastAsia="en-GB"/>
              </w:rPr>
              <w:br/>
            </w:r>
            <w:r w:rsidRPr="00227947">
              <w:rPr>
                <w:rFonts w:eastAsia="Calibri"/>
                <w:sz w:val="20"/>
                <w:szCs w:val="20"/>
                <w:lang w:eastAsia="en-GB"/>
              </w:rPr>
              <w:lastRenderedPageBreak/>
              <w:t>d) znajduje się w innej tego rodzaju sytuacji wynikającej z podobnej procedury przewidzianej w krajowych przepisach ustawowych i wykonawczych</w:t>
            </w:r>
            <w:r w:rsidRPr="00227947">
              <w:rPr>
                <w:rFonts w:eastAsia="Calibri"/>
                <w:sz w:val="20"/>
                <w:szCs w:val="20"/>
                <w:vertAlign w:val="superscript"/>
                <w:lang w:eastAsia="en-GB"/>
              </w:rPr>
              <w:footnoteReference w:id="27"/>
            </w:r>
            <w:r w:rsidRPr="00227947">
              <w:rPr>
                <w:rFonts w:eastAsia="Calibri"/>
                <w:sz w:val="20"/>
                <w:szCs w:val="20"/>
                <w:lang w:eastAsia="en-GB"/>
              </w:rPr>
              <w:t>; lub</w:t>
            </w:r>
            <w:r w:rsidRPr="00227947">
              <w:rPr>
                <w:rFonts w:eastAsia="Calibri"/>
                <w:sz w:val="20"/>
                <w:szCs w:val="20"/>
                <w:lang w:eastAsia="en-GB"/>
              </w:rPr>
              <w:br/>
            </w:r>
            <w:r w:rsidRPr="00691835">
              <w:rPr>
                <w:rFonts w:eastAsia="Calibri"/>
                <w:color w:val="808080" w:themeColor="background1" w:themeShade="80"/>
                <w:sz w:val="20"/>
                <w:szCs w:val="20"/>
                <w:lang w:eastAsia="en-GB"/>
              </w:rPr>
              <w:t>In any analogous situation arising from a similar procedure under national laws and regulations</w:t>
            </w:r>
            <w:r w:rsidRPr="00691835">
              <w:rPr>
                <w:rFonts w:eastAsia="Calibri"/>
                <w:color w:val="808080" w:themeColor="background1" w:themeShade="80"/>
                <w:sz w:val="20"/>
                <w:szCs w:val="20"/>
                <w:vertAlign w:val="superscript"/>
                <w:lang w:eastAsia="en-GB"/>
              </w:rPr>
              <w:t>27</w:t>
            </w:r>
            <w:r w:rsidRPr="00691835">
              <w:rPr>
                <w:rFonts w:eastAsia="Calibri"/>
                <w:color w:val="808080" w:themeColor="background1" w:themeShade="80"/>
                <w:sz w:val="20"/>
                <w:szCs w:val="20"/>
                <w:lang w:eastAsia="en-GB"/>
              </w:rPr>
              <w:t>, or</w:t>
            </w:r>
            <w:r w:rsidRPr="00227947">
              <w:rPr>
                <w:rFonts w:eastAsia="Calibri"/>
                <w:sz w:val="20"/>
                <w:szCs w:val="20"/>
                <w:lang w:eastAsia="en-GB"/>
              </w:rPr>
              <w:br/>
              <w:t>e) jego aktywami zarządza likwidator lub sąd; lub</w:t>
            </w:r>
            <w:r w:rsidRPr="00227947">
              <w:rPr>
                <w:rFonts w:eastAsia="Calibri"/>
                <w:sz w:val="20"/>
                <w:szCs w:val="20"/>
                <w:lang w:eastAsia="en-GB"/>
              </w:rPr>
              <w:br/>
            </w:r>
            <w:r w:rsidRPr="00691835">
              <w:rPr>
                <w:rFonts w:eastAsia="Calibri"/>
                <w:color w:val="808080" w:themeColor="background1" w:themeShade="80"/>
                <w:sz w:val="20"/>
                <w:szCs w:val="20"/>
                <w:lang w:eastAsia="en-GB"/>
              </w:rPr>
              <w:t>That its assets are being administered by a liquidator or by the court, or</w:t>
            </w:r>
            <w:r w:rsidRPr="00227947">
              <w:rPr>
                <w:rFonts w:eastAsia="Calibri"/>
                <w:sz w:val="20"/>
                <w:szCs w:val="20"/>
                <w:lang w:eastAsia="en-GB"/>
              </w:rPr>
              <w:br/>
              <w:t>f) jego działalność gospodarcza jest zawieszona?</w:t>
            </w:r>
            <w:r w:rsidRPr="00227947">
              <w:rPr>
                <w:rFonts w:eastAsia="Calibri"/>
                <w:sz w:val="20"/>
                <w:szCs w:val="20"/>
                <w:lang w:eastAsia="en-GB"/>
              </w:rPr>
              <w:br/>
            </w:r>
            <w:r w:rsidRPr="00227947">
              <w:rPr>
                <w:rFonts w:eastAsia="Calibri"/>
                <w:color w:val="808080" w:themeColor="background1" w:themeShade="80"/>
                <w:sz w:val="20"/>
                <w:szCs w:val="20"/>
                <w:lang w:val="en-GB" w:eastAsia="en-GB"/>
              </w:rPr>
              <w:t>That its business activities</w:t>
            </w:r>
            <w:r w:rsidRPr="00227947">
              <w:rPr>
                <w:rFonts w:eastAsia="Calibri"/>
                <w:sz w:val="20"/>
                <w:szCs w:val="20"/>
                <w:lang w:eastAsia="en-GB"/>
              </w:rPr>
              <w:br/>
            </w:r>
            <w:r w:rsidRPr="00227947">
              <w:rPr>
                <w:rFonts w:eastAsia="Calibri"/>
                <w:b/>
                <w:sz w:val="20"/>
                <w:szCs w:val="20"/>
                <w:lang w:eastAsia="en-GB"/>
              </w:rPr>
              <w:t>Jeżeli tak:</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If yes:</w:t>
            </w:r>
          </w:p>
          <w:p w:rsidR="00DD64E1" w:rsidRPr="00227947" w:rsidRDefault="00DD64E1" w:rsidP="00C27B98">
            <w:pPr>
              <w:numPr>
                <w:ilvl w:val="0"/>
                <w:numId w:val="28"/>
              </w:numPr>
              <w:spacing w:before="120" w:after="120" w:line="276" w:lineRule="auto"/>
              <w:rPr>
                <w:rFonts w:eastAsia="Calibri"/>
                <w:sz w:val="20"/>
                <w:szCs w:val="20"/>
                <w:lang w:eastAsia="en-GB"/>
              </w:rPr>
            </w:pPr>
            <w:r w:rsidRPr="00227947">
              <w:rPr>
                <w:rFonts w:eastAsia="Calibri"/>
                <w:sz w:val="20"/>
                <w:szCs w:val="20"/>
                <w:lang w:eastAsia="en-GB"/>
              </w:rPr>
              <w:t>Proszę podać szczegółowe informacje:</w:t>
            </w:r>
            <w:r w:rsidRPr="00227947">
              <w:rPr>
                <w:rFonts w:eastAsia="Calibri"/>
                <w:sz w:val="20"/>
                <w:szCs w:val="20"/>
                <w:lang w:eastAsia="en-GB"/>
              </w:rPr>
              <w:br/>
            </w:r>
            <w:r w:rsidRPr="00691835">
              <w:rPr>
                <w:rFonts w:eastAsia="Calibri"/>
                <w:color w:val="808080" w:themeColor="background1" w:themeShade="80"/>
                <w:sz w:val="20"/>
                <w:szCs w:val="20"/>
                <w:lang w:eastAsia="en-GB"/>
              </w:rPr>
              <w:t>Please provide details:</w:t>
            </w:r>
          </w:p>
          <w:p w:rsidR="00DD64E1" w:rsidRPr="00691835" w:rsidRDefault="00DD64E1" w:rsidP="00C27B98">
            <w:pPr>
              <w:numPr>
                <w:ilvl w:val="0"/>
                <w:numId w:val="28"/>
              </w:numPr>
              <w:spacing w:before="120" w:after="120" w:line="276" w:lineRule="auto"/>
              <w:rPr>
                <w:rFonts w:eastAsia="Calibri"/>
                <w:sz w:val="20"/>
                <w:szCs w:val="20"/>
                <w:lang w:val="en-GB" w:eastAsia="en-GB"/>
              </w:rPr>
            </w:pPr>
            <w:r w:rsidRPr="00227947">
              <w:rPr>
                <w:rFonts w:eastAsia="Calibr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227947">
              <w:rPr>
                <w:rFonts w:eastAsia="Calibri"/>
                <w:sz w:val="20"/>
                <w:szCs w:val="20"/>
                <w:vertAlign w:val="superscript"/>
                <w:lang w:eastAsia="en-GB"/>
              </w:rPr>
              <w:footnoteReference w:id="28"/>
            </w:r>
            <w:r w:rsidRPr="00227947">
              <w:rPr>
                <w:rFonts w:eastAsia="Calibri"/>
                <w:sz w:val="20"/>
                <w:szCs w:val="20"/>
                <w:lang w:eastAsia="en-GB"/>
              </w:rPr>
              <w:t>.</w:t>
            </w:r>
            <w:r w:rsidRPr="00227947">
              <w:rPr>
                <w:rFonts w:eastAsia="Calibri"/>
                <w:sz w:val="20"/>
                <w:szCs w:val="20"/>
                <w:lang w:eastAsia="en-GB"/>
              </w:rPr>
              <w:br/>
            </w:r>
            <w:r w:rsidRPr="00227947">
              <w:rPr>
                <w:rFonts w:eastAsia="Calibri"/>
                <w:color w:val="808080" w:themeColor="background1" w:themeShade="80"/>
                <w:sz w:val="20"/>
                <w:szCs w:val="20"/>
                <w:lang w:val="en-GB" w:eastAsia="en-GB"/>
              </w:rPr>
              <w:t>Please indicate the reasons for being able nevertheless to perform the contract, taking into account the applicable national rules and measures on the continuation of business in those circumstances</w:t>
            </w:r>
            <w:r w:rsidRPr="00227947">
              <w:rPr>
                <w:rFonts w:eastAsia="Calibri"/>
                <w:color w:val="808080" w:themeColor="background1" w:themeShade="80"/>
                <w:sz w:val="20"/>
                <w:szCs w:val="20"/>
                <w:vertAlign w:val="superscript"/>
                <w:lang w:val="en-GB" w:eastAsia="en-GB"/>
              </w:rPr>
              <w:t>28</w:t>
            </w:r>
            <w:r w:rsidRPr="00227947">
              <w:rPr>
                <w:rFonts w:eastAsia="Calibri"/>
                <w:color w:val="808080" w:themeColor="background1" w:themeShade="80"/>
                <w:sz w:val="20"/>
                <w:szCs w:val="20"/>
                <w:lang w:val="en-GB" w:eastAsia="en-GB"/>
              </w:rPr>
              <w:t>?</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Jeżeli odnośna dokumentacja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If the relevant documentation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lastRenderedPageBreak/>
              <w:br/>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p>
          <w:p w:rsidR="00DD64E1" w:rsidRPr="00227947" w:rsidRDefault="00DD64E1" w:rsidP="00287E38">
            <w:pPr>
              <w:spacing w:before="120" w:after="120" w:line="276" w:lineRule="auto"/>
              <w:rPr>
                <w:rFonts w:eastAsia="Calibri"/>
                <w:sz w:val="20"/>
                <w:szCs w:val="20"/>
                <w:lang w:eastAsia="en-GB"/>
              </w:rPr>
            </w:pPr>
          </w:p>
          <w:p w:rsidR="00DD64E1" w:rsidRPr="00227947" w:rsidRDefault="00DD64E1" w:rsidP="00C27B98">
            <w:pPr>
              <w:numPr>
                <w:ilvl w:val="0"/>
                <w:numId w:val="28"/>
              </w:numPr>
              <w:spacing w:before="120" w:after="120" w:line="276" w:lineRule="auto"/>
              <w:rPr>
                <w:rFonts w:eastAsia="Calibri"/>
                <w:sz w:val="20"/>
                <w:szCs w:val="20"/>
                <w:lang w:eastAsia="en-GB"/>
              </w:rPr>
            </w:pPr>
            <w:r w:rsidRPr="00227947">
              <w:rPr>
                <w:rFonts w:eastAsia="Calibri"/>
                <w:sz w:val="20"/>
                <w:szCs w:val="20"/>
                <w:lang w:eastAsia="en-GB"/>
              </w:rPr>
              <w:t>[……]</w:t>
            </w:r>
          </w:p>
          <w:p w:rsidR="00DD64E1" w:rsidRPr="00227947" w:rsidRDefault="00DD64E1" w:rsidP="00C27B98">
            <w:pPr>
              <w:numPr>
                <w:ilvl w:val="0"/>
                <w:numId w:val="28"/>
              </w:numPr>
              <w:spacing w:before="120" w:after="120" w:line="276" w:lineRule="auto"/>
              <w:rPr>
                <w:rFonts w:eastAsia="Calibri"/>
                <w:sz w:val="20"/>
                <w:szCs w:val="20"/>
                <w:lang w:eastAsia="en-GB"/>
              </w:rPr>
            </w:pPr>
            <w:r w:rsidRPr="00227947">
              <w:rPr>
                <w:rFonts w:eastAsia="Calibri"/>
                <w:sz w:val="20"/>
                <w:szCs w:val="20"/>
                <w:lang w:eastAsia="en-GB"/>
              </w:rPr>
              <w:t>[……]</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p>
          <w:p w:rsidR="00DD64E1" w:rsidRPr="00227947" w:rsidRDefault="00DD64E1" w:rsidP="00287E38">
            <w:pPr>
              <w:spacing w:before="120" w:after="120" w:line="276" w:lineRule="auto"/>
              <w:ind w:left="850"/>
              <w:rPr>
                <w:rFonts w:eastAsia="Calibri"/>
                <w:sz w:val="20"/>
                <w:szCs w:val="20"/>
                <w:lang w:eastAsia="en-GB"/>
              </w:rPr>
            </w:pP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(web address, issuing authority or body, precise reference of the documentation): </w:t>
            </w:r>
            <w:r w:rsidRPr="00227947">
              <w:rPr>
                <w:rFonts w:eastAsia="Calibri"/>
                <w:sz w:val="20"/>
                <w:szCs w:val="20"/>
                <w:lang w:eastAsia="en-GB"/>
              </w:rPr>
              <w:t>[……][……][……]</w:t>
            </w:r>
          </w:p>
        </w:tc>
      </w:tr>
      <w:tr w:rsidR="00DD64E1" w:rsidRPr="00227947" w:rsidTr="00287E38">
        <w:trPr>
          <w:trHeight w:val="303"/>
        </w:trPr>
        <w:tc>
          <w:tcPr>
            <w:tcW w:w="4644" w:type="dxa"/>
            <w:vMerge w:val="restart"/>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 xml:space="preserve">Czy wykonawca jest winien </w:t>
            </w:r>
            <w:r w:rsidRPr="00227947">
              <w:rPr>
                <w:rFonts w:eastAsia="Calibri"/>
                <w:b/>
                <w:sz w:val="20"/>
                <w:szCs w:val="20"/>
                <w:lang w:eastAsia="en-GB"/>
              </w:rPr>
              <w:t>poważnego wykroczenia zawodowego</w:t>
            </w:r>
            <w:r w:rsidRPr="00227947">
              <w:rPr>
                <w:rFonts w:eastAsia="Calibri"/>
                <w:b/>
                <w:sz w:val="20"/>
                <w:szCs w:val="20"/>
                <w:vertAlign w:val="superscript"/>
                <w:lang w:eastAsia="en-GB"/>
              </w:rPr>
              <w:footnoteReference w:id="29"/>
            </w:r>
            <w:r w:rsidRPr="00227947">
              <w:rPr>
                <w:rFonts w:eastAsia="Calibri"/>
                <w:sz w:val="20"/>
                <w:szCs w:val="20"/>
                <w:lang w:eastAsia="en-GB"/>
              </w:rPr>
              <w:t xml:space="preserve">? </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Is the economic operator guilty of </w:t>
            </w:r>
            <w:r w:rsidRPr="00227947">
              <w:rPr>
                <w:rFonts w:eastAsia="Calibri"/>
                <w:b/>
                <w:color w:val="808080" w:themeColor="background1" w:themeShade="80"/>
                <w:sz w:val="20"/>
                <w:szCs w:val="20"/>
                <w:lang w:val="en-GB" w:eastAsia="en-GB"/>
              </w:rPr>
              <w:t>grave professional misconduct</w:t>
            </w:r>
            <w:r w:rsidRPr="00227947">
              <w:rPr>
                <w:rFonts w:eastAsia="Calibri"/>
                <w:color w:val="808080" w:themeColor="background1" w:themeShade="80"/>
                <w:sz w:val="20"/>
                <w:szCs w:val="20"/>
                <w:vertAlign w:val="superscript"/>
                <w:lang w:val="en-GB" w:eastAsia="en-GB"/>
              </w:rPr>
              <w:t>29</w:t>
            </w:r>
            <w:r w:rsidRPr="00227947">
              <w:rPr>
                <w:rFonts w:eastAsia="Calibri"/>
                <w:color w:val="808080" w:themeColor="background1" w:themeShade="80"/>
                <w:sz w:val="20"/>
                <w:szCs w:val="20"/>
                <w:lang w:val="en-GB" w:eastAsia="en-GB"/>
              </w:rPr>
              <w:t>?</w:t>
            </w:r>
            <w:r w:rsidRPr="00691835">
              <w:rPr>
                <w:rFonts w:eastAsia="Calibri"/>
                <w:sz w:val="20"/>
                <w:szCs w:val="20"/>
                <w:lang w:val="en-GB" w:eastAsia="en-GB"/>
              </w:rPr>
              <w:br/>
            </w:r>
            <w:r w:rsidRPr="00227947">
              <w:rPr>
                <w:rFonts w:eastAsia="Calibri"/>
                <w:sz w:val="20"/>
                <w:szCs w:val="20"/>
                <w:lang w:eastAsia="en-GB"/>
              </w:rPr>
              <w:t>Jeżeli tak, proszę podać szczegółowe informacje na ten temat:</w:t>
            </w:r>
            <w:r w:rsidRPr="00227947">
              <w:rPr>
                <w:rFonts w:eastAsia="Calibri"/>
                <w:sz w:val="20"/>
                <w:szCs w:val="20"/>
                <w:lang w:eastAsia="en-GB"/>
              </w:rPr>
              <w:br/>
            </w:r>
            <w:r w:rsidRPr="00691835">
              <w:rPr>
                <w:rFonts w:eastAsia="Calibri"/>
                <w:color w:val="808080" w:themeColor="background1" w:themeShade="80"/>
                <w:sz w:val="20"/>
                <w:szCs w:val="20"/>
                <w:lang w:eastAsia="en-GB"/>
              </w:rPr>
              <w:t>If yes, please provide details: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 Yes [ ] No</w:t>
            </w:r>
            <w:r w:rsidRPr="00227947">
              <w:rPr>
                <w:rFonts w:eastAsia="Calibri"/>
                <w:sz w:val="20"/>
                <w:szCs w:val="20"/>
                <w:lang w:eastAsia="en-GB"/>
              </w:rPr>
              <w:br/>
            </w:r>
            <w:r w:rsidRPr="00227947">
              <w:rPr>
                <w:rFonts w:eastAsia="Calibri"/>
                <w:sz w:val="20"/>
                <w:szCs w:val="20"/>
                <w:lang w:eastAsia="en-GB"/>
              </w:rPr>
              <w:br/>
              <w:t xml:space="preserve"> [……]</w:t>
            </w:r>
          </w:p>
        </w:tc>
      </w:tr>
      <w:tr w:rsidR="00DD64E1" w:rsidRPr="00227947" w:rsidTr="00287E38">
        <w:trPr>
          <w:trHeight w:val="303"/>
        </w:trPr>
        <w:tc>
          <w:tcPr>
            <w:tcW w:w="4644" w:type="dxa"/>
            <w:vMerge/>
            <w:shd w:val="clear" w:color="auto" w:fill="auto"/>
          </w:tcPr>
          <w:p w:rsidR="00DD64E1" w:rsidRPr="00227947" w:rsidRDefault="00DD64E1" w:rsidP="00287E38">
            <w:pPr>
              <w:spacing w:before="120" w:after="120" w:line="276" w:lineRule="auto"/>
              <w:rPr>
                <w:rFonts w:eastAsia="Calibri"/>
                <w:sz w:val="20"/>
                <w:szCs w:val="20"/>
                <w:lang w:eastAsia="en-GB"/>
              </w:rPr>
            </w:pP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Jeżeli tak</w:t>
            </w:r>
            <w:r w:rsidRPr="00227947">
              <w:rPr>
                <w:rFonts w:eastAsia="Calibri"/>
                <w:sz w:val="20"/>
                <w:szCs w:val="20"/>
                <w:lang w:eastAsia="en-GB"/>
              </w:rPr>
              <w:t xml:space="preserve">, czy wykonawca przedsięwziął środki w celu samooczyszczenia? </w:t>
            </w:r>
            <w:r w:rsidRPr="00691835">
              <w:rPr>
                <w:rFonts w:eastAsia="Calibri"/>
                <w:sz w:val="20"/>
                <w:szCs w:val="20"/>
                <w:lang w:val="en-GB" w:eastAsia="en-GB"/>
              </w:rPr>
              <w:t>[] Tak [] Nie</w:t>
            </w:r>
            <w:r w:rsidRPr="00691835">
              <w:rPr>
                <w:rFonts w:eastAsia="Calibri"/>
                <w:sz w:val="20"/>
                <w:szCs w:val="20"/>
                <w:lang w:val="en-GB" w:eastAsia="en-GB"/>
              </w:rPr>
              <w:br/>
            </w:r>
            <w:r w:rsidRPr="00227947">
              <w:rPr>
                <w:rFonts w:eastAsia="Calibri"/>
                <w:b/>
                <w:color w:val="808080" w:themeColor="background1" w:themeShade="80"/>
                <w:sz w:val="20"/>
                <w:szCs w:val="20"/>
                <w:lang w:val="en-GB" w:eastAsia="en-GB"/>
              </w:rPr>
              <w:t>If yes</w:t>
            </w:r>
            <w:r w:rsidRPr="00227947">
              <w:rPr>
                <w:rFonts w:eastAsia="Calibri"/>
                <w:color w:val="808080" w:themeColor="background1" w:themeShade="80"/>
                <w:sz w:val="20"/>
                <w:szCs w:val="20"/>
                <w:lang w:val="en-GB" w:eastAsia="en-GB"/>
              </w:rPr>
              <w:t>, has the economic operator taken self-cleaning measures? [ ] Yes [ ] No</w:t>
            </w:r>
            <w:r w:rsidRPr="00227947">
              <w:rPr>
                <w:rFonts w:eastAsia="Calibri"/>
                <w:sz w:val="20"/>
                <w:szCs w:val="20"/>
                <w:lang w:eastAsia="en-GB"/>
              </w:rPr>
              <w:br/>
            </w:r>
            <w:r w:rsidRPr="00227947">
              <w:rPr>
                <w:rFonts w:eastAsia="Calibri"/>
                <w:b/>
                <w:sz w:val="20"/>
                <w:szCs w:val="20"/>
                <w:lang w:eastAsia="en-GB"/>
              </w:rPr>
              <w:t>Jeżeli tak</w:t>
            </w:r>
            <w:r w:rsidRPr="00227947">
              <w:rPr>
                <w:rFonts w:eastAsia="Calibri"/>
                <w:sz w:val="20"/>
                <w:szCs w:val="20"/>
                <w:lang w:eastAsia="en-GB"/>
              </w:rPr>
              <w:t xml:space="preserve">, proszę opisać przedsięwzięte środki: </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If it has</w:t>
            </w:r>
            <w:r w:rsidRPr="00227947">
              <w:rPr>
                <w:rFonts w:eastAsia="Calibri"/>
                <w:color w:val="808080" w:themeColor="background1" w:themeShade="80"/>
                <w:sz w:val="20"/>
                <w:szCs w:val="20"/>
                <w:lang w:val="en-GB" w:eastAsia="en-GB"/>
              </w:rPr>
              <w:t xml:space="preserve">, please describe the measures taken: </w:t>
            </w:r>
            <w:r w:rsidRPr="00227947">
              <w:rPr>
                <w:rFonts w:eastAsia="Calibri"/>
                <w:sz w:val="20"/>
                <w:szCs w:val="20"/>
                <w:lang w:eastAsia="en-GB"/>
              </w:rPr>
              <w:t>[……]</w:t>
            </w:r>
          </w:p>
        </w:tc>
      </w:tr>
      <w:tr w:rsidR="00DD64E1" w:rsidRPr="00227947" w:rsidTr="00287E38">
        <w:trPr>
          <w:trHeight w:val="515"/>
        </w:trPr>
        <w:tc>
          <w:tcPr>
            <w:tcW w:w="4644" w:type="dxa"/>
            <w:vMerge w:val="restart"/>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w w:val="0"/>
                <w:sz w:val="20"/>
                <w:szCs w:val="20"/>
                <w:lang w:eastAsia="en-GB"/>
              </w:rPr>
              <w:lastRenderedPageBreak/>
              <w:t>Czy wykonawca</w:t>
            </w:r>
            <w:r w:rsidRPr="00227947">
              <w:rPr>
                <w:rFonts w:eastAsia="Calibri"/>
                <w:sz w:val="20"/>
                <w:szCs w:val="20"/>
                <w:lang w:eastAsia="en-GB"/>
              </w:rPr>
              <w:t xml:space="preserve"> zawarł z innymi wykonawcami </w:t>
            </w:r>
            <w:r w:rsidRPr="00227947">
              <w:rPr>
                <w:rFonts w:eastAsia="Calibri"/>
                <w:b/>
                <w:sz w:val="20"/>
                <w:szCs w:val="20"/>
                <w:lang w:eastAsia="en-GB"/>
              </w:rPr>
              <w:t>porozumienia mające na celu zakłócenie konkurencji</w:t>
            </w:r>
            <w:r w:rsidRPr="00227947">
              <w:rPr>
                <w:rFonts w:eastAsia="Calibri"/>
                <w:sz w:val="20"/>
                <w:szCs w:val="20"/>
                <w:lang w:eastAsia="en-GB"/>
              </w:rPr>
              <w:t>?</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Has the economic operator entered into agreements with other economic operators </w:t>
            </w:r>
            <w:r w:rsidRPr="00227947">
              <w:rPr>
                <w:rFonts w:eastAsia="Calibri"/>
                <w:b/>
                <w:color w:val="808080" w:themeColor="background1" w:themeShade="80"/>
                <w:sz w:val="20"/>
                <w:szCs w:val="20"/>
                <w:lang w:val="en-GB" w:eastAsia="en-GB"/>
              </w:rPr>
              <w:t>aimed at distorting competition</w:t>
            </w:r>
            <w:r w:rsidRPr="00227947">
              <w:rPr>
                <w:rFonts w:eastAsia="Calibri"/>
                <w:color w:val="808080" w:themeColor="background1" w:themeShade="80"/>
                <w:sz w:val="20"/>
                <w:szCs w:val="20"/>
                <w:lang w:val="en-GB" w:eastAsia="en-GB"/>
              </w:rPr>
              <w:t>?</w:t>
            </w:r>
            <w:r w:rsidRPr="00691835">
              <w:rPr>
                <w:rFonts w:eastAsia="Calibri"/>
                <w:sz w:val="20"/>
                <w:szCs w:val="20"/>
                <w:lang w:val="en-GB" w:eastAsia="en-GB"/>
              </w:rPr>
              <w:br/>
            </w:r>
            <w:r w:rsidRPr="00227947">
              <w:rPr>
                <w:rFonts w:eastAsia="Calibri"/>
                <w:b/>
                <w:sz w:val="20"/>
                <w:szCs w:val="20"/>
                <w:lang w:eastAsia="en-GB"/>
              </w:rPr>
              <w:t>Jeżeli tak</w:t>
            </w:r>
            <w:r w:rsidRPr="00227947">
              <w:rPr>
                <w:rFonts w:eastAsia="Calibri"/>
                <w:sz w:val="20"/>
                <w:szCs w:val="20"/>
                <w:lang w:eastAsia="en-GB"/>
              </w:rPr>
              <w:t>, proszę podać szczegółowe informacje na ten temat:</w:t>
            </w:r>
            <w:r w:rsidRPr="00227947">
              <w:rPr>
                <w:rFonts w:eastAsia="Calibri"/>
                <w:sz w:val="20"/>
                <w:szCs w:val="20"/>
                <w:lang w:eastAsia="en-GB"/>
              </w:rPr>
              <w:br/>
            </w:r>
            <w:r w:rsidRPr="00691835">
              <w:rPr>
                <w:rFonts w:eastAsia="Calibri"/>
                <w:b/>
                <w:color w:val="808080" w:themeColor="background1" w:themeShade="80"/>
                <w:sz w:val="20"/>
                <w:szCs w:val="20"/>
                <w:lang w:eastAsia="en-GB"/>
              </w:rPr>
              <w:t>If yes</w:t>
            </w:r>
            <w:r w:rsidRPr="00691835">
              <w:rPr>
                <w:rFonts w:eastAsia="Calibri"/>
                <w:color w:val="808080" w:themeColor="background1" w:themeShade="80"/>
                <w:sz w:val="20"/>
                <w:szCs w:val="20"/>
                <w:lang w:eastAsia="en-GB"/>
              </w:rPr>
              <w:t>, please provide details: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p>
        </w:tc>
      </w:tr>
      <w:tr w:rsidR="00DD64E1" w:rsidRPr="00227947" w:rsidTr="00287E38">
        <w:trPr>
          <w:trHeight w:val="514"/>
        </w:trPr>
        <w:tc>
          <w:tcPr>
            <w:tcW w:w="4644" w:type="dxa"/>
            <w:vMerge/>
            <w:shd w:val="clear" w:color="auto" w:fill="auto"/>
          </w:tcPr>
          <w:p w:rsidR="00DD64E1" w:rsidRPr="00227947" w:rsidRDefault="00DD64E1" w:rsidP="00287E38">
            <w:pPr>
              <w:spacing w:before="120" w:after="120" w:line="276" w:lineRule="auto"/>
              <w:rPr>
                <w:rFonts w:eastAsia="Calibri"/>
                <w:w w:val="0"/>
                <w:sz w:val="20"/>
                <w:szCs w:val="20"/>
                <w:lang w:eastAsia="en-GB"/>
              </w:rPr>
            </w:pP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Jeżeli tak</w:t>
            </w:r>
            <w:r w:rsidRPr="00227947">
              <w:rPr>
                <w:rFonts w:eastAsia="Calibri"/>
                <w:sz w:val="20"/>
                <w:szCs w:val="20"/>
                <w:lang w:eastAsia="en-GB"/>
              </w:rPr>
              <w:t xml:space="preserve">, czy wykonawca przedsięwziął środki w celu samooczyszczenia? </w:t>
            </w:r>
            <w:r w:rsidRPr="00691835">
              <w:rPr>
                <w:rFonts w:eastAsia="Calibri"/>
                <w:sz w:val="20"/>
                <w:szCs w:val="20"/>
                <w:lang w:val="en-GB" w:eastAsia="en-GB"/>
              </w:rPr>
              <w:t>[] Tak [] Nie</w:t>
            </w:r>
            <w:r w:rsidRPr="00691835">
              <w:rPr>
                <w:rFonts w:eastAsia="Calibri"/>
                <w:sz w:val="20"/>
                <w:szCs w:val="20"/>
                <w:lang w:val="en-GB" w:eastAsia="en-GB"/>
              </w:rPr>
              <w:br/>
            </w:r>
            <w:r w:rsidRPr="00227947">
              <w:rPr>
                <w:rFonts w:eastAsia="Calibri"/>
                <w:b/>
                <w:color w:val="808080" w:themeColor="background1" w:themeShade="80"/>
                <w:sz w:val="20"/>
                <w:szCs w:val="20"/>
                <w:lang w:val="en-GB" w:eastAsia="en-GB"/>
              </w:rPr>
              <w:t>If yes</w:t>
            </w:r>
            <w:r w:rsidRPr="00227947">
              <w:rPr>
                <w:rFonts w:eastAsia="Calibri"/>
                <w:color w:val="808080" w:themeColor="background1" w:themeShade="80"/>
                <w:sz w:val="20"/>
                <w:szCs w:val="20"/>
                <w:lang w:val="en-GB" w:eastAsia="en-GB"/>
              </w:rPr>
              <w:t>, has the economic operator taken self-cleaning measures? [ ] Yes [ ]No</w:t>
            </w:r>
            <w:r w:rsidRPr="00227947">
              <w:rPr>
                <w:rFonts w:eastAsia="Calibri"/>
                <w:sz w:val="20"/>
                <w:szCs w:val="20"/>
                <w:lang w:eastAsia="en-GB"/>
              </w:rPr>
              <w:br/>
            </w:r>
            <w:r w:rsidRPr="00227947">
              <w:rPr>
                <w:rFonts w:eastAsia="Calibri"/>
                <w:b/>
                <w:sz w:val="20"/>
                <w:szCs w:val="20"/>
                <w:lang w:eastAsia="en-GB"/>
              </w:rPr>
              <w:t>Jeżeli tak</w:t>
            </w:r>
            <w:r w:rsidRPr="00227947">
              <w:rPr>
                <w:rFonts w:eastAsia="Calibri"/>
                <w:sz w:val="20"/>
                <w:szCs w:val="20"/>
                <w:lang w:eastAsia="en-GB"/>
              </w:rPr>
              <w:t>, proszę opisać przedsięwzięte środki:</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If it has</w:t>
            </w:r>
            <w:r w:rsidRPr="00227947">
              <w:rPr>
                <w:rFonts w:eastAsia="Calibri"/>
                <w:color w:val="808080" w:themeColor="background1" w:themeShade="80"/>
                <w:sz w:val="20"/>
                <w:szCs w:val="20"/>
                <w:lang w:val="en-GB" w:eastAsia="en-GB"/>
              </w:rPr>
              <w:t>, please describe the measures taken:</w:t>
            </w:r>
            <w:r w:rsidRPr="00227947">
              <w:rPr>
                <w:rFonts w:eastAsia="Calibri"/>
                <w:sz w:val="20"/>
                <w:szCs w:val="20"/>
                <w:lang w:eastAsia="en-GB"/>
              </w:rPr>
              <w:t xml:space="preserve"> [……]</w:t>
            </w:r>
          </w:p>
        </w:tc>
      </w:tr>
      <w:tr w:rsidR="00DD64E1" w:rsidRPr="00227947" w:rsidTr="00287E38">
        <w:trPr>
          <w:trHeight w:val="1316"/>
        </w:trPr>
        <w:tc>
          <w:tcPr>
            <w:tcW w:w="4644" w:type="dxa"/>
            <w:shd w:val="clear" w:color="auto" w:fill="auto"/>
          </w:tcPr>
          <w:p w:rsidR="00DD64E1" w:rsidRPr="00227947" w:rsidRDefault="00DD64E1" w:rsidP="00287E38">
            <w:pPr>
              <w:spacing w:before="120" w:after="120" w:line="276" w:lineRule="auto"/>
              <w:rPr>
                <w:rFonts w:eastAsia="Calibri"/>
                <w:w w:val="0"/>
                <w:sz w:val="20"/>
                <w:szCs w:val="20"/>
                <w:lang w:eastAsia="en-GB"/>
              </w:rPr>
            </w:pPr>
            <w:r w:rsidRPr="00227947">
              <w:rPr>
                <w:rFonts w:eastAsia="Calibri"/>
                <w:w w:val="0"/>
                <w:sz w:val="20"/>
                <w:szCs w:val="20"/>
                <w:lang w:eastAsia="en-GB"/>
              </w:rPr>
              <w:t xml:space="preserve">Czy wykonawca wie o jakimkolwiek </w:t>
            </w:r>
            <w:r w:rsidRPr="00227947">
              <w:rPr>
                <w:rFonts w:eastAsia="Calibri"/>
                <w:b/>
                <w:sz w:val="20"/>
                <w:szCs w:val="20"/>
                <w:lang w:eastAsia="en-GB"/>
              </w:rPr>
              <w:t>konflikcie interesów</w:t>
            </w:r>
            <w:r w:rsidRPr="00227947">
              <w:rPr>
                <w:rFonts w:eastAsia="Calibri"/>
                <w:b/>
                <w:sz w:val="20"/>
                <w:szCs w:val="20"/>
                <w:vertAlign w:val="superscript"/>
                <w:lang w:eastAsia="en-GB"/>
              </w:rPr>
              <w:footnoteReference w:id="30"/>
            </w:r>
            <w:r w:rsidRPr="00227947">
              <w:rPr>
                <w:rFonts w:eastAsia="Calibri"/>
                <w:sz w:val="20"/>
                <w:szCs w:val="20"/>
                <w:lang w:eastAsia="en-GB"/>
              </w:rPr>
              <w:t xml:space="preserve"> spowodowanym jego udziałem w postępowaniu o udzielenie zamówienia?</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Is the economic operator aware of any </w:t>
            </w:r>
            <w:r w:rsidRPr="00227947">
              <w:rPr>
                <w:rFonts w:eastAsia="Calibri"/>
                <w:b/>
                <w:color w:val="808080" w:themeColor="background1" w:themeShade="80"/>
                <w:sz w:val="20"/>
                <w:szCs w:val="20"/>
                <w:lang w:val="en-GB" w:eastAsia="en-GB"/>
              </w:rPr>
              <w:t>conflict of interest</w:t>
            </w:r>
            <w:r w:rsidRPr="00227947">
              <w:rPr>
                <w:rFonts w:eastAsia="Calibri"/>
                <w:color w:val="808080" w:themeColor="background1" w:themeShade="80"/>
                <w:sz w:val="20"/>
                <w:szCs w:val="20"/>
                <w:vertAlign w:val="superscript"/>
                <w:lang w:val="en-GB" w:eastAsia="en-GB"/>
              </w:rPr>
              <w:t>30</w:t>
            </w:r>
            <w:r w:rsidRPr="00227947">
              <w:rPr>
                <w:rFonts w:eastAsia="Calibri"/>
                <w:color w:val="808080" w:themeColor="background1" w:themeShade="80"/>
                <w:sz w:val="20"/>
                <w:szCs w:val="20"/>
                <w:lang w:val="en-GB" w:eastAsia="en-GB"/>
              </w:rPr>
              <w:t xml:space="preserve"> due to its participation in the procurement procedure?</w:t>
            </w:r>
            <w:r w:rsidRPr="00691835">
              <w:rPr>
                <w:rFonts w:eastAsia="Calibri"/>
                <w:sz w:val="20"/>
                <w:szCs w:val="20"/>
                <w:lang w:val="en-GB" w:eastAsia="en-GB"/>
              </w:rPr>
              <w:br/>
            </w:r>
            <w:r w:rsidRPr="00227947">
              <w:rPr>
                <w:rFonts w:eastAsia="Calibri"/>
                <w:b/>
                <w:sz w:val="20"/>
                <w:szCs w:val="20"/>
                <w:lang w:eastAsia="en-GB"/>
              </w:rPr>
              <w:t>Jeżeli tak</w:t>
            </w:r>
            <w:r w:rsidRPr="00227947">
              <w:rPr>
                <w:rFonts w:eastAsia="Calibri"/>
                <w:sz w:val="20"/>
                <w:szCs w:val="20"/>
                <w:lang w:eastAsia="en-GB"/>
              </w:rPr>
              <w:t>, proszę podać szczegółowe informacje na ten temat:</w:t>
            </w:r>
            <w:r w:rsidRPr="00227947">
              <w:rPr>
                <w:rFonts w:eastAsia="Calibri"/>
                <w:sz w:val="20"/>
                <w:szCs w:val="20"/>
                <w:lang w:eastAsia="en-GB"/>
              </w:rPr>
              <w:br/>
            </w:r>
            <w:r w:rsidRPr="00691835">
              <w:rPr>
                <w:rFonts w:eastAsia="Calibri"/>
                <w:b/>
                <w:color w:val="808080" w:themeColor="background1" w:themeShade="80"/>
                <w:w w:val="0"/>
                <w:sz w:val="20"/>
                <w:szCs w:val="20"/>
                <w:lang w:eastAsia="en-GB"/>
              </w:rPr>
              <w:t>If yes</w:t>
            </w:r>
            <w:r w:rsidRPr="00691835">
              <w:rPr>
                <w:rFonts w:eastAsia="Calibri"/>
                <w:color w:val="808080" w:themeColor="background1" w:themeShade="80"/>
                <w:w w:val="0"/>
                <w:sz w:val="20"/>
                <w:szCs w:val="20"/>
                <w:lang w:eastAsia="en-GB"/>
              </w:rPr>
              <w:t>, please provide details: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p>
        </w:tc>
      </w:tr>
      <w:tr w:rsidR="00DD64E1" w:rsidRPr="00227947" w:rsidTr="00287E38">
        <w:trPr>
          <w:trHeight w:val="1544"/>
        </w:trPr>
        <w:tc>
          <w:tcPr>
            <w:tcW w:w="4644" w:type="dxa"/>
            <w:shd w:val="clear" w:color="auto" w:fill="auto"/>
          </w:tcPr>
          <w:p w:rsidR="00DD64E1" w:rsidRPr="00227947" w:rsidRDefault="00DD64E1" w:rsidP="00287E38">
            <w:pPr>
              <w:spacing w:before="120" w:after="120" w:line="276" w:lineRule="auto"/>
              <w:rPr>
                <w:rFonts w:eastAsia="Calibri"/>
                <w:w w:val="0"/>
                <w:sz w:val="20"/>
                <w:szCs w:val="20"/>
                <w:lang w:eastAsia="en-GB"/>
              </w:rPr>
            </w:pPr>
            <w:r w:rsidRPr="00227947">
              <w:rPr>
                <w:rFonts w:eastAsia="Calibri"/>
                <w:w w:val="0"/>
                <w:sz w:val="20"/>
                <w:szCs w:val="20"/>
                <w:lang w:eastAsia="en-GB"/>
              </w:rPr>
              <w:t xml:space="preserve">Czy wykonawca lub </w:t>
            </w:r>
            <w:r w:rsidRPr="00227947">
              <w:rPr>
                <w:rFonts w:eastAsia="Calibri"/>
                <w:sz w:val="20"/>
                <w:szCs w:val="20"/>
                <w:lang w:eastAsia="en-GB"/>
              </w:rPr>
              <w:t xml:space="preserve">przedsiębiorstwo związane z wykonawcą </w:t>
            </w:r>
            <w:r w:rsidRPr="00227947">
              <w:rPr>
                <w:rFonts w:eastAsia="Calibri"/>
                <w:b/>
                <w:sz w:val="20"/>
                <w:szCs w:val="20"/>
                <w:lang w:eastAsia="en-GB"/>
              </w:rPr>
              <w:t>doradzał(-o)</w:t>
            </w:r>
            <w:r w:rsidRPr="00227947">
              <w:rPr>
                <w:rFonts w:eastAsia="Calibri"/>
                <w:sz w:val="20"/>
                <w:szCs w:val="20"/>
                <w:lang w:eastAsia="en-GB"/>
              </w:rPr>
              <w:t xml:space="preserve"> instytucji zamawiającej lub podmiotowi zamawiającemu bądź był(-o) w inny sposób </w:t>
            </w:r>
            <w:r w:rsidRPr="00227947">
              <w:rPr>
                <w:rFonts w:eastAsia="Calibri"/>
                <w:b/>
                <w:sz w:val="20"/>
                <w:szCs w:val="20"/>
                <w:lang w:eastAsia="en-GB"/>
              </w:rPr>
              <w:t>zaangażowany(-e) w przygotowanie</w:t>
            </w:r>
            <w:r w:rsidRPr="00227947">
              <w:rPr>
                <w:rFonts w:eastAsia="Calibri"/>
                <w:sz w:val="20"/>
                <w:szCs w:val="20"/>
                <w:lang w:eastAsia="en-GB"/>
              </w:rPr>
              <w:t xml:space="preserve"> postępowania o udzielenie zamówienia?</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Has the economic operator or an undertaking related to it </w:t>
            </w:r>
            <w:r w:rsidRPr="00227947">
              <w:rPr>
                <w:rFonts w:eastAsia="Calibri"/>
                <w:b/>
                <w:color w:val="808080" w:themeColor="background1" w:themeShade="80"/>
                <w:sz w:val="20"/>
                <w:szCs w:val="20"/>
                <w:lang w:val="en-GB" w:eastAsia="en-GB"/>
              </w:rPr>
              <w:t>advised</w:t>
            </w:r>
            <w:r w:rsidRPr="00227947">
              <w:rPr>
                <w:rFonts w:eastAsia="Calibri"/>
                <w:color w:val="808080" w:themeColor="background1" w:themeShade="80"/>
                <w:sz w:val="20"/>
                <w:szCs w:val="20"/>
                <w:lang w:val="en-GB" w:eastAsia="en-GB"/>
              </w:rPr>
              <w:t xml:space="preserve"> the contracting authority or contracting entity or otherwise been </w:t>
            </w:r>
            <w:r w:rsidRPr="00227947">
              <w:rPr>
                <w:rFonts w:eastAsia="Calibri"/>
                <w:b/>
                <w:color w:val="808080" w:themeColor="background1" w:themeShade="80"/>
                <w:sz w:val="20"/>
                <w:szCs w:val="20"/>
                <w:lang w:val="en-GB" w:eastAsia="en-GB"/>
              </w:rPr>
              <w:t>involved in the preparation</w:t>
            </w:r>
            <w:r w:rsidRPr="00227947">
              <w:rPr>
                <w:rFonts w:eastAsia="Calibri"/>
                <w:color w:val="808080" w:themeColor="background1" w:themeShade="80"/>
                <w:sz w:val="20"/>
                <w:szCs w:val="20"/>
                <w:lang w:val="en-GB" w:eastAsia="en-GB"/>
              </w:rPr>
              <w:t xml:space="preserve"> of the procurement procedure?</w:t>
            </w:r>
            <w:r w:rsidRPr="00691835">
              <w:rPr>
                <w:rFonts w:eastAsia="Calibri"/>
                <w:sz w:val="20"/>
                <w:szCs w:val="20"/>
                <w:lang w:val="en-GB" w:eastAsia="en-GB"/>
              </w:rPr>
              <w:br/>
            </w:r>
            <w:r w:rsidRPr="00227947">
              <w:rPr>
                <w:rFonts w:eastAsia="Calibri"/>
                <w:b/>
                <w:sz w:val="20"/>
                <w:szCs w:val="20"/>
                <w:lang w:eastAsia="en-GB"/>
              </w:rPr>
              <w:t>Jeżeli tak</w:t>
            </w:r>
            <w:r w:rsidRPr="00227947">
              <w:rPr>
                <w:rFonts w:eastAsia="Calibri"/>
                <w:sz w:val="20"/>
                <w:szCs w:val="20"/>
                <w:lang w:eastAsia="en-GB"/>
              </w:rPr>
              <w:t>, proszę podać szczegółowe informacje na ten temat:</w:t>
            </w:r>
            <w:r w:rsidRPr="00227947">
              <w:rPr>
                <w:rFonts w:eastAsia="Calibri"/>
                <w:sz w:val="20"/>
                <w:szCs w:val="20"/>
                <w:lang w:eastAsia="en-GB"/>
              </w:rPr>
              <w:br/>
            </w:r>
            <w:r w:rsidRPr="00691835">
              <w:rPr>
                <w:rFonts w:eastAsia="Calibri"/>
                <w:b/>
                <w:color w:val="808080" w:themeColor="background1" w:themeShade="80"/>
                <w:w w:val="0"/>
                <w:sz w:val="20"/>
                <w:szCs w:val="20"/>
                <w:lang w:eastAsia="en-GB"/>
              </w:rPr>
              <w:t>If yes</w:t>
            </w:r>
            <w:r w:rsidRPr="00691835">
              <w:rPr>
                <w:rFonts w:eastAsia="Calibri"/>
                <w:color w:val="808080" w:themeColor="background1" w:themeShade="80"/>
                <w:w w:val="0"/>
                <w:sz w:val="20"/>
                <w:szCs w:val="20"/>
                <w:lang w:eastAsia="en-GB"/>
              </w:rPr>
              <w:t>, please provide details: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p>
        </w:tc>
      </w:tr>
      <w:tr w:rsidR="00DD64E1" w:rsidRPr="00227947" w:rsidTr="00287E38">
        <w:trPr>
          <w:trHeight w:val="932"/>
        </w:trPr>
        <w:tc>
          <w:tcPr>
            <w:tcW w:w="4644" w:type="dxa"/>
            <w:vMerge w:val="restart"/>
            <w:shd w:val="clear" w:color="auto" w:fill="auto"/>
          </w:tcPr>
          <w:p w:rsidR="00DD64E1" w:rsidRPr="00227947" w:rsidRDefault="00DD64E1" w:rsidP="00287E38">
            <w:pPr>
              <w:spacing w:before="120" w:after="120" w:line="276" w:lineRule="auto"/>
              <w:rPr>
                <w:rFonts w:eastAsia="Calibri"/>
                <w:w w:val="0"/>
                <w:sz w:val="20"/>
                <w:szCs w:val="20"/>
                <w:lang w:eastAsia="en-GB"/>
              </w:rPr>
            </w:pPr>
            <w:r w:rsidRPr="00227947">
              <w:rPr>
                <w:rFonts w:eastAsia="Calibr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227947">
              <w:rPr>
                <w:rFonts w:eastAsia="Calibri"/>
                <w:b/>
                <w:sz w:val="20"/>
                <w:szCs w:val="20"/>
                <w:lang w:eastAsia="en-GB"/>
              </w:rPr>
              <w:t>rozwiązana przed czasem</w:t>
            </w:r>
            <w:r w:rsidRPr="00227947">
              <w:rPr>
                <w:rFonts w:eastAsia="Calibri"/>
                <w:sz w:val="20"/>
                <w:szCs w:val="20"/>
                <w:lang w:eastAsia="en-GB"/>
              </w:rPr>
              <w:t>, lub w której nałożone zostało odszkodowanie bądź inne porównywalne sankcje w związku z tą wcześniejszą umową?</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Has the economic operator experienced that a prior public contract, a prior contract with a contracting entity or a prior concession contract was </w:t>
            </w:r>
            <w:r w:rsidRPr="00227947">
              <w:rPr>
                <w:rFonts w:eastAsia="Calibri"/>
                <w:b/>
                <w:color w:val="808080" w:themeColor="background1" w:themeShade="80"/>
                <w:sz w:val="20"/>
                <w:szCs w:val="20"/>
                <w:lang w:val="en-GB" w:eastAsia="en-GB"/>
              </w:rPr>
              <w:t>terminated early</w:t>
            </w:r>
            <w:r w:rsidRPr="00227947">
              <w:rPr>
                <w:rFonts w:eastAsia="Calibri"/>
                <w:color w:val="808080" w:themeColor="background1" w:themeShade="80"/>
                <w:sz w:val="20"/>
                <w:szCs w:val="20"/>
                <w:lang w:val="en-GB" w:eastAsia="en-GB"/>
              </w:rPr>
              <w:t>, or that damages or other comparable sanctions were imposed in connection with that prior contract?</w:t>
            </w:r>
            <w:r w:rsidRPr="00691835">
              <w:rPr>
                <w:rFonts w:eastAsia="Calibri"/>
                <w:sz w:val="20"/>
                <w:szCs w:val="20"/>
                <w:lang w:val="en-GB" w:eastAsia="en-GB"/>
              </w:rPr>
              <w:br/>
            </w:r>
            <w:r w:rsidRPr="00227947">
              <w:rPr>
                <w:rFonts w:eastAsia="Calibri"/>
                <w:b/>
                <w:sz w:val="20"/>
                <w:szCs w:val="20"/>
                <w:lang w:eastAsia="en-GB"/>
              </w:rPr>
              <w:t>Jeżeli tak</w:t>
            </w:r>
            <w:r w:rsidRPr="00227947">
              <w:rPr>
                <w:rFonts w:eastAsia="Calibri"/>
                <w:sz w:val="20"/>
                <w:szCs w:val="20"/>
                <w:lang w:eastAsia="en-GB"/>
              </w:rPr>
              <w:t xml:space="preserve">, proszę podać szczegółowe informacje na </w:t>
            </w:r>
            <w:r w:rsidRPr="00227947">
              <w:rPr>
                <w:rFonts w:eastAsia="Calibri"/>
                <w:sz w:val="20"/>
                <w:szCs w:val="20"/>
                <w:lang w:eastAsia="en-GB"/>
              </w:rPr>
              <w:lastRenderedPageBreak/>
              <w:t>ten temat:</w:t>
            </w:r>
            <w:r w:rsidRPr="00227947">
              <w:rPr>
                <w:rFonts w:eastAsia="Calibri"/>
                <w:sz w:val="20"/>
                <w:szCs w:val="20"/>
                <w:lang w:eastAsia="en-GB"/>
              </w:rPr>
              <w:br/>
            </w:r>
            <w:r w:rsidRPr="00691835">
              <w:rPr>
                <w:rFonts w:eastAsia="Calibri"/>
                <w:b/>
                <w:color w:val="808080" w:themeColor="background1" w:themeShade="80"/>
                <w:w w:val="0"/>
                <w:sz w:val="20"/>
                <w:szCs w:val="20"/>
                <w:lang w:eastAsia="en-GB"/>
              </w:rPr>
              <w:t>If yes</w:t>
            </w:r>
            <w:r w:rsidRPr="00691835">
              <w:rPr>
                <w:rFonts w:eastAsia="Calibri"/>
                <w:color w:val="808080" w:themeColor="background1" w:themeShade="80"/>
                <w:w w:val="0"/>
                <w:sz w:val="20"/>
                <w:szCs w:val="20"/>
                <w:lang w:eastAsia="en-GB"/>
              </w:rPr>
              <w:t>, please provide details: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p>
        </w:tc>
      </w:tr>
      <w:tr w:rsidR="00DD64E1" w:rsidRPr="00227947" w:rsidTr="00287E38">
        <w:trPr>
          <w:trHeight w:val="931"/>
        </w:trPr>
        <w:tc>
          <w:tcPr>
            <w:tcW w:w="4644" w:type="dxa"/>
            <w:vMerge/>
            <w:shd w:val="clear" w:color="auto" w:fill="auto"/>
          </w:tcPr>
          <w:p w:rsidR="00DD64E1" w:rsidRPr="00227947" w:rsidRDefault="00DD64E1" w:rsidP="00287E38">
            <w:pPr>
              <w:spacing w:before="120" w:after="120" w:line="276" w:lineRule="auto"/>
              <w:rPr>
                <w:rFonts w:eastAsia="Calibri"/>
                <w:sz w:val="20"/>
                <w:szCs w:val="20"/>
                <w:lang w:eastAsia="en-GB"/>
              </w:rPr>
            </w:pPr>
          </w:p>
        </w:tc>
        <w:tc>
          <w:tcPr>
            <w:tcW w:w="4645" w:type="dxa"/>
            <w:shd w:val="clear" w:color="auto" w:fill="auto"/>
          </w:tcPr>
          <w:p w:rsidR="00DD64E1" w:rsidRPr="00227947" w:rsidRDefault="00DD64E1" w:rsidP="00287E38">
            <w:pPr>
              <w:spacing w:before="120" w:after="120" w:line="276" w:lineRule="auto"/>
              <w:rPr>
                <w:rFonts w:eastAsia="Calibri"/>
                <w:color w:val="808080" w:themeColor="background1" w:themeShade="80"/>
                <w:sz w:val="20"/>
                <w:szCs w:val="20"/>
                <w:lang w:val="en-GB" w:eastAsia="en-GB"/>
              </w:rPr>
            </w:pPr>
            <w:r w:rsidRPr="00227947">
              <w:rPr>
                <w:rFonts w:eastAsia="Calibri"/>
                <w:b/>
                <w:sz w:val="20"/>
                <w:szCs w:val="20"/>
                <w:lang w:eastAsia="en-GB"/>
              </w:rPr>
              <w:t>Jeżeli tak</w:t>
            </w:r>
            <w:r w:rsidRPr="00227947">
              <w:rPr>
                <w:rFonts w:eastAsia="Calibri"/>
                <w:sz w:val="20"/>
                <w:szCs w:val="20"/>
                <w:lang w:eastAsia="en-GB"/>
              </w:rPr>
              <w:t xml:space="preserve">, czy wykonawca przedsięwziął środki w celu samooczyszczenia? </w:t>
            </w:r>
            <w:r w:rsidRPr="00227947">
              <w:rPr>
                <w:rFonts w:eastAsia="Calibri"/>
                <w:sz w:val="20"/>
                <w:szCs w:val="20"/>
                <w:lang w:eastAsia="en-GB"/>
              </w:rPr>
              <w:br/>
            </w:r>
            <w:r w:rsidRPr="00691835">
              <w:rPr>
                <w:rFonts w:eastAsia="Calibri"/>
                <w:sz w:val="20"/>
                <w:szCs w:val="20"/>
                <w:lang w:val="en-GB" w:eastAsia="en-GB"/>
              </w:rPr>
              <w:t>[] Tak [] Nie</w:t>
            </w:r>
            <w:r w:rsidRPr="00691835">
              <w:rPr>
                <w:rFonts w:eastAsia="Calibri"/>
                <w:sz w:val="20"/>
                <w:szCs w:val="20"/>
                <w:lang w:val="en-GB" w:eastAsia="en-GB"/>
              </w:rPr>
              <w:br/>
            </w:r>
            <w:r w:rsidRPr="00227947">
              <w:rPr>
                <w:rFonts w:eastAsia="Calibri"/>
                <w:b/>
                <w:color w:val="808080" w:themeColor="background1" w:themeShade="80"/>
                <w:sz w:val="20"/>
                <w:szCs w:val="20"/>
                <w:lang w:val="en-GB" w:eastAsia="en-GB"/>
              </w:rPr>
              <w:t>If yes</w:t>
            </w:r>
            <w:r w:rsidRPr="00227947">
              <w:rPr>
                <w:rFonts w:eastAsia="Calibri"/>
                <w:color w:val="808080" w:themeColor="background1" w:themeShade="80"/>
                <w:sz w:val="20"/>
                <w:szCs w:val="20"/>
                <w:lang w:val="en-GB" w:eastAsia="en-GB"/>
              </w:rPr>
              <w:t xml:space="preserve">, has the economic operator taken self-cleaning </w:t>
            </w:r>
            <w:r w:rsidRPr="00227947">
              <w:rPr>
                <w:rFonts w:eastAsia="Calibri"/>
                <w:color w:val="808080" w:themeColor="background1" w:themeShade="80"/>
                <w:sz w:val="20"/>
                <w:szCs w:val="20"/>
                <w:lang w:val="en-GB" w:eastAsia="en-GB"/>
              </w:rPr>
              <w:lastRenderedPageBreak/>
              <w:t>measures?</w:t>
            </w:r>
            <w:r w:rsidRPr="00227947">
              <w:rPr>
                <w:rFonts w:eastAsia="Calibri"/>
                <w:color w:val="808080" w:themeColor="background1" w:themeShade="80"/>
                <w:sz w:val="20"/>
                <w:szCs w:val="20"/>
                <w:lang w:val="en-GB" w:eastAsia="en-GB"/>
              </w:rPr>
              <w:br/>
              <w:t>[ ]Yes [ ] No</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r>
            <w:r w:rsidRPr="00227947">
              <w:rPr>
                <w:rFonts w:eastAsia="Calibri"/>
                <w:b/>
                <w:sz w:val="20"/>
                <w:szCs w:val="20"/>
                <w:lang w:eastAsia="en-GB"/>
              </w:rPr>
              <w:t>Jeżeli tak</w:t>
            </w:r>
            <w:r w:rsidRPr="00227947">
              <w:rPr>
                <w:rFonts w:eastAsia="Calibri"/>
                <w:sz w:val="20"/>
                <w:szCs w:val="20"/>
                <w:lang w:eastAsia="en-GB"/>
              </w:rPr>
              <w:t xml:space="preserve">, proszę opisać przedsięwzięte środki: </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If it has</w:t>
            </w:r>
            <w:r w:rsidRPr="00227947">
              <w:rPr>
                <w:rFonts w:eastAsia="Calibri"/>
                <w:color w:val="808080" w:themeColor="background1" w:themeShade="80"/>
                <w:sz w:val="20"/>
                <w:szCs w:val="20"/>
                <w:lang w:val="en-GB" w:eastAsia="en-GB"/>
              </w:rPr>
              <w:t>, please describe the measures taken:</w:t>
            </w:r>
            <w:r w:rsidRPr="00227947">
              <w:rPr>
                <w:rFonts w:eastAsia="Calibri"/>
                <w:sz w:val="20"/>
                <w:szCs w:val="20"/>
                <w:lang w:eastAsia="en-GB"/>
              </w:rPr>
              <w:br/>
              <w:t>[……]</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lastRenderedPageBreak/>
              <w:t xml:space="preserve">Czy wykonawca może potwierdzić, że: </w:t>
            </w:r>
            <w:r w:rsidRPr="00227947">
              <w:rPr>
                <w:rFonts w:eastAsia="Calibri"/>
                <w:sz w:val="20"/>
                <w:szCs w:val="20"/>
                <w:lang w:eastAsia="en-GB"/>
              </w:rPr>
              <w:br/>
            </w:r>
            <w:r w:rsidRPr="00691835">
              <w:rPr>
                <w:rFonts w:eastAsia="Calibri"/>
                <w:color w:val="808080" w:themeColor="background1" w:themeShade="80"/>
                <w:sz w:val="20"/>
                <w:szCs w:val="20"/>
                <w:lang w:eastAsia="en-GB"/>
              </w:rPr>
              <w:t>Can the economic operator confirm that:</w:t>
            </w:r>
            <w:r w:rsidRPr="00227947">
              <w:rPr>
                <w:rFonts w:eastAsia="Calibri"/>
                <w:sz w:val="20"/>
                <w:szCs w:val="20"/>
                <w:lang w:eastAsia="en-GB"/>
              </w:rPr>
              <w:br/>
            </w:r>
            <w:r w:rsidRPr="00227947">
              <w:rPr>
                <w:rFonts w:eastAsia="Calibri"/>
                <w:w w:val="0"/>
                <w:sz w:val="20"/>
                <w:szCs w:val="20"/>
                <w:lang w:eastAsia="en-GB"/>
              </w:rPr>
              <w:t>a) nie jest</w:t>
            </w:r>
            <w:r w:rsidRPr="00227947">
              <w:rPr>
                <w:rFonts w:eastAsia="Calibri"/>
                <w:sz w:val="20"/>
                <w:szCs w:val="20"/>
                <w:lang w:eastAsia="en-GB"/>
              </w:rPr>
              <w:t xml:space="preserve"> winny poważnego </w:t>
            </w:r>
            <w:r w:rsidRPr="00227947">
              <w:rPr>
                <w:rFonts w:eastAsia="Calibri"/>
                <w:b/>
                <w:sz w:val="20"/>
                <w:szCs w:val="20"/>
                <w:lang w:eastAsia="en-GB"/>
              </w:rPr>
              <w:t>wprowadzenia w błąd</w:t>
            </w:r>
            <w:r w:rsidRPr="00227947">
              <w:rPr>
                <w:rFonts w:eastAsia="Calibri"/>
                <w:sz w:val="20"/>
                <w:szCs w:val="20"/>
                <w:lang w:eastAsia="en-GB"/>
              </w:rPr>
              <w:t xml:space="preserve"> przy dostarczaniu informacji wymaganych do weryfikacji braku podstaw wykluczenia lub do weryfikacji spełnienia kryteriów kwalifikacji;</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It has not been guilty of serious </w:t>
            </w:r>
            <w:r w:rsidRPr="00691835">
              <w:rPr>
                <w:rFonts w:eastAsia="Calibri"/>
                <w:b/>
                <w:color w:val="808080" w:themeColor="background1" w:themeShade="80"/>
                <w:sz w:val="20"/>
                <w:szCs w:val="20"/>
                <w:lang w:eastAsia="en-GB"/>
              </w:rPr>
              <w:t>misrepresentation</w:t>
            </w:r>
            <w:r w:rsidRPr="00691835">
              <w:rPr>
                <w:rFonts w:eastAsia="Calibri"/>
                <w:color w:val="808080" w:themeColor="background1" w:themeShade="80"/>
                <w:sz w:val="20"/>
                <w:szCs w:val="20"/>
                <w:lang w:eastAsia="en-GB"/>
              </w:rPr>
              <w:t xml:space="preserve"> in supplying the information required for the verification of the absence of grounds for exclusion or the fulfilment of the selection criteria,</w:t>
            </w:r>
            <w:r w:rsidRPr="00227947">
              <w:rPr>
                <w:rFonts w:eastAsia="Calibri"/>
                <w:sz w:val="20"/>
                <w:szCs w:val="20"/>
                <w:lang w:eastAsia="en-GB"/>
              </w:rPr>
              <w:br/>
              <w:t xml:space="preserve">b) </w:t>
            </w:r>
            <w:r w:rsidRPr="00227947">
              <w:rPr>
                <w:rFonts w:eastAsia="Calibri"/>
                <w:w w:val="0"/>
                <w:sz w:val="20"/>
                <w:szCs w:val="20"/>
                <w:lang w:eastAsia="en-GB"/>
              </w:rPr>
              <w:t xml:space="preserve">nie </w:t>
            </w:r>
            <w:r w:rsidRPr="00227947">
              <w:rPr>
                <w:rFonts w:eastAsia="Calibri"/>
                <w:b/>
                <w:sz w:val="20"/>
                <w:szCs w:val="20"/>
                <w:lang w:eastAsia="en-GB"/>
              </w:rPr>
              <w:t>zataił</w:t>
            </w:r>
            <w:r w:rsidRPr="00227947">
              <w:rPr>
                <w:rFonts w:eastAsia="Calibri"/>
                <w:sz w:val="20"/>
                <w:szCs w:val="20"/>
                <w:lang w:eastAsia="en-GB"/>
              </w:rPr>
              <w:t xml:space="preserve"> tych informacji;</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It has not </w:t>
            </w:r>
            <w:r w:rsidRPr="00691835">
              <w:rPr>
                <w:rFonts w:eastAsia="Calibri"/>
                <w:b/>
                <w:color w:val="808080" w:themeColor="background1" w:themeShade="80"/>
                <w:sz w:val="20"/>
                <w:szCs w:val="20"/>
                <w:lang w:eastAsia="en-GB"/>
              </w:rPr>
              <w:t>withheld</w:t>
            </w:r>
            <w:r w:rsidRPr="00691835">
              <w:rPr>
                <w:rFonts w:eastAsia="Calibri"/>
                <w:color w:val="808080" w:themeColor="background1" w:themeShade="80"/>
                <w:sz w:val="20"/>
                <w:szCs w:val="20"/>
                <w:lang w:eastAsia="en-GB"/>
              </w:rPr>
              <w:t xml:space="preserve"> such information,</w:t>
            </w:r>
            <w:r w:rsidRPr="00227947">
              <w:rPr>
                <w:rFonts w:eastAsia="Calibri"/>
                <w:sz w:val="20"/>
                <w:szCs w:val="20"/>
                <w:lang w:eastAsia="en-GB"/>
              </w:rPr>
              <w:br/>
              <w:t>c) jest w stanie niezwłocznie przedstawić dokumenty potwierdzające wymagane przez instytucję zamawiającą lub podmiot zamawiający; oraz</w:t>
            </w:r>
            <w:r w:rsidRPr="00227947">
              <w:rPr>
                <w:rFonts w:eastAsia="Calibri"/>
                <w:sz w:val="20"/>
                <w:szCs w:val="20"/>
                <w:lang w:eastAsia="en-GB"/>
              </w:rPr>
              <w:br/>
            </w:r>
            <w:r w:rsidRPr="00691835">
              <w:rPr>
                <w:rFonts w:eastAsia="Calibri"/>
                <w:color w:val="808080" w:themeColor="background1" w:themeShade="80"/>
                <w:sz w:val="20"/>
                <w:szCs w:val="20"/>
                <w:lang w:eastAsia="en-GB"/>
              </w:rPr>
              <w:t>It has been able, without delay, to submit the supporting documents required by a contracting authority or contracting entity, and</w:t>
            </w:r>
            <w:r w:rsidRPr="00227947">
              <w:rPr>
                <w:rFonts w:eastAsia="Calibr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227947">
              <w:rPr>
                <w:rFonts w:eastAsia="Calibri"/>
                <w:sz w:val="20"/>
                <w:szCs w:val="20"/>
                <w:lang w:eastAsia="en-GB"/>
              </w:rPr>
              <w:br/>
            </w:r>
            <w:r w:rsidRPr="00227947">
              <w:rPr>
                <w:rFonts w:eastAsia="Calibri"/>
                <w:color w:val="808080" w:themeColor="background1" w:themeShade="80"/>
                <w:sz w:val="20"/>
                <w:szCs w:val="20"/>
                <w:lang w:val="en-GB" w:eastAsia="en-GB"/>
              </w:rPr>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 No</w:t>
            </w:r>
          </w:p>
        </w:tc>
      </w:tr>
    </w:tbl>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t>D: Inne podstawy wykluczenia, które mogą być przewidziane w przepisach krajowych państwa członkowskiego instytucji zamawiającej lub podmiotu zamawiającego</w:t>
      </w:r>
      <w:r w:rsidRPr="00227947">
        <w:rPr>
          <w:rFonts w:eastAsia="Calibri"/>
          <w:smallCaps/>
          <w:sz w:val="20"/>
          <w:szCs w:val="20"/>
          <w:lang w:eastAsia="en-GB"/>
        </w:rPr>
        <w:br/>
      </w:r>
      <w:r w:rsidRPr="00691835">
        <w:rPr>
          <w:rFonts w:eastAsia="Calibri"/>
          <w:smallCaps/>
          <w:color w:val="808080" w:themeColor="background1" w:themeShade="80"/>
          <w:sz w:val="20"/>
          <w:szCs w:val="20"/>
          <w:lang w:eastAsia="en-GB"/>
        </w:rPr>
        <w:lastRenderedPageBreak/>
        <w:t>D: OTHER EXCLUSION GROUNDS THAT MAY BE FORESEEN IN THE NATIONAL LEGISLATION OF THE CONTRACTING AUTHORITY'S OR CONTRACTING ENTITY'S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Podstawy wykluczenia o charakterze wyłącznie krajowym</w:t>
            </w:r>
            <w:r w:rsidRPr="00227947">
              <w:rPr>
                <w:rFonts w:eastAsia="Calibri"/>
                <w:b/>
                <w:sz w:val="20"/>
                <w:szCs w:val="20"/>
                <w:lang w:eastAsia="en-GB"/>
              </w:rPr>
              <w:br/>
            </w:r>
            <w:r w:rsidRPr="00691835">
              <w:rPr>
                <w:rFonts w:eastAsia="Calibri"/>
                <w:b/>
                <w:color w:val="808080" w:themeColor="background1" w:themeShade="80"/>
                <w:sz w:val="20"/>
                <w:szCs w:val="20"/>
                <w:lang w:eastAsia="en-GB"/>
              </w:rPr>
              <w:t>Purely national exclusion grounds</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F39A8"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 xml:space="preserve">Czy mają zastosowanie </w:t>
            </w:r>
            <w:r w:rsidRPr="00227947">
              <w:rPr>
                <w:rFonts w:eastAsia="Calibri"/>
                <w:b/>
                <w:sz w:val="20"/>
                <w:szCs w:val="20"/>
                <w:lang w:eastAsia="en-GB"/>
              </w:rPr>
              <w:t>podstawy wykluczenia o charakterze wyłącznie krajowym</w:t>
            </w:r>
            <w:r w:rsidRPr="00227947">
              <w:rPr>
                <w:rFonts w:eastAsia="Calibri"/>
                <w:sz w:val="20"/>
                <w:szCs w:val="20"/>
                <w:lang w:eastAsia="en-GB"/>
              </w:rPr>
              <w:t xml:space="preserve"> określone w stosownym ogłoszeniu lub w dokumentach zamówienia?</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Do the </w:t>
            </w:r>
            <w:r w:rsidRPr="00227947">
              <w:rPr>
                <w:rFonts w:eastAsia="Calibri"/>
                <w:b/>
                <w:color w:val="808080" w:themeColor="background1" w:themeShade="80"/>
                <w:sz w:val="20"/>
                <w:szCs w:val="20"/>
                <w:lang w:val="en-GB" w:eastAsia="en-GB"/>
              </w:rPr>
              <w:t>purely national grounds of exclusion</w:t>
            </w:r>
            <w:r w:rsidRPr="00227947">
              <w:rPr>
                <w:rFonts w:eastAsia="Calibri"/>
                <w:color w:val="808080" w:themeColor="background1" w:themeShade="80"/>
                <w:sz w:val="20"/>
                <w:szCs w:val="20"/>
                <w:lang w:val="en-GB" w:eastAsia="en-GB"/>
              </w:rPr>
              <w:t>, which are specified in the relevant notice or in the procurement documents, apply?</w:t>
            </w:r>
            <w:r w:rsidRPr="00691835">
              <w:rPr>
                <w:rFonts w:eastAsia="Calibri"/>
                <w:sz w:val="20"/>
                <w:szCs w:val="20"/>
                <w:lang w:val="en-GB" w:eastAsia="en-GB"/>
              </w:rPr>
              <w:br/>
              <w:t>Jeżeli dokumentacja wymagana w stosownym ogłoszeniu lub w dokumentach zamówienia jest dostępna w formie elektronicznej, proszę wskazać:</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If the documentation required in the relevant notice or in the procurement documents is available electronically, please indicate:</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 Tak [] Nie</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 Yes [ ] No</w:t>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t>(adres internetowy, wydający urząd lub organ, dokładne dane referencyjne dokumentacji):</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(web address, issuing authority or body, precise reference of the documentation):</w:t>
            </w:r>
            <w:r w:rsidRPr="00691835">
              <w:rPr>
                <w:rFonts w:eastAsia="Calibri"/>
                <w:sz w:val="20"/>
                <w:szCs w:val="20"/>
                <w:lang w:val="en-GB" w:eastAsia="en-GB"/>
              </w:rPr>
              <w:br/>
              <w:t>[……][……][……]</w:t>
            </w:r>
            <w:r w:rsidRPr="00227947">
              <w:rPr>
                <w:rFonts w:eastAsia="Calibri"/>
                <w:sz w:val="20"/>
                <w:szCs w:val="20"/>
                <w:vertAlign w:val="superscript"/>
                <w:lang w:eastAsia="en-GB"/>
              </w:rPr>
              <w:footnoteReference w:id="31"/>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W przypadku gdy ma zastosowanie którakolwiek z podstaw wykluczenia o charakterze wyłącznie krajowym</w:t>
            </w:r>
            <w:r w:rsidRPr="00227947">
              <w:rPr>
                <w:rFonts w:eastAsia="Calibri"/>
                <w:sz w:val="20"/>
                <w:szCs w:val="20"/>
                <w:lang w:eastAsia="en-GB"/>
              </w:rPr>
              <w:t xml:space="preserve">, czy wykonawca przedsięwziął środki w celu samooczyszczenia? </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In case any of the purely national exclusion grounds apply</w:t>
            </w:r>
            <w:r w:rsidRPr="00227947">
              <w:rPr>
                <w:rFonts w:eastAsia="Calibri"/>
                <w:color w:val="808080" w:themeColor="background1" w:themeShade="80"/>
                <w:sz w:val="20"/>
                <w:szCs w:val="20"/>
                <w:lang w:val="en-GB" w:eastAsia="en-GB"/>
              </w:rPr>
              <w:t>, has the economic operator taken self-cleaning measures?</w:t>
            </w:r>
            <w:r w:rsidRPr="00691835">
              <w:rPr>
                <w:rFonts w:eastAsia="Calibri"/>
                <w:sz w:val="20"/>
                <w:szCs w:val="20"/>
                <w:lang w:val="en-GB" w:eastAsia="en-GB"/>
              </w:rPr>
              <w:br/>
            </w:r>
            <w:r w:rsidRPr="00227947">
              <w:rPr>
                <w:rFonts w:eastAsia="Calibri"/>
                <w:b/>
                <w:sz w:val="20"/>
                <w:szCs w:val="20"/>
                <w:lang w:eastAsia="en-GB"/>
              </w:rPr>
              <w:t>Jeżeli tak</w:t>
            </w:r>
            <w:r w:rsidRPr="00227947">
              <w:rPr>
                <w:rFonts w:eastAsia="Calibri"/>
                <w:sz w:val="20"/>
                <w:szCs w:val="20"/>
                <w:lang w:eastAsia="en-GB"/>
              </w:rPr>
              <w:t xml:space="preserve">, proszę opisać przedsięwzięte środki: </w:t>
            </w:r>
            <w:r w:rsidRPr="00227947">
              <w:rPr>
                <w:rFonts w:eastAsia="Calibri"/>
                <w:sz w:val="20"/>
                <w:szCs w:val="20"/>
                <w:lang w:eastAsia="en-GB"/>
              </w:rPr>
              <w:br/>
            </w:r>
            <w:r w:rsidRPr="00227947">
              <w:rPr>
                <w:rFonts w:eastAsia="Calibri"/>
                <w:b/>
                <w:color w:val="808080" w:themeColor="background1" w:themeShade="80"/>
                <w:sz w:val="20"/>
                <w:szCs w:val="20"/>
                <w:lang w:val="en-GB" w:eastAsia="en-GB"/>
              </w:rPr>
              <w:t>If it has</w:t>
            </w:r>
            <w:r w:rsidRPr="00227947">
              <w:rPr>
                <w:rFonts w:eastAsia="Calibri"/>
                <w:color w:val="808080" w:themeColor="background1" w:themeShade="80"/>
                <w:sz w:val="20"/>
                <w:szCs w:val="20"/>
                <w:lang w:val="en-GB" w:eastAsia="en-GB"/>
              </w:rPr>
              <w:t>, please describe the measures taken:</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]Yes [ ] No</w:t>
            </w:r>
            <w:r w:rsidRPr="00227947">
              <w:rPr>
                <w:rFonts w:eastAsia="Calibri"/>
                <w:color w:val="808080" w:themeColor="background1" w:themeShade="80"/>
                <w:sz w:val="20"/>
                <w:szCs w:val="20"/>
                <w:lang w:val="en-GB" w:eastAsia="en-GB"/>
              </w:rPr>
              <w:br/>
            </w:r>
            <w:r w:rsidRPr="00227947">
              <w:rPr>
                <w:rFonts w:eastAsia="Calibri"/>
                <w:sz w:val="20"/>
                <w:szCs w:val="20"/>
                <w:lang w:eastAsia="en-GB"/>
              </w:rPr>
              <w:br/>
            </w:r>
            <w:r w:rsidRPr="00227947">
              <w:rPr>
                <w:rFonts w:eastAsia="Calibri"/>
                <w:sz w:val="20"/>
                <w:szCs w:val="20"/>
                <w:lang w:eastAsia="en-GB"/>
              </w:rPr>
              <w:br/>
              <w:t>[……]</w:t>
            </w:r>
          </w:p>
        </w:tc>
      </w:tr>
    </w:tbl>
    <w:p w:rsidR="00DD64E1" w:rsidRPr="00227947" w:rsidRDefault="00DD64E1" w:rsidP="00DD64E1">
      <w:pPr>
        <w:spacing w:before="120" w:after="120" w:line="276" w:lineRule="auto"/>
        <w:rPr>
          <w:rFonts w:eastAsia="Calibri"/>
          <w:sz w:val="20"/>
          <w:szCs w:val="20"/>
          <w:lang w:eastAsia="en-GB"/>
        </w:rPr>
      </w:pPr>
    </w:p>
    <w:p w:rsidR="00DD64E1" w:rsidRPr="00227947" w:rsidRDefault="00DD64E1" w:rsidP="00DD64E1">
      <w:pPr>
        <w:keepNext/>
        <w:spacing w:before="120" w:after="360" w:line="276" w:lineRule="auto"/>
        <w:rPr>
          <w:rFonts w:eastAsia="Calibri"/>
          <w:b/>
          <w:sz w:val="20"/>
          <w:szCs w:val="20"/>
          <w:lang w:eastAsia="en-GB"/>
        </w:rPr>
      </w:pPr>
      <w:r w:rsidRPr="00227947">
        <w:rPr>
          <w:rFonts w:eastAsia="Calibri"/>
          <w:b/>
          <w:sz w:val="20"/>
          <w:szCs w:val="20"/>
          <w:lang w:eastAsia="en-GB"/>
        </w:rPr>
        <w:t>Część IV: Kryteria kwalifikacji</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Part IV: Selection criteria</w:t>
      </w:r>
    </w:p>
    <w:p w:rsidR="00DD64E1" w:rsidRPr="00227947" w:rsidRDefault="00DD64E1" w:rsidP="00DD64E1">
      <w:pPr>
        <w:spacing w:before="120" w:after="120" w:line="276" w:lineRule="auto"/>
        <w:rPr>
          <w:rFonts w:eastAsia="Calibri"/>
          <w:sz w:val="20"/>
          <w:szCs w:val="20"/>
          <w:lang w:eastAsia="en-GB"/>
        </w:rPr>
      </w:pPr>
      <w:r w:rsidRPr="00227947">
        <w:rPr>
          <w:rFonts w:eastAsia="Calibri"/>
          <w:sz w:val="20"/>
          <w:szCs w:val="20"/>
          <w:lang w:eastAsia="en-GB"/>
        </w:rPr>
        <w:t xml:space="preserve">W odniesieniu do kryteriów kwalifikacji (sekcja </w:t>
      </w:r>
      <w:r w:rsidRPr="00227947">
        <w:rPr>
          <w:rFonts w:eastAsia="Calibri"/>
          <w:sz w:val="20"/>
          <w:szCs w:val="20"/>
          <w:lang w:eastAsia="en-GB"/>
        </w:rPr>
        <w:sym w:font="Symbol" w:char="F061"/>
      </w:r>
      <w:r w:rsidRPr="00227947">
        <w:rPr>
          <w:rFonts w:eastAsia="Calibri"/>
          <w:sz w:val="20"/>
          <w:szCs w:val="20"/>
          <w:lang w:eastAsia="en-GB"/>
        </w:rPr>
        <w:t xml:space="preserve"> lub sekcje A–D w niniejszej części) wykonawca oświadcza, że:</w:t>
      </w:r>
      <w:r w:rsidRPr="00227947">
        <w:rPr>
          <w:rFonts w:eastAsia="Calibri"/>
          <w:sz w:val="20"/>
          <w:szCs w:val="20"/>
          <w:lang w:eastAsia="en-GB"/>
        </w:rPr>
        <w:br/>
      </w:r>
      <w:r w:rsidRPr="00691835">
        <w:rPr>
          <w:rFonts w:eastAsia="Calibri"/>
          <w:color w:val="808080" w:themeColor="background1" w:themeShade="80"/>
          <w:sz w:val="20"/>
          <w:szCs w:val="20"/>
          <w:lang w:eastAsia="en-GB"/>
        </w:rPr>
        <w:t>Concerning the selection criteria (Section a or Sections A to D of this part), the economic operator declares that:</w:t>
      </w:r>
    </w:p>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sym w:font="Symbol" w:char="F061"/>
      </w:r>
      <w:r w:rsidRPr="00227947">
        <w:rPr>
          <w:rFonts w:eastAsia="Calibri"/>
          <w:smallCaps/>
          <w:sz w:val="20"/>
          <w:szCs w:val="20"/>
          <w:lang w:eastAsia="en-GB"/>
        </w:rPr>
        <w:t>: Ogólne oświadczenie dotyczące wszystkich kryteriów kwalifikacji</w:t>
      </w:r>
      <w:r w:rsidRPr="00227947">
        <w:rPr>
          <w:rFonts w:eastAsia="Calibri"/>
          <w:smallCaps/>
          <w:sz w:val="20"/>
          <w:szCs w:val="20"/>
          <w:lang w:eastAsia="en-GB"/>
        </w:rPr>
        <w:br/>
      </w:r>
      <w:r w:rsidRPr="00227947">
        <w:rPr>
          <w:rFonts w:eastAsia="Calibri"/>
          <w:smallCaps/>
          <w:color w:val="808080" w:themeColor="background1" w:themeShade="80"/>
          <w:sz w:val="20"/>
          <w:szCs w:val="20"/>
          <w:lang w:eastAsia="en-GB"/>
        </w:rPr>
        <w:sym w:font="Symbol" w:char="F061"/>
      </w:r>
      <w:r w:rsidRPr="00691835">
        <w:rPr>
          <w:rFonts w:eastAsia="Calibri"/>
          <w:smallCaps/>
          <w:color w:val="808080" w:themeColor="background1" w:themeShade="80"/>
          <w:sz w:val="20"/>
          <w:szCs w:val="20"/>
          <w:lang w:eastAsia="en-GB"/>
        </w:rPr>
        <w:t>: GLOBAL INDICATION FOR ALL SELECTION CRITERIA</w:t>
      </w:r>
    </w:p>
    <w:p w:rsidR="00DD64E1" w:rsidRPr="00227947"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w w:val="0"/>
          <w:sz w:val="20"/>
          <w:szCs w:val="20"/>
          <w:lang w:eastAsia="en-GB"/>
        </w:rPr>
      </w:pPr>
      <w:r w:rsidRPr="00227947">
        <w:rPr>
          <w:rFonts w:eastAsia="Calibri"/>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27947">
        <w:rPr>
          <w:rFonts w:eastAsia="Calibri"/>
          <w:b/>
          <w:w w:val="0"/>
          <w:sz w:val="20"/>
          <w:szCs w:val="20"/>
          <w:lang w:eastAsia="en-GB"/>
        </w:rPr>
        <w:sym w:font="Symbol" w:char="F061"/>
      </w:r>
      <w:r w:rsidRPr="00227947">
        <w:rPr>
          <w:rFonts w:eastAsia="Calibri"/>
          <w:b/>
          <w:w w:val="0"/>
          <w:sz w:val="20"/>
          <w:szCs w:val="20"/>
          <w:lang w:eastAsia="en-GB"/>
        </w:rPr>
        <w:t xml:space="preserve"> w części IV i nie musi wypełniać żadnej z pozostałych sekcji w części IV:</w:t>
      </w:r>
      <w:r w:rsidRPr="00227947">
        <w:rPr>
          <w:rFonts w:eastAsia="Calibri"/>
          <w:b/>
          <w:w w:val="0"/>
          <w:sz w:val="20"/>
          <w:szCs w:val="20"/>
          <w:lang w:eastAsia="en-GB"/>
        </w:rPr>
        <w:br/>
      </w:r>
      <w:r w:rsidRPr="00691835">
        <w:rPr>
          <w:rFonts w:eastAsia="Calibri"/>
          <w:b/>
          <w:color w:val="808080" w:themeColor="background1" w:themeShade="80"/>
          <w:w w:val="0"/>
          <w:sz w:val="20"/>
          <w:szCs w:val="20"/>
          <w:lang w:eastAsia="en-GB"/>
        </w:rPr>
        <w:t xml:space="preserve">The economic operator should only fill in this field in case the contracting authority or contracting entity has indicated in the relevant notice or in the procurement documents referred to in the notice that the </w:t>
      </w:r>
      <w:r w:rsidRPr="00691835">
        <w:rPr>
          <w:rFonts w:eastAsia="Calibri"/>
          <w:b/>
          <w:color w:val="808080" w:themeColor="background1" w:themeShade="80"/>
          <w:w w:val="0"/>
          <w:sz w:val="20"/>
          <w:szCs w:val="20"/>
          <w:lang w:eastAsia="en-GB"/>
        </w:rPr>
        <w:lastRenderedPageBreak/>
        <w:t>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D64E1" w:rsidRPr="00227947" w:rsidTr="00287E38">
        <w:tc>
          <w:tcPr>
            <w:tcW w:w="4606"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Spełnienie wszystkich wymaganych kryteriów kwalifikacji</w:t>
            </w:r>
            <w:r w:rsidRPr="00227947">
              <w:rPr>
                <w:rFonts w:eastAsia="Calibri"/>
                <w:b/>
                <w:sz w:val="20"/>
                <w:szCs w:val="20"/>
                <w:lang w:eastAsia="en-GB"/>
              </w:rPr>
              <w:br/>
            </w:r>
            <w:r w:rsidRPr="00691835">
              <w:rPr>
                <w:rFonts w:eastAsia="Calibri"/>
                <w:b/>
                <w:color w:val="808080" w:themeColor="background1" w:themeShade="80"/>
                <w:sz w:val="20"/>
                <w:szCs w:val="20"/>
                <w:lang w:eastAsia="en-GB"/>
              </w:rPr>
              <w:t>Meeting all required selection criteria</w:t>
            </w:r>
          </w:p>
        </w:tc>
        <w:tc>
          <w:tcPr>
            <w:tcW w:w="4607"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06"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Spełnia wymagane kryteria kwalifikacji:</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It satisfies the required selection criteria:</w:t>
            </w:r>
          </w:p>
        </w:tc>
        <w:tc>
          <w:tcPr>
            <w:tcW w:w="4607"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w w:val="0"/>
                <w:sz w:val="20"/>
                <w:szCs w:val="20"/>
                <w:lang w:eastAsia="en-GB"/>
              </w:rPr>
              <w:t>[] Tak [] Nie</w:t>
            </w:r>
            <w:r w:rsidRPr="00227947">
              <w:rPr>
                <w:rFonts w:eastAsia="Calibri"/>
                <w:w w:val="0"/>
                <w:sz w:val="20"/>
                <w:szCs w:val="20"/>
                <w:lang w:eastAsia="en-GB"/>
              </w:rPr>
              <w:br/>
            </w:r>
            <w:r w:rsidRPr="00227947">
              <w:rPr>
                <w:rFonts w:eastAsia="Calibri"/>
                <w:color w:val="808080" w:themeColor="background1" w:themeShade="80"/>
                <w:sz w:val="20"/>
                <w:szCs w:val="20"/>
                <w:lang w:val="en-GB" w:eastAsia="en-GB"/>
              </w:rPr>
              <w:t>[]Yes []No</w:t>
            </w:r>
          </w:p>
        </w:tc>
      </w:tr>
    </w:tbl>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t>A: Kompetencje</w:t>
      </w:r>
      <w:r w:rsidRPr="00227947">
        <w:rPr>
          <w:rFonts w:eastAsia="Calibri"/>
          <w:smallCaps/>
          <w:sz w:val="20"/>
          <w:szCs w:val="20"/>
          <w:lang w:eastAsia="en-GB"/>
        </w:rPr>
        <w:br/>
      </w:r>
      <w:r w:rsidRPr="00227947">
        <w:rPr>
          <w:rFonts w:eastAsia="Calibri"/>
          <w:smallCaps/>
          <w:color w:val="808080" w:themeColor="background1" w:themeShade="80"/>
          <w:sz w:val="20"/>
          <w:szCs w:val="20"/>
          <w:lang w:val="en-GB" w:eastAsia="en-GB"/>
        </w:rPr>
        <w:t>А: SUITABILITY</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w w:val="0"/>
          <w:sz w:val="20"/>
          <w:szCs w:val="20"/>
          <w:lang w:val="en-GB" w:eastAsia="en-GB"/>
        </w:rPr>
      </w:pPr>
      <w:r w:rsidRPr="00227947">
        <w:rPr>
          <w:rFonts w:eastAsia="Calibr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Kompetencje</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Suitability</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b/>
                <w:sz w:val="20"/>
                <w:szCs w:val="20"/>
                <w:lang w:eastAsia="en-GB"/>
              </w:rPr>
              <w:t>1) Figuruje w odpowiednim rejestrze zawodowym lub handlowym</w:t>
            </w:r>
            <w:r w:rsidRPr="00227947">
              <w:rPr>
                <w:rFonts w:eastAsia="Calibri"/>
                <w:sz w:val="20"/>
                <w:szCs w:val="20"/>
                <w:lang w:eastAsia="en-GB"/>
              </w:rPr>
              <w:t xml:space="preserve"> prowadzonym w państwie członkowskim siedziby wykonawcy</w:t>
            </w:r>
            <w:r w:rsidRPr="00227947">
              <w:rPr>
                <w:rFonts w:eastAsia="Calibri"/>
                <w:sz w:val="20"/>
                <w:szCs w:val="20"/>
                <w:vertAlign w:val="superscript"/>
                <w:lang w:eastAsia="en-GB"/>
              </w:rPr>
              <w:footnoteReference w:id="32"/>
            </w:r>
            <w:r w:rsidRPr="00227947">
              <w:rPr>
                <w:rFonts w:eastAsia="Calibri"/>
                <w:sz w:val="20"/>
                <w:szCs w:val="20"/>
                <w:lang w:eastAsia="en-GB"/>
              </w:rPr>
              <w:t>:</w:t>
            </w:r>
            <w:r w:rsidRPr="00227947">
              <w:rPr>
                <w:rFonts w:eastAsia="Calibri"/>
                <w:sz w:val="20"/>
                <w:szCs w:val="20"/>
                <w:lang w:eastAsia="en-GB"/>
              </w:rPr>
              <w:br/>
            </w:r>
            <w:r w:rsidRPr="00691835">
              <w:rPr>
                <w:rFonts w:eastAsia="Calibri"/>
                <w:b/>
                <w:color w:val="808080" w:themeColor="background1" w:themeShade="80"/>
                <w:sz w:val="20"/>
                <w:szCs w:val="20"/>
                <w:lang w:eastAsia="en-GB"/>
              </w:rPr>
              <w:t xml:space="preserve">It is enrolled in the relevant professional or trade registers </w:t>
            </w:r>
            <w:r w:rsidRPr="00691835">
              <w:rPr>
                <w:rFonts w:eastAsia="Calibri"/>
                <w:color w:val="808080" w:themeColor="background1" w:themeShade="80"/>
                <w:sz w:val="20"/>
                <w:szCs w:val="20"/>
                <w:lang w:eastAsia="en-GB"/>
              </w:rPr>
              <w:t>kept in the Member State of its establishment</w:t>
            </w:r>
            <w:r w:rsidRPr="00691835">
              <w:rPr>
                <w:rFonts w:eastAsia="Calibri"/>
                <w:color w:val="808080" w:themeColor="background1" w:themeShade="80"/>
                <w:sz w:val="20"/>
                <w:szCs w:val="20"/>
                <w:vertAlign w:val="superscript"/>
                <w:lang w:eastAsia="en-GB"/>
              </w:rPr>
              <w:t>32</w:t>
            </w:r>
            <w:r w:rsidRPr="00691835">
              <w:rPr>
                <w:rFonts w:eastAsia="Calibri"/>
                <w:color w:val="808080" w:themeColor="background1" w:themeShade="80"/>
                <w:sz w:val="20"/>
                <w:szCs w:val="20"/>
                <w:lang w:eastAsia="en-GB"/>
              </w:rPr>
              <w:t>:</w:t>
            </w:r>
            <w:r w:rsidRPr="00691835">
              <w:rPr>
                <w:rFonts w:eastAsia="Calibri"/>
                <w:color w:val="808080" w:themeColor="background1" w:themeShade="80"/>
                <w:sz w:val="20"/>
                <w:szCs w:val="20"/>
                <w:lang w:eastAsia="en-GB"/>
              </w:rPr>
              <w:br/>
            </w:r>
            <w:r w:rsidRPr="00227947">
              <w:rPr>
                <w:rFonts w:eastAsia="Calibri"/>
                <w:sz w:val="20"/>
                <w:szCs w:val="20"/>
                <w:lang w:eastAsia="en-GB"/>
              </w:rPr>
              <w:t>Jeżeli odnośna dokumentacja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If the relevant documentation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w w:val="0"/>
                <w:sz w:val="20"/>
                <w:szCs w:val="20"/>
                <w:lang w:eastAsia="en-GB"/>
              </w:rPr>
            </w:pPr>
            <w:r w:rsidRPr="00227947">
              <w:rPr>
                <w:rFonts w:eastAsia="Calibri"/>
                <w:w w:val="0"/>
                <w:sz w:val="20"/>
                <w:szCs w:val="20"/>
                <w:lang w:eastAsia="en-GB"/>
              </w:rPr>
              <w:t>[…]</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sz w:val="20"/>
                <w:szCs w:val="20"/>
                <w:lang w:eastAsia="en-GB"/>
              </w:rP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(web address, issuing authority or body, precise reference of the documentation): </w:t>
            </w: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2) W odniesieniu do zamówień publicznych na usługi:</w:t>
            </w:r>
            <w:r w:rsidRPr="00227947">
              <w:rPr>
                <w:rFonts w:eastAsia="Calibri"/>
                <w:b/>
                <w:sz w:val="20"/>
                <w:szCs w:val="20"/>
                <w:lang w:eastAsia="en-GB"/>
              </w:rPr>
              <w:br/>
            </w:r>
            <w:r w:rsidRPr="00691835">
              <w:rPr>
                <w:rFonts w:eastAsia="Calibri"/>
                <w:b/>
                <w:color w:val="808080" w:themeColor="background1" w:themeShade="80"/>
                <w:sz w:val="20"/>
                <w:szCs w:val="20"/>
                <w:lang w:eastAsia="en-GB"/>
              </w:rPr>
              <w:t>For service contracts:</w:t>
            </w:r>
            <w:r w:rsidRPr="00691835">
              <w:rPr>
                <w:rFonts w:eastAsia="Calibri"/>
                <w:b/>
                <w:color w:val="808080" w:themeColor="background1" w:themeShade="80"/>
                <w:sz w:val="20"/>
                <w:szCs w:val="20"/>
                <w:lang w:eastAsia="en-GB"/>
              </w:rPr>
              <w:br/>
            </w:r>
            <w:r w:rsidRPr="00227947">
              <w:rPr>
                <w:rFonts w:eastAsia="Calibri"/>
                <w:sz w:val="20"/>
                <w:szCs w:val="20"/>
                <w:lang w:eastAsia="en-GB"/>
              </w:rPr>
              <w:t xml:space="preserve">Czy konieczne jest </w:t>
            </w:r>
            <w:r w:rsidRPr="00227947">
              <w:rPr>
                <w:rFonts w:eastAsia="Calibri"/>
                <w:b/>
                <w:sz w:val="20"/>
                <w:szCs w:val="20"/>
                <w:lang w:eastAsia="en-GB"/>
              </w:rPr>
              <w:t>posiadanie</w:t>
            </w:r>
            <w:r w:rsidRPr="00227947">
              <w:rPr>
                <w:rFonts w:eastAsia="Calibri"/>
                <w:sz w:val="20"/>
                <w:szCs w:val="20"/>
                <w:lang w:eastAsia="en-GB"/>
              </w:rPr>
              <w:t xml:space="preserve"> określonego </w:t>
            </w:r>
            <w:r w:rsidRPr="00227947">
              <w:rPr>
                <w:rFonts w:eastAsia="Calibri"/>
                <w:b/>
                <w:sz w:val="20"/>
                <w:szCs w:val="20"/>
                <w:lang w:eastAsia="en-GB"/>
              </w:rPr>
              <w:t>zezwolenia lub bycie członkiem</w:t>
            </w:r>
            <w:r w:rsidRPr="00227947">
              <w:rPr>
                <w:rFonts w:eastAsia="Calibri"/>
                <w:sz w:val="20"/>
                <w:szCs w:val="20"/>
                <w:lang w:eastAsia="en-GB"/>
              </w:rPr>
              <w:t xml:space="preserve"> określonej organizacji, aby mieć możliwość świadczenia usługi, o której mowa, w państwie siedziby wykonawcy? </w:t>
            </w:r>
            <w:r w:rsidRPr="00227947">
              <w:rPr>
                <w:rFonts w:eastAsia="Calibri"/>
                <w:sz w:val="20"/>
                <w:szCs w:val="20"/>
                <w:lang w:eastAsia="en-GB"/>
              </w:rPr>
              <w:br/>
            </w:r>
            <w:r w:rsidRPr="00227947">
              <w:rPr>
                <w:rFonts w:eastAsia="Calibri"/>
                <w:color w:val="808080" w:themeColor="background1" w:themeShade="80"/>
                <w:sz w:val="20"/>
                <w:szCs w:val="20"/>
                <w:lang w:val="en-GB" w:eastAsia="en-GB"/>
              </w:rPr>
              <w:t xml:space="preserve">Is a particular </w:t>
            </w:r>
            <w:r w:rsidRPr="00227947">
              <w:rPr>
                <w:rFonts w:eastAsia="Calibri"/>
                <w:b/>
                <w:color w:val="808080" w:themeColor="background1" w:themeShade="80"/>
                <w:sz w:val="20"/>
                <w:szCs w:val="20"/>
                <w:lang w:val="en-GB" w:eastAsia="en-GB"/>
              </w:rPr>
              <w:t>authorisation or membership</w:t>
            </w:r>
            <w:r w:rsidRPr="00227947">
              <w:rPr>
                <w:rFonts w:eastAsia="Calibri"/>
                <w:color w:val="808080" w:themeColor="background1" w:themeShade="80"/>
                <w:sz w:val="20"/>
                <w:szCs w:val="20"/>
                <w:lang w:val="en-GB" w:eastAsia="en-GB"/>
              </w:rPr>
              <w:t xml:space="preserve"> of a particular organisation needed in order to be able to perform the service in question in the country of establishment of the economic operator?</w:t>
            </w:r>
            <w:r w:rsidRPr="00691835">
              <w:rPr>
                <w:rFonts w:eastAsia="Calibri"/>
                <w:sz w:val="20"/>
                <w:szCs w:val="20"/>
                <w:lang w:val="en-GB" w:eastAsia="en-GB"/>
              </w:rPr>
              <w:br/>
            </w:r>
            <w:r w:rsidRPr="00691835">
              <w:rPr>
                <w:rFonts w:eastAsia="Calibri"/>
                <w:sz w:val="20"/>
                <w:szCs w:val="20"/>
                <w:lang w:val="en-GB" w:eastAsia="en-GB"/>
              </w:rPr>
              <w:br/>
            </w:r>
            <w:r w:rsidRPr="00227947">
              <w:rPr>
                <w:rFonts w:eastAsia="Calibri"/>
                <w:sz w:val="20"/>
                <w:szCs w:val="20"/>
                <w:lang w:eastAsia="en-GB"/>
              </w:rPr>
              <w:t>Jeżeli odnośna dokumentacja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lastRenderedPageBreak/>
              <w:t>If the relevant documentation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w w:val="0"/>
                <w:sz w:val="20"/>
                <w:szCs w:val="20"/>
                <w:lang w:eastAsia="en-GB"/>
              </w:rPr>
            </w:pPr>
            <w:r w:rsidRPr="00227947">
              <w:rPr>
                <w:rFonts w:eastAsia="Calibri"/>
                <w:w w:val="0"/>
                <w:sz w:val="20"/>
                <w:szCs w:val="20"/>
                <w:lang w:eastAsia="en-GB"/>
              </w:rPr>
              <w:lastRenderedPageBreak/>
              <w:br/>
              <w:t>[] Tak [] Nie</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[]Yes []No</w:t>
            </w:r>
            <w:r w:rsidRPr="00227947">
              <w:rPr>
                <w:rFonts w:eastAsia="Calibri"/>
                <w:w w:val="0"/>
                <w:sz w:val="20"/>
                <w:szCs w:val="20"/>
                <w:lang w:eastAsia="en-GB"/>
              </w:rPr>
              <w:br/>
            </w:r>
            <w:r w:rsidRPr="00227947">
              <w:rPr>
                <w:rFonts w:eastAsia="Calibri"/>
                <w:w w:val="0"/>
                <w:sz w:val="20"/>
                <w:szCs w:val="20"/>
                <w:lang w:eastAsia="en-GB"/>
              </w:rPr>
              <w:br/>
              <w:t xml:space="preserve">Jeżeli tak, proszę określić, o jakie zezwolenie lub status członkowski chodzi, i wskazać, czy wykonawca je posiada: </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 xml:space="preserve">If yes, please specify which and indicate whether the economic operator has it: </w:t>
            </w:r>
            <w:r w:rsidRPr="00227947">
              <w:rPr>
                <w:rFonts w:eastAsia="Calibri"/>
                <w:w w:val="0"/>
                <w:sz w:val="20"/>
                <w:szCs w:val="20"/>
                <w:lang w:eastAsia="en-GB"/>
              </w:rPr>
              <w:t xml:space="preserve">[ …] </w:t>
            </w:r>
            <w:r w:rsidRPr="00227947">
              <w:rPr>
                <w:rFonts w:eastAsia="Calibri"/>
                <w:w w:val="0"/>
                <w:sz w:val="20"/>
                <w:szCs w:val="20"/>
                <w:lang w:eastAsia="en-GB"/>
              </w:rPr>
              <w:br/>
              <w:t>[] Tak [] Nie</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[]Yes [] No</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sz w:val="20"/>
                <w:szCs w:val="20"/>
                <w:lang w:eastAsia="en-GB"/>
              </w:rP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lastRenderedPageBreak/>
              <w:t xml:space="preserve">(web address, issuing authority or body, precise reference of the documentation): </w:t>
            </w:r>
            <w:r w:rsidRPr="00227947">
              <w:rPr>
                <w:rFonts w:eastAsia="Calibri"/>
                <w:sz w:val="20"/>
                <w:szCs w:val="20"/>
                <w:lang w:eastAsia="en-GB"/>
              </w:rPr>
              <w:t>[……][……][……]</w:t>
            </w:r>
          </w:p>
        </w:tc>
      </w:tr>
    </w:tbl>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lastRenderedPageBreak/>
        <w:t>B: Sytuacja ekonomiczna i finansowa</w:t>
      </w:r>
      <w:r w:rsidRPr="00227947">
        <w:rPr>
          <w:rFonts w:eastAsia="Calibri"/>
          <w:smallCaps/>
          <w:sz w:val="20"/>
          <w:szCs w:val="20"/>
          <w:lang w:eastAsia="en-GB"/>
        </w:rPr>
        <w:br/>
      </w:r>
      <w:r w:rsidRPr="00691835">
        <w:rPr>
          <w:rFonts w:eastAsia="Calibri"/>
          <w:smallCaps/>
          <w:color w:val="808080" w:themeColor="background1" w:themeShade="80"/>
          <w:sz w:val="20"/>
          <w:szCs w:val="20"/>
          <w:lang w:eastAsia="en-GB"/>
        </w:rPr>
        <w:t>B: ECONOMIC AND FINANCIAL STANDING</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w w:val="0"/>
          <w:sz w:val="20"/>
          <w:szCs w:val="20"/>
          <w:lang w:val="en-GB" w:eastAsia="en-GB"/>
        </w:rPr>
      </w:pPr>
      <w:r w:rsidRPr="00227947">
        <w:rPr>
          <w:rFonts w:eastAsia="Calibr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75"/>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Sytuacja ekonomiczna i finansowa</w:t>
            </w:r>
            <w:r w:rsidRPr="00227947">
              <w:rPr>
                <w:rFonts w:eastAsia="Calibri"/>
                <w:b/>
                <w:sz w:val="20"/>
                <w:szCs w:val="20"/>
                <w:lang w:eastAsia="en-GB"/>
              </w:rPr>
              <w:br/>
            </w:r>
            <w:r w:rsidRPr="00691835">
              <w:rPr>
                <w:rFonts w:eastAsia="Calibri"/>
                <w:b/>
                <w:color w:val="808080" w:themeColor="background1" w:themeShade="80"/>
                <w:sz w:val="20"/>
                <w:szCs w:val="20"/>
                <w:lang w:eastAsia="en-GB"/>
              </w:rPr>
              <w:t>Economic and financial standing</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F39A8"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1a) Jego („ogólny”) </w:t>
            </w:r>
            <w:r w:rsidRPr="00227947">
              <w:rPr>
                <w:rFonts w:eastAsia="Calibri"/>
                <w:b/>
                <w:sz w:val="20"/>
                <w:szCs w:val="20"/>
                <w:lang w:eastAsia="en-GB"/>
              </w:rPr>
              <w:t>roczny obrót</w:t>
            </w:r>
            <w:r w:rsidRPr="00227947">
              <w:rPr>
                <w:rFonts w:eastAsia="Calibri"/>
                <w:sz w:val="20"/>
                <w:szCs w:val="20"/>
                <w:lang w:eastAsia="en-GB"/>
              </w:rPr>
              <w:t xml:space="preserve"> w ciągu określonej liczby lat obrotowych wymaganej w stosownym ogłoszeniu lub dokumentach zamówienia jest następujący</w:t>
            </w:r>
            <w:r w:rsidRPr="00227947">
              <w:rPr>
                <w:rFonts w:eastAsia="Calibri"/>
                <w:b/>
                <w:sz w:val="20"/>
                <w:szCs w:val="20"/>
                <w:lang w:eastAsia="en-GB"/>
              </w:rPr>
              <w:t>:</w:t>
            </w:r>
            <w:r w:rsidRPr="00227947">
              <w:rPr>
                <w:rFonts w:eastAsia="Calibri"/>
                <w:b/>
                <w:sz w:val="20"/>
                <w:szCs w:val="20"/>
                <w:lang w:eastAsia="en-GB"/>
              </w:rPr>
              <w:br/>
            </w:r>
            <w:r w:rsidRPr="00691835">
              <w:rPr>
                <w:rFonts w:eastAsia="Calibri"/>
                <w:color w:val="808080" w:themeColor="background1" w:themeShade="80"/>
                <w:sz w:val="20"/>
                <w:szCs w:val="20"/>
                <w:lang w:eastAsia="en-GB"/>
              </w:rPr>
              <w:t xml:space="preserve">Its ('general') </w:t>
            </w:r>
            <w:r w:rsidRPr="00691835">
              <w:rPr>
                <w:rFonts w:eastAsia="Calibri"/>
                <w:b/>
                <w:color w:val="808080" w:themeColor="background1" w:themeShade="80"/>
                <w:sz w:val="20"/>
                <w:szCs w:val="20"/>
                <w:lang w:eastAsia="en-GB"/>
              </w:rPr>
              <w:t xml:space="preserve">yearly turnover </w:t>
            </w:r>
            <w:r w:rsidRPr="00691835">
              <w:rPr>
                <w:rFonts w:eastAsia="Calibri"/>
                <w:color w:val="808080" w:themeColor="background1" w:themeShade="80"/>
                <w:sz w:val="20"/>
                <w:szCs w:val="20"/>
                <w:lang w:eastAsia="en-GB"/>
              </w:rPr>
              <w:t>for the number of financial years required in the relevant notice or the procurement documents is as follows:</w:t>
            </w:r>
            <w:r w:rsidRPr="00227947">
              <w:rPr>
                <w:rFonts w:eastAsia="Calibri"/>
                <w:b/>
                <w:sz w:val="20"/>
                <w:szCs w:val="20"/>
                <w:lang w:eastAsia="en-GB"/>
              </w:rPr>
              <w:br/>
              <w:t>i/lub</w:t>
            </w:r>
            <w:r w:rsidRPr="00227947">
              <w:rPr>
                <w:rFonts w:eastAsia="Calibri"/>
                <w:b/>
                <w:sz w:val="20"/>
                <w:szCs w:val="20"/>
                <w:lang w:eastAsia="en-GB"/>
              </w:rPr>
              <w:br/>
            </w:r>
            <w:r w:rsidRPr="00691835">
              <w:rPr>
                <w:rFonts w:eastAsia="Calibri"/>
                <w:b/>
                <w:color w:val="808080" w:themeColor="background1" w:themeShade="80"/>
                <w:sz w:val="20"/>
                <w:szCs w:val="20"/>
                <w:lang w:eastAsia="en-GB"/>
              </w:rPr>
              <w:t>And/or,</w:t>
            </w:r>
            <w:r w:rsidRPr="00227947">
              <w:rPr>
                <w:rFonts w:eastAsia="Calibri"/>
                <w:sz w:val="20"/>
                <w:szCs w:val="20"/>
                <w:lang w:eastAsia="en-GB"/>
              </w:rPr>
              <w:br/>
              <w:t xml:space="preserve">1b) Jego </w:t>
            </w:r>
            <w:r w:rsidRPr="00227947">
              <w:rPr>
                <w:rFonts w:eastAsia="Calibri"/>
                <w:b/>
                <w:sz w:val="20"/>
                <w:szCs w:val="20"/>
                <w:lang w:eastAsia="en-GB"/>
              </w:rPr>
              <w:t>średni</w:t>
            </w:r>
            <w:r w:rsidRPr="00227947">
              <w:rPr>
                <w:rFonts w:eastAsia="Calibri"/>
                <w:sz w:val="20"/>
                <w:szCs w:val="20"/>
                <w:lang w:eastAsia="en-GB"/>
              </w:rPr>
              <w:t xml:space="preserve"> roczny </w:t>
            </w:r>
            <w:r w:rsidRPr="00227947">
              <w:rPr>
                <w:rFonts w:eastAsia="Calibri"/>
                <w:b/>
                <w:sz w:val="20"/>
                <w:szCs w:val="20"/>
                <w:lang w:eastAsia="en-GB"/>
              </w:rPr>
              <w:t>obrót w ciągu określonej liczby lat wymaganej w stosownym ogłoszeniu lub dokumentach zamówienia jest następujący</w:t>
            </w:r>
            <w:r w:rsidRPr="00227947">
              <w:rPr>
                <w:rFonts w:eastAsia="Calibri"/>
                <w:b/>
                <w:sz w:val="20"/>
                <w:szCs w:val="20"/>
                <w:vertAlign w:val="superscript"/>
                <w:lang w:eastAsia="en-GB"/>
              </w:rPr>
              <w:footnoteReference w:id="33"/>
            </w:r>
            <w:r w:rsidRPr="00227947">
              <w:rPr>
                <w:rFonts w:eastAsia="Calibri"/>
                <w:b/>
                <w:sz w:val="20"/>
                <w:szCs w:val="20"/>
                <w:lang w:eastAsia="en-GB"/>
              </w:rPr>
              <w:t xml:space="preserve"> (</w:t>
            </w:r>
            <w:r w:rsidRPr="00227947">
              <w:rPr>
                <w:rFonts w:eastAsia="Calibri"/>
                <w:sz w:val="20"/>
                <w:szCs w:val="20"/>
                <w:lang w:eastAsia="en-GB"/>
              </w:rPr>
              <w:t>)</w:t>
            </w:r>
            <w:r w:rsidRPr="00227947">
              <w:rPr>
                <w:rFonts w:eastAsia="Calibri"/>
                <w:b/>
                <w:sz w:val="20"/>
                <w:szCs w:val="20"/>
                <w:lang w:eastAsia="en-GB"/>
              </w:rPr>
              <w:t>:</w:t>
            </w:r>
            <w:r w:rsidRPr="00227947">
              <w:rPr>
                <w:rFonts w:eastAsia="Calibri"/>
                <w:b/>
                <w:sz w:val="20"/>
                <w:szCs w:val="20"/>
                <w:lang w:eastAsia="en-GB"/>
              </w:rPr>
              <w:br/>
            </w:r>
            <w:r w:rsidRPr="00691835">
              <w:rPr>
                <w:rFonts w:eastAsia="Calibri"/>
                <w:color w:val="808080" w:themeColor="background1" w:themeShade="80"/>
                <w:sz w:val="20"/>
                <w:szCs w:val="20"/>
                <w:lang w:eastAsia="en-GB"/>
              </w:rPr>
              <w:t xml:space="preserve">Its </w:t>
            </w:r>
            <w:r w:rsidRPr="00691835">
              <w:rPr>
                <w:rFonts w:eastAsia="Calibri"/>
                <w:b/>
                <w:color w:val="808080" w:themeColor="background1" w:themeShade="80"/>
                <w:sz w:val="20"/>
                <w:szCs w:val="20"/>
                <w:lang w:eastAsia="en-GB"/>
              </w:rPr>
              <w:t>average</w:t>
            </w:r>
            <w:r w:rsidRPr="00691835">
              <w:rPr>
                <w:rFonts w:eastAsia="Calibri"/>
                <w:color w:val="808080" w:themeColor="background1" w:themeShade="80"/>
                <w:sz w:val="20"/>
                <w:szCs w:val="20"/>
                <w:lang w:eastAsia="en-GB"/>
              </w:rPr>
              <w:t xml:space="preserve"> yearly </w:t>
            </w:r>
            <w:r w:rsidRPr="00691835">
              <w:rPr>
                <w:rFonts w:eastAsia="Calibri"/>
                <w:b/>
                <w:color w:val="808080" w:themeColor="background1" w:themeShade="80"/>
                <w:sz w:val="20"/>
                <w:szCs w:val="20"/>
                <w:lang w:eastAsia="en-GB"/>
              </w:rPr>
              <w:t>turnover for the number of years required in the relevant notice or the procurement documents is as follows</w:t>
            </w:r>
            <w:r w:rsidRPr="00691835">
              <w:rPr>
                <w:rFonts w:eastAsia="Calibri"/>
                <w:color w:val="808080" w:themeColor="background1" w:themeShade="80"/>
                <w:sz w:val="20"/>
                <w:szCs w:val="20"/>
                <w:vertAlign w:val="superscript"/>
                <w:lang w:eastAsia="en-GB"/>
              </w:rPr>
              <w:t>33</w:t>
            </w:r>
            <w:r w:rsidRPr="00691835">
              <w:rPr>
                <w:rFonts w:eastAsia="Calibri"/>
                <w:color w:val="808080" w:themeColor="background1" w:themeShade="80"/>
                <w:sz w:val="20"/>
                <w:szCs w:val="20"/>
                <w:lang w:eastAsia="en-GB"/>
              </w:rPr>
              <w:t xml:space="preserve"> ( ):</w:t>
            </w:r>
            <w:r w:rsidRPr="00227947">
              <w:rPr>
                <w:rFonts w:eastAsia="Calibri"/>
                <w:b/>
                <w:sz w:val="20"/>
                <w:szCs w:val="20"/>
                <w:lang w:eastAsia="en-GB"/>
              </w:rPr>
              <w:br/>
            </w:r>
            <w:r w:rsidRPr="00227947">
              <w:rPr>
                <w:rFonts w:eastAsia="Calibri"/>
                <w:sz w:val="20"/>
                <w:szCs w:val="20"/>
                <w:lang w:eastAsia="en-GB"/>
              </w:rPr>
              <w:t>Jeżeli odnośna dokumentacja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If the relevant documentation is available electronically, please indicate:</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rok: [……] obrót: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year:[........]turnover:[.....][…]currency</w:t>
            </w:r>
            <w:r w:rsidRPr="00691835">
              <w:rPr>
                <w:rFonts w:eastAsia="Calibri"/>
                <w:sz w:val="20"/>
                <w:szCs w:val="20"/>
                <w:lang w:val="en-GB" w:eastAsia="en-GB"/>
              </w:rPr>
              <w:br/>
              <w:t>rok: [……] obrót: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year:[........]turnover:[.....][…]currency</w:t>
            </w:r>
            <w:r w:rsidRPr="00691835">
              <w:rPr>
                <w:rFonts w:eastAsia="Calibri"/>
                <w:sz w:val="20"/>
                <w:szCs w:val="20"/>
                <w:lang w:val="en-GB" w:eastAsia="en-GB"/>
              </w:rPr>
              <w:br/>
              <w:t>rok: [……] obrót: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year:[........]turnover:[.....][…]currency</w:t>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t>(liczba lat, średni obrót)</w:t>
            </w:r>
            <w:r w:rsidRPr="00691835">
              <w:rPr>
                <w:rFonts w:eastAsia="Calibri"/>
                <w:b/>
                <w:sz w:val="20"/>
                <w:szCs w:val="20"/>
                <w:lang w:val="en-GB" w:eastAsia="en-GB"/>
              </w:rPr>
              <w:t>:</w:t>
            </w:r>
            <w:r w:rsidRPr="00691835">
              <w:rPr>
                <w:rFonts w:eastAsia="Calibri"/>
                <w:sz w:val="20"/>
                <w:szCs w:val="20"/>
                <w:lang w:val="en-GB" w:eastAsia="en-GB"/>
              </w:rPr>
              <w:t xml:space="preserve"> [……],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(number of years, average turnover):</w:t>
            </w:r>
            <w:r w:rsidRPr="00227947">
              <w:rPr>
                <w:rFonts w:eastAsia="Calibri"/>
                <w:color w:val="808080" w:themeColor="background1" w:themeShade="80"/>
                <w:sz w:val="20"/>
                <w:szCs w:val="20"/>
                <w:lang w:val="en-GB" w:eastAsia="en-GB"/>
              </w:rPr>
              <w:br/>
              <w:t>[.........],[........][.......]currency</w:t>
            </w:r>
          </w:p>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br/>
            </w:r>
          </w:p>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 xml:space="preserve">(adres internetowy, wydający urząd lub organ, dokładne dane referencyjne dokumentacji):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(web address, issuing authority or body, precise reference of the documentation): </w:t>
            </w:r>
            <w:r w:rsidRPr="00691835">
              <w:rPr>
                <w:rFonts w:eastAsia="Calibri"/>
                <w:sz w:val="20"/>
                <w:szCs w:val="20"/>
                <w:lang w:val="en-GB" w:eastAsia="en-GB"/>
              </w:rPr>
              <w:t>[……][……][……]</w:t>
            </w:r>
          </w:p>
        </w:tc>
      </w:tr>
      <w:tr w:rsidR="00DD64E1" w:rsidRPr="002F39A8"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 xml:space="preserve">2a) Jego roczny („specyficzny”) </w:t>
            </w:r>
            <w:r w:rsidRPr="00691835">
              <w:rPr>
                <w:rFonts w:eastAsia="Calibri"/>
                <w:b/>
                <w:sz w:val="20"/>
                <w:szCs w:val="20"/>
                <w:lang w:val="en-GB" w:eastAsia="en-GB"/>
              </w:rPr>
              <w:t>obrót w obszarze działalności gospodarczej objętym zamówieniem</w:t>
            </w:r>
            <w:r w:rsidRPr="00691835">
              <w:rPr>
                <w:rFonts w:eastAsia="Calibri"/>
                <w:sz w:val="20"/>
                <w:szCs w:val="20"/>
                <w:lang w:val="en-GB" w:eastAsia="en-GB"/>
              </w:rPr>
              <w:t xml:space="preserve"> i określonym w stosownym ogłoszeniu lub dokumentach zamówienia w ciągu wymaganej liczby lat obrotowych jest następujący:</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Its yearly ('specific') </w:t>
            </w:r>
            <w:r w:rsidRPr="00227947">
              <w:rPr>
                <w:rFonts w:eastAsia="Calibri"/>
                <w:b/>
                <w:color w:val="808080" w:themeColor="background1" w:themeShade="80"/>
                <w:sz w:val="20"/>
                <w:szCs w:val="20"/>
                <w:lang w:val="en-GB" w:eastAsia="en-GB"/>
              </w:rPr>
              <w:t>turnover in the business area covered by the contract</w:t>
            </w:r>
            <w:r w:rsidRPr="00227947">
              <w:rPr>
                <w:rFonts w:eastAsia="Calibri"/>
                <w:color w:val="808080" w:themeColor="background1" w:themeShade="80"/>
                <w:sz w:val="20"/>
                <w:szCs w:val="20"/>
                <w:lang w:val="en-GB" w:eastAsia="en-GB"/>
              </w:rPr>
              <w:t xml:space="preserve"> and specified in the relevant notice or the procurement documents for the number of financial years required is as follows:</w:t>
            </w:r>
            <w:r w:rsidRPr="00691835">
              <w:rPr>
                <w:rFonts w:eastAsia="Calibri"/>
                <w:sz w:val="20"/>
                <w:szCs w:val="20"/>
                <w:lang w:val="en-GB" w:eastAsia="en-GB"/>
              </w:rPr>
              <w:br/>
            </w:r>
            <w:r w:rsidRPr="00691835">
              <w:rPr>
                <w:rFonts w:eastAsia="Calibri"/>
                <w:b/>
                <w:sz w:val="20"/>
                <w:szCs w:val="20"/>
                <w:lang w:val="en-GB" w:eastAsia="en-GB"/>
              </w:rPr>
              <w:t>i/lub</w:t>
            </w:r>
            <w:r w:rsidRPr="00691835">
              <w:rPr>
                <w:rFonts w:eastAsia="Calibri"/>
                <w:b/>
                <w:sz w:val="20"/>
                <w:szCs w:val="20"/>
                <w:lang w:val="en-GB" w:eastAsia="en-GB"/>
              </w:rPr>
              <w:br/>
            </w:r>
            <w:r w:rsidRPr="00227947">
              <w:rPr>
                <w:rFonts w:eastAsia="Calibri"/>
                <w:b/>
                <w:color w:val="808080" w:themeColor="background1" w:themeShade="80"/>
                <w:sz w:val="20"/>
                <w:szCs w:val="20"/>
                <w:lang w:val="en-GB" w:eastAsia="en-GB"/>
              </w:rPr>
              <w:t>And/or,</w:t>
            </w:r>
            <w:r w:rsidRPr="00691835">
              <w:rPr>
                <w:rFonts w:eastAsia="Calibri"/>
                <w:b/>
                <w:sz w:val="20"/>
                <w:szCs w:val="20"/>
                <w:lang w:val="en-GB" w:eastAsia="en-GB"/>
              </w:rPr>
              <w:br/>
            </w:r>
            <w:r w:rsidRPr="00691835">
              <w:rPr>
                <w:rFonts w:eastAsia="Calibri"/>
                <w:sz w:val="20"/>
                <w:szCs w:val="20"/>
                <w:lang w:val="en-GB" w:eastAsia="en-GB"/>
              </w:rPr>
              <w:t xml:space="preserve">2b) Jego </w:t>
            </w:r>
            <w:r w:rsidRPr="00691835">
              <w:rPr>
                <w:rFonts w:eastAsia="Calibri"/>
                <w:b/>
                <w:sz w:val="20"/>
                <w:szCs w:val="20"/>
                <w:lang w:val="en-GB" w:eastAsia="en-GB"/>
              </w:rPr>
              <w:t>średni</w:t>
            </w:r>
            <w:r w:rsidRPr="00691835">
              <w:rPr>
                <w:rFonts w:eastAsia="Calibri"/>
                <w:sz w:val="20"/>
                <w:szCs w:val="20"/>
                <w:lang w:val="en-GB" w:eastAsia="en-GB"/>
              </w:rPr>
              <w:t xml:space="preserve"> roczny </w:t>
            </w:r>
            <w:r w:rsidRPr="00691835">
              <w:rPr>
                <w:rFonts w:eastAsia="Calibri"/>
                <w:b/>
                <w:sz w:val="20"/>
                <w:szCs w:val="20"/>
                <w:lang w:val="en-GB" w:eastAsia="en-GB"/>
              </w:rPr>
              <w:t xml:space="preserve">obrót w przedmiotowym obszarze i w ciągu określonej liczby lat wymaganej w stosownym ogłoszeniu lub </w:t>
            </w:r>
            <w:r w:rsidRPr="00691835">
              <w:rPr>
                <w:rFonts w:eastAsia="Calibri"/>
                <w:b/>
                <w:sz w:val="20"/>
                <w:szCs w:val="20"/>
                <w:lang w:val="en-GB" w:eastAsia="en-GB"/>
              </w:rPr>
              <w:lastRenderedPageBreak/>
              <w:t>dokumentach zamówienia jest następujący</w:t>
            </w:r>
            <w:r w:rsidRPr="00227947">
              <w:rPr>
                <w:rFonts w:eastAsia="Calibri"/>
                <w:b/>
                <w:sz w:val="20"/>
                <w:szCs w:val="20"/>
                <w:vertAlign w:val="superscript"/>
                <w:lang w:eastAsia="en-GB"/>
              </w:rPr>
              <w:footnoteReference w:id="34"/>
            </w:r>
            <w:r w:rsidRPr="00691835">
              <w:rPr>
                <w:rFonts w:eastAsia="Calibri"/>
                <w:b/>
                <w:sz w:val="20"/>
                <w:szCs w:val="20"/>
                <w:lang w:val="en-GB" w:eastAsia="en-GB"/>
              </w:rPr>
              <w:t>:</w:t>
            </w:r>
            <w:r w:rsidRPr="00691835">
              <w:rPr>
                <w:rFonts w:eastAsia="Calibri"/>
                <w:b/>
                <w:sz w:val="20"/>
                <w:szCs w:val="20"/>
                <w:lang w:val="en-GB" w:eastAsia="en-GB"/>
              </w:rPr>
              <w:br/>
            </w:r>
            <w:r w:rsidRPr="00227947">
              <w:rPr>
                <w:rFonts w:eastAsia="Arial"/>
                <w:color w:val="808080" w:themeColor="background1" w:themeShade="80"/>
                <w:sz w:val="20"/>
                <w:szCs w:val="20"/>
                <w:lang w:val="en-GB"/>
              </w:rPr>
              <w:t>Its</w:t>
            </w:r>
            <w:r w:rsidRPr="00227947">
              <w:rPr>
                <w:rFonts w:eastAsia="Arial"/>
                <w:color w:val="808080" w:themeColor="background1" w:themeShade="80"/>
                <w:spacing w:val="14"/>
                <w:sz w:val="20"/>
                <w:szCs w:val="20"/>
                <w:lang w:val="en-GB"/>
              </w:rPr>
              <w:t xml:space="preserve"> </w:t>
            </w:r>
            <w:r w:rsidRPr="00227947">
              <w:rPr>
                <w:rFonts w:eastAsia="Arial"/>
                <w:b/>
                <w:bCs/>
                <w:color w:val="808080" w:themeColor="background1" w:themeShade="80"/>
                <w:sz w:val="20"/>
                <w:szCs w:val="20"/>
                <w:lang w:val="en-GB"/>
              </w:rPr>
              <w:t xml:space="preserve">average </w:t>
            </w:r>
            <w:r w:rsidRPr="00227947">
              <w:rPr>
                <w:rFonts w:eastAsia="Arial"/>
                <w:color w:val="808080" w:themeColor="background1" w:themeShade="80"/>
                <w:sz w:val="20"/>
                <w:szCs w:val="20"/>
                <w:lang w:val="en-GB"/>
              </w:rPr>
              <w:t>yearly</w:t>
            </w:r>
            <w:r w:rsidRPr="00227947">
              <w:rPr>
                <w:rFonts w:eastAsia="Arial"/>
                <w:color w:val="808080" w:themeColor="background1" w:themeShade="80"/>
                <w:spacing w:val="27"/>
                <w:sz w:val="20"/>
                <w:szCs w:val="20"/>
                <w:lang w:val="en-GB"/>
              </w:rPr>
              <w:t xml:space="preserve"> </w:t>
            </w:r>
            <w:r w:rsidRPr="00227947">
              <w:rPr>
                <w:rFonts w:eastAsia="Arial"/>
                <w:b/>
                <w:bCs/>
                <w:color w:val="808080" w:themeColor="background1" w:themeShade="80"/>
                <w:sz w:val="20"/>
                <w:szCs w:val="20"/>
                <w:lang w:val="en-GB"/>
              </w:rPr>
              <w:t>turnover in</w:t>
            </w:r>
            <w:r w:rsidRPr="00227947">
              <w:rPr>
                <w:rFonts w:eastAsia="Arial"/>
                <w:b/>
                <w:bCs/>
                <w:color w:val="808080" w:themeColor="background1" w:themeShade="80"/>
                <w:spacing w:val="10"/>
                <w:sz w:val="20"/>
                <w:szCs w:val="20"/>
                <w:lang w:val="en-GB"/>
              </w:rPr>
              <w:t xml:space="preserve"> </w:t>
            </w:r>
            <w:r w:rsidRPr="00227947">
              <w:rPr>
                <w:rFonts w:eastAsia="Arial"/>
                <w:b/>
                <w:bCs/>
                <w:color w:val="808080" w:themeColor="background1" w:themeShade="80"/>
                <w:sz w:val="20"/>
                <w:szCs w:val="20"/>
                <w:lang w:val="en-GB"/>
              </w:rPr>
              <w:t>the</w:t>
            </w:r>
            <w:r w:rsidRPr="00227947">
              <w:rPr>
                <w:rFonts w:eastAsia="Arial"/>
                <w:b/>
                <w:bCs/>
                <w:color w:val="808080" w:themeColor="background1" w:themeShade="80"/>
                <w:spacing w:val="19"/>
                <w:sz w:val="20"/>
                <w:szCs w:val="20"/>
                <w:lang w:val="en-GB"/>
              </w:rPr>
              <w:t xml:space="preserve"> </w:t>
            </w:r>
            <w:r w:rsidRPr="00227947">
              <w:rPr>
                <w:rFonts w:eastAsia="Arial"/>
                <w:b/>
                <w:bCs/>
                <w:color w:val="808080" w:themeColor="background1" w:themeShade="80"/>
                <w:sz w:val="20"/>
                <w:szCs w:val="20"/>
                <w:lang w:val="en-GB"/>
              </w:rPr>
              <w:t>area</w:t>
            </w:r>
            <w:r w:rsidRPr="00227947">
              <w:rPr>
                <w:rFonts w:eastAsia="Arial"/>
                <w:b/>
                <w:bCs/>
                <w:color w:val="808080" w:themeColor="background1" w:themeShade="80"/>
                <w:spacing w:val="21"/>
                <w:sz w:val="20"/>
                <w:szCs w:val="20"/>
                <w:lang w:val="en-GB"/>
              </w:rPr>
              <w:t xml:space="preserve"> </w:t>
            </w:r>
            <w:r w:rsidRPr="00227947">
              <w:rPr>
                <w:rFonts w:eastAsia="Arial"/>
                <w:b/>
                <w:bCs/>
                <w:color w:val="808080" w:themeColor="background1" w:themeShade="80"/>
                <w:sz w:val="20"/>
                <w:szCs w:val="20"/>
                <w:lang w:val="en-GB"/>
              </w:rPr>
              <w:t>and</w:t>
            </w:r>
            <w:r w:rsidRPr="00227947">
              <w:rPr>
                <w:rFonts w:eastAsia="Arial"/>
                <w:b/>
                <w:bCs/>
                <w:color w:val="808080" w:themeColor="background1" w:themeShade="80"/>
                <w:spacing w:val="16"/>
                <w:sz w:val="20"/>
                <w:szCs w:val="20"/>
                <w:lang w:val="en-GB"/>
              </w:rPr>
              <w:t xml:space="preserve"> </w:t>
            </w:r>
            <w:r w:rsidRPr="00227947">
              <w:rPr>
                <w:rFonts w:eastAsia="Arial"/>
                <w:b/>
                <w:bCs/>
                <w:color w:val="808080" w:themeColor="background1" w:themeShade="80"/>
                <w:sz w:val="20"/>
                <w:szCs w:val="20"/>
                <w:lang w:val="en-GB"/>
              </w:rPr>
              <w:t>for</w:t>
            </w:r>
            <w:r w:rsidRPr="00227947">
              <w:rPr>
                <w:rFonts w:eastAsia="Arial"/>
                <w:b/>
                <w:bCs/>
                <w:color w:val="808080" w:themeColor="background1" w:themeShade="80"/>
                <w:spacing w:val="13"/>
                <w:sz w:val="20"/>
                <w:szCs w:val="20"/>
                <w:lang w:val="en-GB"/>
              </w:rPr>
              <w:t xml:space="preserve"> </w:t>
            </w:r>
            <w:r w:rsidRPr="00227947">
              <w:rPr>
                <w:rFonts w:eastAsia="Arial"/>
                <w:b/>
                <w:bCs/>
                <w:color w:val="808080" w:themeColor="background1" w:themeShade="80"/>
                <w:w w:val="107"/>
                <w:sz w:val="20"/>
                <w:szCs w:val="20"/>
                <w:lang w:val="en-GB"/>
              </w:rPr>
              <w:t xml:space="preserve">the </w:t>
            </w:r>
            <w:r w:rsidRPr="00227947">
              <w:rPr>
                <w:rFonts w:eastAsia="Arial"/>
                <w:b/>
                <w:bCs/>
                <w:color w:val="808080" w:themeColor="background1" w:themeShade="80"/>
                <w:sz w:val="20"/>
                <w:szCs w:val="20"/>
                <w:lang w:val="en-GB"/>
              </w:rPr>
              <w:t>number of</w:t>
            </w:r>
            <w:r w:rsidRPr="00227947">
              <w:rPr>
                <w:rFonts w:eastAsia="Arial"/>
                <w:b/>
                <w:bCs/>
                <w:color w:val="808080" w:themeColor="background1" w:themeShade="80"/>
                <w:spacing w:val="12"/>
                <w:sz w:val="20"/>
                <w:szCs w:val="20"/>
                <w:lang w:val="en-GB"/>
              </w:rPr>
              <w:t xml:space="preserve"> </w:t>
            </w:r>
            <w:r w:rsidRPr="00227947">
              <w:rPr>
                <w:rFonts w:eastAsia="Arial"/>
                <w:b/>
                <w:bCs/>
                <w:color w:val="808080" w:themeColor="background1" w:themeShade="80"/>
                <w:sz w:val="20"/>
                <w:szCs w:val="20"/>
                <w:lang w:val="en-GB"/>
              </w:rPr>
              <w:t>years</w:t>
            </w:r>
            <w:r w:rsidRPr="00227947">
              <w:rPr>
                <w:rFonts w:eastAsia="Arial"/>
                <w:b/>
                <w:bCs/>
                <w:color w:val="808080" w:themeColor="background1" w:themeShade="80"/>
                <w:spacing w:val="24"/>
                <w:sz w:val="20"/>
                <w:szCs w:val="20"/>
                <w:lang w:val="en-GB"/>
              </w:rPr>
              <w:t xml:space="preserve"> </w:t>
            </w:r>
            <w:r w:rsidRPr="00227947">
              <w:rPr>
                <w:rFonts w:eastAsia="Arial"/>
                <w:b/>
                <w:bCs/>
                <w:color w:val="808080" w:themeColor="background1" w:themeShade="80"/>
                <w:sz w:val="20"/>
                <w:szCs w:val="20"/>
                <w:lang w:val="en-GB"/>
              </w:rPr>
              <w:t>required in</w:t>
            </w:r>
            <w:r w:rsidRPr="00227947">
              <w:rPr>
                <w:rFonts w:eastAsia="Arial"/>
                <w:b/>
                <w:bCs/>
                <w:color w:val="808080" w:themeColor="background1" w:themeShade="80"/>
                <w:spacing w:val="5"/>
                <w:sz w:val="20"/>
                <w:szCs w:val="20"/>
                <w:lang w:val="en-GB"/>
              </w:rPr>
              <w:t xml:space="preserve"> </w:t>
            </w:r>
            <w:r w:rsidRPr="00227947">
              <w:rPr>
                <w:rFonts w:eastAsia="Arial"/>
                <w:b/>
                <w:bCs/>
                <w:color w:val="808080" w:themeColor="background1" w:themeShade="80"/>
                <w:sz w:val="20"/>
                <w:szCs w:val="20"/>
                <w:lang w:val="en-GB"/>
              </w:rPr>
              <w:t>the</w:t>
            </w:r>
            <w:r w:rsidRPr="00227947">
              <w:rPr>
                <w:rFonts w:eastAsia="Arial"/>
                <w:b/>
                <w:bCs/>
                <w:color w:val="808080" w:themeColor="background1" w:themeShade="80"/>
                <w:spacing w:val="22"/>
                <w:sz w:val="20"/>
                <w:szCs w:val="20"/>
                <w:lang w:val="en-GB"/>
              </w:rPr>
              <w:t xml:space="preserve"> </w:t>
            </w:r>
            <w:r w:rsidRPr="00227947">
              <w:rPr>
                <w:rFonts w:eastAsia="Arial"/>
                <w:b/>
                <w:bCs/>
                <w:color w:val="808080" w:themeColor="background1" w:themeShade="80"/>
                <w:sz w:val="20"/>
                <w:szCs w:val="20"/>
                <w:lang w:val="en-GB"/>
              </w:rPr>
              <w:t>relevant</w:t>
            </w:r>
            <w:r w:rsidRPr="00227947">
              <w:rPr>
                <w:rFonts w:eastAsia="Arial"/>
                <w:b/>
                <w:bCs/>
                <w:color w:val="808080" w:themeColor="background1" w:themeShade="80"/>
                <w:spacing w:val="30"/>
                <w:sz w:val="20"/>
                <w:szCs w:val="20"/>
                <w:lang w:val="en-GB"/>
              </w:rPr>
              <w:t xml:space="preserve"> </w:t>
            </w:r>
            <w:r w:rsidRPr="00227947">
              <w:rPr>
                <w:rFonts w:eastAsia="Arial"/>
                <w:b/>
                <w:bCs/>
                <w:color w:val="808080" w:themeColor="background1" w:themeShade="80"/>
                <w:sz w:val="20"/>
                <w:szCs w:val="20"/>
                <w:lang w:val="en-GB"/>
              </w:rPr>
              <w:t>notice</w:t>
            </w:r>
            <w:r w:rsidRPr="00227947">
              <w:rPr>
                <w:rFonts w:eastAsia="Arial"/>
                <w:b/>
                <w:bCs/>
                <w:color w:val="808080" w:themeColor="background1" w:themeShade="80"/>
                <w:spacing w:val="33"/>
                <w:sz w:val="20"/>
                <w:szCs w:val="20"/>
                <w:lang w:val="en-GB"/>
              </w:rPr>
              <w:t xml:space="preserve"> </w:t>
            </w:r>
            <w:r w:rsidRPr="00227947">
              <w:rPr>
                <w:rFonts w:eastAsia="Arial"/>
                <w:b/>
                <w:bCs/>
                <w:color w:val="808080" w:themeColor="background1" w:themeShade="80"/>
                <w:sz w:val="20"/>
                <w:szCs w:val="20"/>
                <w:lang w:val="en-GB"/>
              </w:rPr>
              <w:t>or</w:t>
            </w:r>
            <w:r w:rsidRPr="00227947">
              <w:rPr>
                <w:rFonts w:eastAsia="Arial"/>
                <w:b/>
                <w:bCs/>
                <w:color w:val="808080" w:themeColor="background1" w:themeShade="80"/>
                <w:spacing w:val="6"/>
                <w:sz w:val="20"/>
                <w:szCs w:val="20"/>
                <w:lang w:val="en-GB"/>
              </w:rPr>
              <w:t xml:space="preserve"> </w:t>
            </w:r>
            <w:r w:rsidRPr="00227947">
              <w:rPr>
                <w:rFonts w:eastAsia="Arial"/>
                <w:b/>
                <w:bCs/>
                <w:color w:val="808080" w:themeColor="background1" w:themeShade="80"/>
                <w:w w:val="106"/>
                <w:sz w:val="20"/>
                <w:szCs w:val="20"/>
                <w:lang w:val="en-GB"/>
              </w:rPr>
              <w:t xml:space="preserve">the </w:t>
            </w:r>
            <w:r w:rsidRPr="00227947">
              <w:rPr>
                <w:rFonts w:eastAsia="Arial"/>
                <w:b/>
                <w:bCs/>
                <w:color w:val="808080" w:themeColor="background1" w:themeShade="80"/>
                <w:w w:val="106"/>
                <w:position w:val="1"/>
                <w:sz w:val="20"/>
                <w:szCs w:val="20"/>
                <w:lang w:val="en-GB"/>
              </w:rPr>
              <w:t>procurement</w:t>
            </w:r>
            <w:r w:rsidRPr="00227947">
              <w:rPr>
                <w:rFonts w:eastAsia="Arial"/>
                <w:b/>
                <w:bCs/>
                <w:color w:val="808080" w:themeColor="background1" w:themeShade="80"/>
                <w:spacing w:val="1"/>
                <w:w w:val="106"/>
                <w:position w:val="1"/>
                <w:sz w:val="20"/>
                <w:szCs w:val="20"/>
                <w:lang w:val="en-GB"/>
              </w:rPr>
              <w:t xml:space="preserve"> </w:t>
            </w:r>
            <w:r w:rsidRPr="00227947">
              <w:rPr>
                <w:rFonts w:eastAsia="Arial"/>
                <w:b/>
                <w:bCs/>
                <w:color w:val="808080" w:themeColor="background1" w:themeShade="80"/>
                <w:position w:val="1"/>
                <w:sz w:val="20"/>
                <w:szCs w:val="20"/>
                <w:lang w:val="en-GB"/>
              </w:rPr>
              <w:t>documents is</w:t>
            </w:r>
            <w:r w:rsidRPr="00227947">
              <w:rPr>
                <w:rFonts w:eastAsia="Arial"/>
                <w:b/>
                <w:bCs/>
                <w:color w:val="808080" w:themeColor="background1" w:themeShade="80"/>
                <w:spacing w:val="8"/>
                <w:position w:val="1"/>
                <w:sz w:val="20"/>
                <w:szCs w:val="20"/>
                <w:lang w:val="en-GB"/>
              </w:rPr>
              <w:t xml:space="preserve"> </w:t>
            </w:r>
            <w:r w:rsidRPr="00227947">
              <w:rPr>
                <w:rFonts w:eastAsia="Arial"/>
                <w:b/>
                <w:bCs/>
                <w:color w:val="808080" w:themeColor="background1" w:themeShade="80"/>
                <w:position w:val="1"/>
                <w:sz w:val="20"/>
                <w:szCs w:val="20"/>
                <w:lang w:val="en-GB"/>
              </w:rPr>
              <w:t>as</w:t>
            </w:r>
            <w:r w:rsidRPr="00227947">
              <w:rPr>
                <w:rFonts w:eastAsia="Arial"/>
                <w:b/>
                <w:bCs/>
                <w:color w:val="808080" w:themeColor="background1" w:themeShade="80"/>
                <w:spacing w:val="14"/>
                <w:position w:val="1"/>
                <w:sz w:val="20"/>
                <w:szCs w:val="20"/>
                <w:lang w:val="en-GB"/>
              </w:rPr>
              <w:t xml:space="preserve"> </w:t>
            </w:r>
            <w:r w:rsidRPr="00227947">
              <w:rPr>
                <w:rFonts w:eastAsia="Arial"/>
                <w:b/>
                <w:bCs/>
                <w:color w:val="808080" w:themeColor="background1" w:themeShade="80"/>
                <w:position w:val="1"/>
                <w:sz w:val="20"/>
                <w:szCs w:val="20"/>
                <w:lang w:val="en-GB"/>
              </w:rPr>
              <w:t>follows</w:t>
            </w:r>
            <w:r w:rsidRPr="00227947">
              <w:rPr>
                <w:rFonts w:eastAsia="Arial"/>
                <w:b/>
                <w:bCs/>
                <w:color w:val="808080" w:themeColor="background1" w:themeShade="80"/>
                <w:position w:val="1"/>
                <w:sz w:val="20"/>
                <w:szCs w:val="20"/>
                <w:vertAlign w:val="superscript"/>
                <w:lang w:val="en-GB"/>
              </w:rPr>
              <w:t>34</w:t>
            </w:r>
            <w:r w:rsidRPr="00227947">
              <w:rPr>
                <w:rFonts w:eastAsia="Arial"/>
                <w:b/>
                <w:bCs/>
                <w:color w:val="808080" w:themeColor="background1" w:themeShade="80"/>
                <w:position w:val="1"/>
                <w:sz w:val="20"/>
                <w:szCs w:val="20"/>
                <w:lang w:val="en-GB"/>
              </w:rPr>
              <w:t>:</w:t>
            </w:r>
            <w:r w:rsidRPr="00691835">
              <w:rPr>
                <w:rFonts w:eastAsia="Calibri"/>
                <w:b/>
                <w:sz w:val="20"/>
                <w:szCs w:val="20"/>
                <w:lang w:val="en-GB" w:eastAsia="en-GB"/>
              </w:rPr>
              <w:br/>
            </w:r>
            <w:r w:rsidRPr="00691835">
              <w:rPr>
                <w:rFonts w:eastAsia="Calibri"/>
                <w:sz w:val="20"/>
                <w:szCs w:val="20"/>
                <w:lang w:val="en-GB" w:eastAsia="en-GB"/>
              </w:rPr>
              <w:t>Jeżeli odnośna dokumentacja jest dostępna w formie elektronicznej, proszę wskazać:</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If the relevant documentation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color w:val="808080" w:themeColor="background1" w:themeShade="80"/>
                <w:sz w:val="20"/>
                <w:szCs w:val="20"/>
                <w:lang w:val="en-GB" w:eastAsia="en-GB"/>
              </w:rPr>
            </w:pPr>
            <w:r w:rsidRPr="00691835">
              <w:rPr>
                <w:rFonts w:eastAsia="Calibri"/>
                <w:sz w:val="20"/>
                <w:szCs w:val="20"/>
                <w:lang w:val="en-GB" w:eastAsia="en-GB"/>
              </w:rPr>
              <w:lastRenderedPageBreak/>
              <w:t>rok: [……] obrót: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year:[........]turnover:[.....][…]currency</w:t>
            </w:r>
            <w:r w:rsidRPr="00691835">
              <w:rPr>
                <w:rFonts w:eastAsia="Calibri"/>
                <w:sz w:val="20"/>
                <w:szCs w:val="20"/>
                <w:lang w:val="en-GB" w:eastAsia="en-GB"/>
              </w:rPr>
              <w:br/>
              <w:t>rok: [……] obrót: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year:[........]turnover:[.....][…]currency</w:t>
            </w:r>
            <w:r w:rsidRPr="00691835">
              <w:rPr>
                <w:rFonts w:eastAsia="Calibri"/>
                <w:sz w:val="20"/>
                <w:szCs w:val="20"/>
                <w:lang w:val="en-GB" w:eastAsia="en-GB"/>
              </w:rPr>
              <w:br/>
              <w:t>rok: [……] obrót: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year:[........]turnover:[.....][…]currency</w:t>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t>(liczba lat, średni obrót)</w:t>
            </w:r>
            <w:r w:rsidRPr="00691835">
              <w:rPr>
                <w:rFonts w:eastAsia="Calibri"/>
                <w:b/>
                <w:sz w:val="20"/>
                <w:szCs w:val="20"/>
                <w:lang w:val="en-GB" w:eastAsia="en-GB"/>
              </w:rPr>
              <w:t>:</w:t>
            </w:r>
            <w:r w:rsidRPr="00691835">
              <w:rPr>
                <w:rFonts w:eastAsia="Calibri"/>
                <w:sz w:val="20"/>
                <w:szCs w:val="20"/>
                <w:lang w:val="en-GB" w:eastAsia="en-GB"/>
              </w:rPr>
              <w:t xml:space="preserve"> [……], [……] […] waluta</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(number of years, average turnover): [.........],[........][.......]currency</w:t>
            </w:r>
          </w:p>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lastRenderedPageBreak/>
              <w:br/>
            </w:r>
            <w:r w:rsidRPr="00691835">
              <w:rPr>
                <w:rFonts w:eastAsia="Calibri"/>
                <w:sz w:val="20"/>
                <w:szCs w:val="20"/>
                <w:lang w:val="en-GB" w:eastAsia="en-GB"/>
              </w:rPr>
              <w:br/>
            </w:r>
            <w:r w:rsidRPr="00691835">
              <w:rPr>
                <w:rFonts w:eastAsia="Calibri"/>
                <w:sz w:val="20"/>
                <w:szCs w:val="20"/>
                <w:lang w:val="en-GB" w:eastAsia="en-GB"/>
              </w:rPr>
              <w:br/>
              <w:t xml:space="preserve">(adres internetowy, wydający urząd lub organ, dokładne dane referencyjne dokumentacji):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(web address, issuing authority or body, precise reference of the documentation): </w:t>
            </w:r>
            <w:r w:rsidRPr="00691835">
              <w:rPr>
                <w:rFonts w:eastAsia="Calibri"/>
                <w:sz w:val="20"/>
                <w:szCs w:val="20"/>
                <w:lang w:val="en-GB"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3) W przypadku gdy informacje dotyczące obrotu (ogólnego lub specyficznego) nie są dostępne za cały wymagany okres, proszę podać datę założenia przedsiębiorstwa wykonawcy lub rozpoczęcia działalności przez wykonawcę:</w:t>
            </w:r>
            <w:r w:rsidRPr="00227947">
              <w:rPr>
                <w:rFonts w:eastAsia="Calibri"/>
                <w:sz w:val="20"/>
                <w:szCs w:val="20"/>
                <w:lang w:eastAsia="en-GB"/>
              </w:rPr>
              <w:br/>
            </w:r>
            <w:r w:rsidRPr="00691835">
              <w:rPr>
                <w:rFonts w:eastAsia="Calibri"/>
                <w:color w:val="808080" w:themeColor="background1" w:themeShade="80"/>
                <w:sz w:val="20"/>
                <w:szCs w:val="20"/>
                <w:lang w:eastAsia="en-GB"/>
              </w:rPr>
              <w:t>In case the information concerning turnover (general or specific) is not available for the entire period required, please state the date on which the economic operator was set up or started trading:</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F39A8"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4) W odniesieniu do </w:t>
            </w:r>
            <w:r w:rsidRPr="00227947">
              <w:rPr>
                <w:rFonts w:eastAsia="Calibri"/>
                <w:b/>
                <w:sz w:val="20"/>
                <w:szCs w:val="20"/>
                <w:lang w:eastAsia="en-GB"/>
              </w:rPr>
              <w:t>wskaźników finansowych</w:t>
            </w:r>
            <w:r w:rsidRPr="00227947">
              <w:rPr>
                <w:rFonts w:eastAsia="Calibri"/>
                <w:b/>
                <w:sz w:val="20"/>
                <w:szCs w:val="20"/>
                <w:vertAlign w:val="superscript"/>
                <w:lang w:eastAsia="en-GB"/>
              </w:rPr>
              <w:footnoteReference w:id="35"/>
            </w:r>
            <w:r w:rsidRPr="00227947">
              <w:rPr>
                <w:rFonts w:eastAsia="Calibri"/>
                <w:sz w:val="20"/>
                <w:szCs w:val="20"/>
                <w:lang w:eastAsia="en-GB"/>
              </w:rPr>
              <w:t xml:space="preserve"> określonych w stosownym ogłoszeniu lub dokumentach zamówienia wykonawca oświadcza, że aktualna(-e) wartość(-ci) wymaganego(-ych) wskaźnika(-ów) jest (są) następująca(-e):</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Concerning the </w:t>
            </w:r>
            <w:r w:rsidRPr="00691835">
              <w:rPr>
                <w:rFonts w:eastAsia="Calibri"/>
                <w:b/>
                <w:color w:val="808080" w:themeColor="background1" w:themeShade="80"/>
                <w:sz w:val="20"/>
                <w:szCs w:val="20"/>
                <w:lang w:eastAsia="en-GB"/>
              </w:rPr>
              <w:t>financial ratios</w:t>
            </w:r>
            <w:r w:rsidRPr="00691835">
              <w:rPr>
                <w:rFonts w:eastAsia="Calibri"/>
                <w:color w:val="808080" w:themeColor="background1" w:themeShade="80"/>
                <w:sz w:val="20"/>
                <w:szCs w:val="20"/>
                <w:vertAlign w:val="superscript"/>
                <w:lang w:eastAsia="en-GB"/>
              </w:rPr>
              <w:t>35</w:t>
            </w:r>
            <w:r w:rsidRPr="00691835">
              <w:rPr>
                <w:rFonts w:eastAsia="Calibri"/>
                <w:color w:val="808080" w:themeColor="background1" w:themeShade="80"/>
                <w:sz w:val="20"/>
                <w:szCs w:val="20"/>
                <w:lang w:eastAsia="en-GB"/>
              </w:rPr>
              <w:t xml:space="preserve"> specified in the relevant notice or the procurement documents, the economic operator declares that the actual value(s) for the required ratio(s) is/are as follows:</w:t>
            </w:r>
            <w:r w:rsidRPr="00227947">
              <w:rPr>
                <w:rFonts w:eastAsia="Calibri"/>
                <w:sz w:val="20"/>
                <w:szCs w:val="20"/>
                <w:lang w:eastAsia="en-GB"/>
              </w:rPr>
              <w:br/>
              <w:t>Jeżeli odnośna dokumentacja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If the relevant documentation is available electronically, please indicate:</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t>(określenie wymaganego wskaźnika – stosunek X do Y</w:t>
            </w:r>
            <w:r w:rsidRPr="00227947">
              <w:rPr>
                <w:rFonts w:eastAsia="Calibri"/>
                <w:sz w:val="20"/>
                <w:szCs w:val="20"/>
                <w:vertAlign w:val="superscript"/>
                <w:lang w:eastAsia="en-GB"/>
              </w:rPr>
              <w:footnoteReference w:id="36"/>
            </w:r>
            <w:r w:rsidRPr="00691835">
              <w:rPr>
                <w:rFonts w:eastAsia="Calibri"/>
                <w:sz w:val="20"/>
                <w:szCs w:val="20"/>
                <w:lang w:val="en-GB" w:eastAsia="en-GB"/>
              </w:rPr>
              <w:t xml:space="preserve"> – oraz wartość):</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(identification of the required ratio- ratio between x and y</w:t>
            </w:r>
            <w:r w:rsidRPr="00227947">
              <w:rPr>
                <w:rFonts w:eastAsia="Calibri"/>
                <w:color w:val="808080" w:themeColor="background1" w:themeShade="80"/>
                <w:sz w:val="20"/>
                <w:szCs w:val="20"/>
                <w:vertAlign w:val="superscript"/>
                <w:lang w:val="en-GB" w:eastAsia="en-GB"/>
              </w:rPr>
              <w:t>36</w:t>
            </w:r>
            <w:r w:rsidRPr="00227947">
              <w:rPr>
                <w:rFonts w:eastAsia="Calibri"/>
                <w:color w:val="808080" w:themeColor="background1" w:themeShade="80"/>
                <w:sz w:val="20"/>
                <w:szCs w:val="20"/>
                <w:lang w:val="en-GB" w:eastAsia="en-GB"/>
              </w:rPr>
              <w:t xml:space="preserve"> – and the value):</w:t>
            </w:r>
            <w:r w:rsidRPr="00691835">
              <w:rPr>
                <w:rFonts w:eastAsia="Calibri"/>
                <w:sz w:val="20"/>
                <w:szCs w:val="20"/>
                <w:lang w:val="en-GB" w:eastAsia="en-GB"/>
              </w:rPr>
              <w:br/>
              <w:t>[……], [……]</w:t>
            </w:r>
            <w:r w:rsidRPr="00227947">
              <w:rPr>
                <w:rFonts w:eastAsia="Calibri"/>
                <w:sz w:val="20"/>
                <w:szCs w:val="20"/>
                <w:vertAlign w:val="superscript"/>
                <w:lang w:eastAsia="en-GB"/>
              </w:rPr>
              <w:footnoteReference w:id="37"/>
            </w:r>
            <w:r w:rsidRPr="00691835">
              <w:rPr>
                <w:rFonts w:eastAsia="Calibri"/>
                <w:sz w:val="20"/>
                <w:szCs w:val="20"/>
                <w:lang w:val="en-GB" w:eastAsia="en-GB"/>
              </w:rPr>
              <w:br/>
            </w:r>
            <w:r w:rsidRPr="00691835">
              <w:rPr>
                <w:rFonts w:eastAsia="Calibri"/>
                <w:i/>
                <w:sz w:val="20"/>
                <w:szCs w:val="20"/>
                <w:lang w:val="en-GB" w:eastAsia="en-GB"/>
              </w:rPr>
              <w:br/>
            </w:r>
            <w:r w:rsidRPr="00691835">
              <w:rPr>
                <w:rFonts w:eastAsia="Calibri"/>
                <w:i/>
                <w:sz w:val="20"/>
                <w:szCs w:val="20"/>
                <w:lang w:val="en-GB" w:eastAsia="en-GB"/>
              </w:rPr>
              <w:br/>
            </w:r>
            <w:r w:rsidRPr="00691835">
              <w:rPr>
                <w:rFonts w:eastAsia="Calibri"/>
                <w:sz w:val="20"/>
                <w:szCs w:val="20"/>
                <w:lang w:val="en-GB" w:eastAsia="en-GB"/>
              </w:rPr>
              <w:t xml:space="preserve">(adres internetowy, wydający urząd lub organ, dokładne dane referencyjne dokumentacji):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(web address, issuing authority or body, precise reference of the documentation): </w:t>
            </w:r>
            <w:r w:rsidRPr="00691835">
              <w:rPr>
                <w:rFonts w:eastAsia="Calibri"/>
                <w:sz w:val="20"/>
                <w:szCs w:val="20"/>
                <w:lang w:val="en-GB"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5) W ramach </w:t>
            </w:r>
            <w:r w:rsidRPr="00227947">
              <w:rPr>
                <w:rFonts w:eastAsia="Calibri"/>
                <w:b/>
                <w:sz w:val="20"/>
                <w:szCs w:val="20"/>
                <w:lang w:eastAsia="en-GB"/>
              </w:rPr>
              <w:t>ubezpieczenia z tytułu ryzyka zawodowego</w:t>
            </w:r>
            <w:r w:rsidRPr="00227947">
              <w:rPr>
                <w:rFonts w:eastAsia="Calibri"/>
                <w:sz w:val="20"/>
                <w:szCs w:val="20"/>
                <w:lang w:eastAsia="en-GB"/>
              </w:rPr>
              <w:t xml:space="preserve"> wykonawca jest ubezpieczony na następującą kwotę:</w:t>
            </w:r>
            <w:r w:rsidRPr="00227947">
              <w:rPr>
                <w:rFonts w:eastAsia="Calibri"/>
                <w:sz w:val="20"/>
                <w:szCs w:val="20"/>
                <w:lang w:eastAsia="en-GB"/>
              </w:rPr>
              <w:br/>
            </w:r>
            <w:r w:rsidRPr="00691835">
              <w:rPr>
                <w:rFonts w:eastAsia="Arial"/>
                <w:color w:val="808080" w:themeColor="background1" w:themeShade="80"/>
                <w:sz w:val="20"/>
                <w:szCs w:val="20"/>
              </w:rPr>
              <w:t>The</w:t>
            </w:r>
            <w:r w:rsidRPr="00691835">
              <w:rPr>
                <w:rFonts w:eastAsia="Arial"/>
                <w:color w:val="808080" w:themeColor="background1" w:themeShade="80"/>
                <w:spacing w:val="22"/>
                <w:sz w:val="20"/>
                <w:szCs w:val="20"/>
              </w:rPr>
              <w:t xml:space="preserve"> </w:t>
            </w:r>
            <w:r w:rsidRPr="00691835">
              <w:rPr>
                <w:rFonts w:eastAsia="Arial"/>
                <w:color w:val="808080" w:themeColor="background1" w:themeShade="80"/>
                <w:sz w:val="20"/>
                <w:szCs w:val="20"/>
              </w:rPr>
              <w:t>insured</w:t>
            </w:r>
            <w:r w:rsidRPr="00691835">
              <w:rPr>
                <w:rFonts w:eastAsia="Arial"/>
                <w:color w:val="808080" w:themeColor="background1" w:themeShade="80"/>
                <w:spacing w:val="33"/>
                <w:sz w:val="20"/>
                <w:szCs w:val="20"/>
              </w:rPr>
              <w:t xml:space="preserve"> </w:t>
            </w:r>
            <w:r w:rsidRPr="00691835">
              <w:rPr>
                <w:rFonts w:eastAsia="Arial"/>
                <w:color w:val="808080" w:themeColor="background1" w:themeShade="80"/>
                <w:sz w:val="20"/>
                <w:szCs w:val="20"/>
              </w:rPr>
              <w:t>amount</w:t>
            </w:r>
            <w:r w:rsidRPr="00691835">
              <w:rPr>
                <w:rFonts w:eastAsia="Arial"/>
                <w:color w:val="808080" w:themeColor="background1" w:themeShade="80"/>
                <w:spacing w:val="32"/>
                <w:sz w:val="20"/>
                <w:szCs w:val="20"/>
              </w:rPr>
              <w:t xml:space="preserve"> </w:t>
            </w:r>
            <w:r w:rsidRPr="00691835">
              <w:rPr>
                <w:rFonts w:eastAsia="Arial"/>
                <w:color w:val="808080" w:themeColor="background1" w:themeShade="80"/>
                <w:sz w:val="20"/>
                <w:szCs w:val="20"/>
              </w:rPr>
              <w:t>in</w:t>
            </w:r>
            <w:r w:rsidRPr="00691835">
              <w:rPr>
                <w:rFonts w:eastAsia="Arial"/>
                <w:color w:val="808080" w:themeColor="background1" w:themeShade="80"/>
                <w:spacing w:val="11"/>
                <w:sz w:val="20"/>
                <w:szCs w:val="20"/>
              </w:rPr>
              <w:t xml:space="preserve"> </w:t>
            </w:r>
            <w:r w:rsidRPr="00691835">
              <w:rPr>
                <w:rFonts w:eastAsia="Arial"/>
                <w:color w:val="808080" w:themeColor="background1" w:themeShade="80"/>
                <w:sz w:val="20"/>
                <w:szCs w:val="20"/>
              </w:rPr>
              <w:t>its</w:t>
            </w:r>
            <w:r w:rsidRPr="00691835">
              <w:rPr>
                <w:rFonts w:eastAsia="Arial"/>
                <w:color w:val="808080" w:themeColor="background1" w:themeShade="80"/>
                <w:spacing w:val="15"/>
                <w:sz w:val="20"/>
                <w:szCs w:val="20"/>
              </w:rPr>
              <w:t xml:space="preserve"> </w:t>
            </w:r>
            <w:r w:rsidRPr="00691835">
              <w:rPr>
                <w:rFonts w:eastAsia="Arial"/>
                <w:b/>
                <w:bCs/>
                <w:color w:val="808080" w:themeColor="background1" w:themeShade="80"/>
                <w:w w:val="106"/>
                <w:sz w:val="20"/>
                <w:szCs w:val="20"/>
              </w:rPr>
              <w:t>professional</w:t>
            </w:r>
            <w:r w:rsidRPr="00691835">
              <w:rPr>
                <w:rFonts w:eastAsia="Arial"/>
                <w:b/>
                <w:bCs/>
                <w:color w:val="808080" w:themeColor="background1" w:themeShade="80"/>
                <w:spacing w:val="2"/>
                <w:w w:val="106"/>
                <w:sz w:val="20"/>
                <w:szCs w:val="20"/>
              </w:rPr>
              <w:t xml:space="preserve"> </w:t>
            </w:r>
            <w:r w:rsidRPr="00691835">
              <w:rPr>
                <w:rFonts w:eastAsia="Arial"/>
                <w:b/>
                <w:bCs/>
                <w:color w:val="808080" w:themeColor="background1" w:themeShade="80"/>
                <w:sz w:val="20"/>
                <w:szCs w:val="20"/>
              </w:rPr>
              <w:t>risk</w:t>
            </w:r>
            <w:r w:rsidRPr="00691835">
              <w:rPr>
                <w:rFonts w:eastAsia="Arial"/>
                <w:b/>
                <w:bCs/>
                <w:color w:val="808080" w:themeColor="background1" w:themeShade="80"/>
                <w:spacing w:val="15"/>
                <w:sz w:val="20"/>
                <w:szCs w:val="20"/>
              </w:rPr>
              <w:t xml:space="preserve"> </w:t>
            </w:r>
            <w:r w:rsidRPr="00691835">
              <w:rPr>
                <w:rFonts w:eastAsia="Arial"/>
                <w:b/>
                <w:bCs/>
                <w:color w:val="808080" w:themeColor="background1" w:themeShade="80"/>
                <w:w w:val="106"/>
                <w:sz w:val="20"/>
                <w:szCs w:val="20"/>
              </w:rPr>
              <w:t xml:space="preserve">indemnity </w:t>
            </w:r>
            <w:r w:rsidRPr="00691835">
              <w:rPr>
                <w:rFonts w:eastAsia="Arial"/>
                <w:b/>
                <w:bCs/>
                <w:color w:val="808080" w:themeColor="background1" w:themeShade="80"/>
                <w:sz w:val="20"/>
                <w:szCs w:val="20"/>
              </w:rPr>
              <w:t xml:space="preserve">insurance </w:t>
            </w:r>
            <w:r w:rsidRPr="00691835">
              <w:rPr>
                <w:rFonts w:eastAsia="Arial"/>
                <w:color w:val="808080" w:themeColor="background1" w:themeShade="80"/>
                <w:sz w:val="20"/>
                <w:szCs w:val="20"/>
              </w:rPr>
              <w:t>is</w:t>
            </w:r>
            <w:r w:rsidRPr="00691835">
              <w:rPr>
                <w:rFonts w:eastAsia="Arial"/>
                <w:color w:val="808080" w:themeColor="background1" w:themeShade="80"/>
                <w:spacing w:val="8"/>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18"/>
                <w:sz w:val="20"/>
                <w:szCs w:val="20"/>
              </w:rPr>
              <w:t xml:space="preserve"> </w:t>
            </w:r>
            <w:r w:rsidRPr="00691835">
              <w:rPr>
                <w:rFonts w:eastAsia="Arial"/>
                <w:color w:val="808080" w:themeColor="background1" w:themeShade="80"/>
                <w:w w:val="106"/>
                <w:sz w:val="20"/>
                <w:szCs w:val="20"/>
              </w:rPr>
              <w:t>following:</w:t>
            </w:r>
            <w:r w:rsidRPr="00227947">
              <w:rPr>
                <w:rFonts w:eastAsia="Calibri"/>
                <w:sz w:val="20"/>
                <w:szCs w:val="20"/>
                <w:lang w:eastAsia="en-GB"/>
              </w:rPr>
              <w:br/>
              <w:t>Jeżeli te informacje są dostępne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If this information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 waluta</w:t>
            </w:r>
            <w:r w:rsidRPr="00227947">
              <w:rPr>
                <w:rFonts w:eastAsia="Calibri"/>
                <w:sz w:val="20"/>
                <w:szCs w:val="20"/>
                <w:lang w:eastAsia="en-GB"/>
              </w:rPr>
              <w:br/>
              <w:t>[......... ][...]</w:t>
            </w:r>
            <w:r w:rsidRPr="00691835">
              <w:rPr>
                <w:rFonts w:eastAsia="Calibri"/>
                <w:color w:val="808080" w:themeColor="background1" w:themeShade="80"/>
                <w:sz w:val="20"/>
                <w:szCs w:val="20"/>
                <w:lang w:eastAsia="en-GB"/>
              </w:rPr>
              <w:t>currency</w:t>
            </w:r>
            <w:r w:rsidRPr="00227947">
              <w:rPr>
                <w:rFonts w:eastAsia="Calibri"/>
                <w:sz w:val="20"/>
                <w:szCs w:val="20"/>
                <w:lang w:eastAsia="en-GB"/>
              </w:rPr>
              <w:br/>
            </w:r>
            <w:r w:rsidRPr="00227947">
              <w:rPr>
                <w:rFonts w:eastAsia="Calibri"/>
                <w:sz w:val="20"/>
                <w:szCs w:val="20"/>
                <w:lang w:eastAsia="en-GB"/>
              </w:rPr>
              <w:b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(web address, issuing authority or body, precise reference of the documentation): </w:t>
            </w: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6) W odniesieniu do </w:t>
            </w:r>
            <w:r w:rsidRPr="00227947">
              <w:rPr>
                <w:rFonts w:eastAsia="Calibri"/>
                <w:b/>
                <w:sz w:val="20"/>
                <w:szCs w:val="20"/>
                <w:lang w:eastAsia="en-GB"/>
              </w:rPr>
              <w:t>innych ewentualnych wymogów ekonomicznych lub finansowych</w:t>
            </w:r>
            <w:r w:rsidRPr="00227947">
              <w:rPr>
                <w:rFonts w:eastAsia="Calibri"/>
                <w:sz w:val="20"/>
                <w:szCs w:val="20"/>
                <w:lang w:eastAsia="en-GB"/>
              </w:rPr>
              <w:t xml:space="preserve">, które </w:t>
            </w:r>
            <w:r w:rsidRPr="00227947">
              <w:rPr>
                <w:rFonts w:eastAsia="Calibri"/>
                <w:sz w:val="20"/>
                <w:szCs w:val="20"/>
                <w:lang w:eastAsia="en-GB"/>
              </w:rPr>
              <w:lastRenderedPageBreak/>
              <w:t>mogły zostać określone w stosownym ogłoszeniu lub dokumentach zamówienia, wykonawca oświadcza, że:</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Concerning the </w:t>
            </w:r>
            <w:r w:rsidRPr="00691835">
              <w:rPr>
                <w:rFonts w:eastAsia="Calibri"/>
                <w:b/>
                <w:color w:val="808080" w:themeColor="background1" w:themeShade="80"/>
                <w:sz w:val="20"/>
                <w:szCs w:val="20"/>
                <w:lang w:eastAsia="en-GB"/>
              </w:rPr>
              <w:t>other economic or financial requirements</w:t>
            </w:r>
            <w:r w:rsidRPr="00691835">
              <w:rPr>
                <w:rFonts w:eastAsia="Calibri"/>
                <w:color w:val="808080" w:themeColor="background1" w:themeShade="80"/>
                <w:sz w:val="20"/>
                <w:szCs w:val="20"/>
                <w:lang w:eastAsia="en-GB"/>
              </w:rPr>
              <w:t>, if any, that may have been specified in the relevant notice or the procurement documents, the economic operator declares that:</w:t>
            </w:r>
            <w:r w:rsidRPr="00227947">
              <w:rPr>
                <w:rFonts w:eastAsia="Calibri"/>
                <w:sz w:val="20"/>
                <w:szCs w:val="20"/>
                <w:lang w:eastAsia="en-GB"/>
              </w:rPr>
              <w:br/>
              <w:t xml:space="preserve">Jeżeli odnośna dokumentacja, która </w:t>
            </w:r>
            <w:r w:rsidRPr="00227947">
              <w:rPr>
                <w:rFonts w:eastAsia="Calibri"/>
                <w:b/>
                <w:sz w:val="20"/>
                <w:szCs w:val="20"/>
                <w:lang w:eastAsia="en-GB"/>
              </w:rPr>
              <w:t>mogła</w:t>
            </w:r>
            <w:r w:rsidRPr="00227947">
              <w:rPr>
                <w:rFonts w:eastAsia="Calibri"/>
                <w:sz w:val="20"/>
                <w:szCs w:val="20"/>
                <w:lang w:eastAsia="en-GB"/>
              </w:rPr>
              <w:t xml:space="preserve"> zostać określona w stosownym ogłoszeniu lub w dokumentach zamówienia,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If the relevant documentation that </w:t>
            </w:r>
            <w:r w:rsidRPr="00691835">
              <w:rPr>
                <w:rFonts w:eastAsia="Calibri"/>
                <w:b/>
                <w:color w:val="808080" w:themeColor="background1" w:themeShade="80"/>
                <w:sz w:val="20"/>
                <w:szCs w:val="20"/>
                <w:lang w:eastAsia="en-GB"/>
              </w:rPr>
              <w:t>may</w:t>
            </w:r>
            <w:r w:rsidRPr="00691835">
              <w:rPr>
                <w:rFonts w:eastAsia="Calibri"/>
                <w:color w:val="808080" w:themeColor="background1" w:themeShade="80"/>
                <w:sz w:val="20"/>
                <w:szCs w:val="20"/>
                <w:lang w:eastAsia="en-GB"/>
              </w:rPr>
              <w:t xml:space="preserve"> have been specified in the relevant notice or the procurement documents,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lastRenderedPageBreak/>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(web address, issuing authority or body, precise reference of the documentation): </w:t>
            </w:r>
            <w:r w:rsidRPr="00227947">
              <w:rPr>
                <w:rFonts w:eastAsia="Calibri"/>
                <w:sz w:val="20"/>
                <w:szCs w:val="20"/>
                <w:lang w:eastAsia="en-GB"/>
              </w:rPr>
              <w:t>[……][……][……]</w:t>
            </w:r>
          </w:p>
        </w:tc>
      </w:tr>
    </w:tbl>
    <w:p w:rsidR="00DD64E1" w:rsidRPr="00227947" w:rsidRDefault="00DD64E1" w:rsidP="00DD64E1">
      <w:pPr>
        <w:keepNext/>
        <w:spacing w:before="120" w:after="360" w:line="276" w:lineRule="auto"/>
        <w:rPr>
          <w:rFonts w:eastAsia="Calibri"/>
          <w:smallCaps/>
          <w:sz w:val="20"/>
          <w:szCs w:val="20"/>
          <w:lang w:eastAsia="en-GB"/>
        </w:rPr>
      </w:pPr>
      <w:r w:rsidRPr="00227947">
        <w:rPr>
          <w:rFonts w:eastAsia="Calibri"/>
          <w:smallCaps/>
          <w:sz w:val="20"/>
          <w:szCs w:val="20"/>
          <w:lang w:eastAsia="en-GB"/>
        </w:rPr>
        <w:lastRenderedPageBreak/>
        <w:t>C: Zdolność techniczna i zawodowa</w:t>
      </w:r>
      <w:r w:rsidRPr="00227947">
        <w:rPr>
          <w:rFonts w:eastAsia="Calibri"/>
          <w:smallCaps/>
          <w:sz w:val="20"/>
          <w:szCs w:val="20"/>
          <w:lang w:eastAsia="en-GB"/>
        </w:rPr>
        <w:br/>
      </w:r>
      <w:r w:rsidRPr="00691835">
        <w:rPr>
          <w:rFonts w:eastAsia="Calibri"/>
          <w:smallCaps/>
          <w:color w:val="808080" w:themeColor="background1" w:themeShade="80"/>
          <w:sz w:val="20"/>
          <w:szCs w:val="20"/>
          <w:lang w:eastAsia="en-GB"/>
        </w:rPr>
        <w:t>C: TECHNICAL AND PROFESSIONAL ABILITY</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w w:val="0"/>
          <w:sz w:val="20"/>
          <w:szCs w:val="20"/>
          <w:lang w:val="en-GB" w:eastAsia="en-GB"/>
        </w:rPr>
      </w:pPr>
      <w:r w:rsidRPr="00227947">
        <w:rPr>
          <w:rFonts w:eastAsia="Calibr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602"/>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sz w:val="20"/>
                <w:szCs w:val="20"/>
                <w:lang w:eastAsia="en-GB"/>
              </w:rPr>
            </w:pPr>
            <w:bookmarkStart w:id="7" w:name="_DV_M4300"/>
            <w:bookmarkStart w:id="8" w:name="_DV_M4301"/>
            <w:bookmarkEnd w:id="7"/>
            <w:bookmarkEnd w:id="8"/>
            <w:r w:rsidRPr="00227947">
              <w:rPr>
                <w:rFonts w:eastAsia="Calibri"/>
                <w:b/>
                <w:sz w:val="20"/>
                <w:szCs w:val="20"/>
                <w:lang w:eastAsia="en-GB"/>
              </w:rPr>
              <w:t>Zdolność techniczna i zawodowa</w:t>
            </w:r>
            <w:r w:rsidRPr="00227947">
              <w:rPr>
                <w:rFonts w:eastAsia="Calibri"/>
                <w:b/>
                <w:sz w:val="20"/>
                <w:szCs w:val="20"/>
                <w:lang w:eastAsia="en-GB"/>
              </w:rPr>
              <w:br/>
            </w:r>
            <w:r w:rsidRPr="00691835">
              <w:rPr>
                <w:rFonts w:eastAsia="Calibri"/>
                <w:b/>
                <w:color w:val="808080" w:themeColor="background1" w:themeShade="80"/>
                <w:sz w:val="20"/>
                <w:szCs w:val="20"/>
                <w:lang w:eastAsia="en-GB"/>
              </w:rPr>
              <w:t>Technical and professional ability</w:t>
            </w:r>
          </w:p>
        </w:tc>
        <w:tc>
          <w:tcPr>
            <w:tcW w:w="4645" w:type="dxa"/>
            <w:shd w:val="clear" w:color="auto" w:fill="auto"/>
          </w:tcPr>
          <w:p w:rsidR="00DD64E1" w:rsidRPr="00227947" w:rsidRDefault="00DD64E1" w:rsidP="00287E38">
            <w:pPr>
              <w:spacing w:before="120" w:after="120" w:line="276" w:lineRule="auto"/>
              <w:rPr>
                <w:rFonts w:eastAsia="Calibri"/>
                <w:b/>
                <w:sz w:val="20"/>
                <w:szCs w:val="20"/>
                <w:lang w:eastAsia="en-GB"/>
              </w:rPr>
            </w:pPr>
            <w:r w:rsidRPr="00227947">
              <w:rPr>
                <w:rFonts w:eastAsia="Calibri"/>
                <w:b/>
                <w:sz w:val="20"/>
                <w:szCs w:val="20"/>
                <w:lang w:eastAsia="en-GB"/>
              </w:rPr>
              <w:t>Odpowiedź:</w:t>
            </w:r>
            <w:r w:rsidRPr="00227947">
              <w:rPr>
                <w:rFonts w:eastAsia="Calibri"/>
                <w:b/>
                <w:sz w:val="20"/>
                <w:szCs w:val="20"/>
                <w:lang w:eastAsia="en-GB"/>
              </w:rPr>
              <w:br/>
            </w:r>
            <w:r w:rsidRPr="00227947">
              <w:rPr>
                <w:rFonts w:eastAsia="Calibri"/>
                <w:b/>
                <w:color w:val="808080" w:themeColor="background1" w:themeShade="80"/>
                <w:sz w:val="20"/>
                <w:szCs w:val="20"/>
                <w:lang w:val="en-GB" w:eastAsia="en-GB"/>
              </w:rPr>
              <w:t>Answer:</w:t>
            </w:r>
          </w:p>
        </w:tc>
      </w:tr>
      <w:tr w:rsidR="00DD64E1" w:rsidRPr="002F39A8" w:rsidTr="00287E38">
        <w:tc>
          <w:tcPr>
            <w:tcW w:w="4644" w:type="dxa"/>
            <w:shd w:val="clear" w:color="auto" w:fill="auto"/>
          </w:tcPr>
          <w:p w:rsidR="00DD64E1" w:rsidRPr="00691835" w:rsidRDefault="00DD64E1" w:rsidP="00287E38">
            <w:pPr>
              <w:spacing w:before="120" w:after="120" w:line="276" w:lineRule="auto"/>
              <w:rPr>
                <w:rFonts w:eastAsia="Calibri"/>
                <w:color w:val="808080" w:themeColor="background1" w:themeShade="80"/>
                <w:sz w:val="20"/>
                <w:szCs w:val="20"/>
                <w:lang w:eastAsia="en-GB"/>
              </w:rPr>
            </w:pPr>
            <w:r w:rsidRPr="00227947">
              <w:rPr>
                <w:rFonts w:eastAsia="Calibri"/>
                <w:sz w:val="20"/>
                <w:szCs w:val="20"/>
                <w:shd w:val="clear" w:color="auto" w:fill="FFFFFF"/>
                <w:lang w:eastAsia="en-GB"/>
              </w:rPr>
              <w:t xml:space="preserve">1a) Jedynie w odniesieniu do </w:t>
            </w:r>
            <w:r w:rsidRPr="00227947">
              <w:rPr>
                <w:rFonts w:eastAsia="Calibri"/>
                <w:b/>
                <w:sz w:val="20"/>
                <w:szCs w:val="20"/>
                <w:shd w:val="clear" w:color="auto" w:fill="FFFFFF"/>
                <w:lang w:eastAsia="en-GB"/>
              </w:rPr>
              <w:t>zamówień publicznych na roboty budowlane</w:t>
            </w:r>
            <w:r w:rsidRPr="00227947">
              <w:rPr>
                <w:rFonts w:eastAsia="Calibri"/>
                <w:sz w:val="20"/>
                <w:szCs w:val="20"/>
                <w:shd w:val="clear" w:color="auto" w:fill="FFFFFF"/>
                <w:lang w:eastAsia="en-GB"/>
              </w:rPr>
              <w:t>:</w:t>
            </w:r>
            <w:r w:rsidRPr="00227947">
              <w:rPr>
                <w:rFonts w:eastAsia="Calibri"/>
                <w:sz w:val="20"/>
                <w:szCs w:val="20"/>
                <w:shd w:val="clear" w:color="auto" w:fill="BFBFBF"/>
                <w:lang w:eastAsia="en-GB"/>
              </w:rPr>
              <w:br/>
            </w:r>
            <w:r w:rsidRPr="00227947">
              <w:rPr>
                <w:rFonts w:eastAsia="Calibri"/>
                <w:sz w:val="20"/>
                <w:szCs w:val="20"/>
                <w:lang w:eastAsia="en-GB"/>
              </w:rPr>
              <w:t>W okresie odniesienia</w:t>
            </w:r>
            <w:r w:rsidRPr="00227947">
              <w:rPr>
                <w:rFonts w:eastAsia="Calibri"/>
                <w:sz w:val="20"/>
                <w:szCs w:val="20"/>
                <w:vertAlign w:val="superscript"/>
                <w:lang w:eastAsia="en-GB"/>
              </w:rPr>
              <w:footnoteReference w:id="38"/>
            </w:r>
            <w:r w:rsidRPr="00227947">
              <w:rPr>
                <w:rFonts w:eastAsia="Calibri"/>
                <w:sz w:val="20"/>
                <w:szCs w:val="20"/>
                <w:lang w:eastAsia="en-GB"/>
              </w:rPr>
              <w:t xml:space="preserve"> wykonawca </w:t>
            </w:r>
            <w:r w:rsidRPr="00227947">
              <w:rPr>
                <w:rFonts w:eastAsia="Calibri"/>
                <w:b/>
                <w:sz w:val="20"/>
                <w:szCs w:val="20"/>
                <w:lang w:eastAsia="en-GB"/>
              </w:rPr>
              <w:t>wykonał następujące roboty budowlane określonego rodzaju</w:t>
            </w:r>
            <w:r w:rsidRPr="00227947">
              <w:rPr>
                <w:rFonts w:eastAsia="Calibri"/>
                <w:sz w:val="20"/>
                <w:szCs w:val="20"/>
                <w:lang w:eastAsia="en-GB"/>
              </w:rPr>
              <w:t xml:space="preserve">: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For </w:t>
            </w:r>
            <w:r w:rsidRPr="00691835">
              <w:rPr>
                <w:rFonts w:eastAsia="Calibri"/>
                <w:b/>
                <w:color w:val="808080" w:themeColor="background1" w:themeShade="80"/>
                <w:sz w:val="20"/>
                <w:szCs w:val="20"/>
                <w:lang w:eastAsia="en-GB"/>
              </w:rPr>
              <w:t>public works contracts</w:t>
            </w:r>
            <w:r w:rsidRPr="00691835">
              <w:rPr>
                <w:rFonts w:eastAsia="Calibri"/>
                <w:color w:val="808080" w:themeColor="background1" w:themeShade="80"/>
                <w:sz w:val="20"/>
                <w:szCs w:val="20"/>
                <w:lang w:eastAsia="en-GB"/>
              </w:rPr>
              <w:t xml:space="preserve"> only:</w:t>
            </w:r>
            <w:r w:rsidRPr="00691835">
              <w:rPr>
                <w:rFonts w:eastAsia="Calibri"/>
                <w:color w:val="808080" w:themeColor="background1" w:themeShade="80"/>
                <w:sz w:val="20"/>
                <w:szCs w:val="20"/>
                <w:lang w:eastAsia="en-GB"/>
              </w:rPr>
              <w:br/>
              <w:t>During the reference period</w:t>
            </w:r>
            <w:r w:rsidRPr="00691835">
              <w:rPr>
                <w:rFonts w:eastAsia="Calibri"/>
                <w:color w:val="808080" w:themeColor="background1" w:themeShade="80"/>
                <w:sz w:val="20"/>
                <w:szCs w:val="20"/>
                <w:vertAlign w:val="superscript"/>
                <w:lang w:eastAsia="en-GB"/>
              </w:rPr>
              <w:t>38</w:t>
            </w:r>
            <w:r w:rsidRPr="00691835">
              <w:rPr>
                <w:rFonts w:eastAsia="Calibri"/>
                <w:color w:val="808080" w:themeColor="background1" w:themeShade="80"/>
                <w:sz w:val="20"/>
                <w:szCs w:val="20"/>
                <w:lang w:eastAsia="en-GB"/>
              </w:rPr>
              <w:t xml:space="preserve">, the economic operator </w:t>
            </w:r>
            <w:r w:rsidRPr="00691835">
              <w:rPr>
                <w:rFonts w:eastAsia="Calibri"/>
                <w:b/>
                <w:color w:val="808080" w:themeColor="background1" w:themeShade="80"/>
                <w:sz w:val="20"/>
                <w:szCs w:val="20"/>
                <w:lang w:eastAsia="en-GB"/>
              </w:rPr>
              <w:t>has performed the following works of the specified type</w:t>
            </w:r>
            <w:r w:rsidRPr="00691835">
              <w:rPr>
                <w:rFonts w:eastAsia="Calibri"/>
                <w:color w:val="808080" w:themeColor="background1" w:themeShade="80"/>
                <w:sz w:val="20"/>
                <w:szCs w:val="20"/>
                <w:lang w:eastAsia="en-GB"/>
              </w:rPr>
              <w:t>:</w:t>
            </w:r>
          </w:p>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Jeżeli odnośna dokumentacja dotycząca zadowalającego wykonania i rezultatu w odniesieniu do najważniejszych robót budowlanych jest dostępna w formie elektronicznej, proszę wskazać:</w:t>
            </w:r>
            <w:r w:rsidRPr="00227947">
              <w:rPr>
                <w:rFonts w:eastAsia="Calibri"/>
                <w:sz w:val="20"/>
                <w:szCs w:val="20"/>
                <w:lang w:eastAsia="en-GB"/>
              </w:rPr>
              <w:br/>
            </w:r>
            <w:r w:rsidRPr="00691835">
              <w:rPr>
                <w:rFonts w:eastAsia="Calibri"/>
                <w:color w:val="808080" w:themeColor="background1" w:themeShade="80"/>
                <w:sz w:val="20"/>
                <w:szCs w:val="20"/>
                <w:lang w:eastAsia="en-GB"/>
              </w:rPr>
              <w:t>If the relevant documentation concerning satisfactory execution and outcome for the most important works is available electronically, please indicate:</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lang w:eastAsia="en-GB"/>
              </w:rPr>
              <w:t>Liczba lat (okres ten został wskazany w stosownym ogłoszeniu lub dokumentach zamówienia): […]</w:t>
            </w:r>
            <w:r w:rsidRPr="00227947">
              <w:rPr>
                <w:rFonts w:eastAsia="Calibri"/>
                <w:sz w:val="20"/>
                <w:szCs w:val="20"/>
                <w:lang w:eastAsia="en-GB"/>
              </w:rPr>
              <w:br/>
            </w:r>
            <w:r w:rsidRPr="00227947">
              <w:rPr>
                <w:rFonts w:eastAsia="Calibri"/>
                <w:color w:val="808080" w:themeColor="background1" w:themeShade="80"/>
                <w:sz w:val="20"/>
                <w:szCs w:val="20"/>
                <w:lang w:val="en-GB" w:eastAsia="en-GB"/>
              </w:rPr>
              <w:t>Number of years (this period is specified in the relevant notice or the procurement documents):[.................]</w:t>
            </w:r>
            <w:r w:rsidRPr="00691835">
              <w:rPr>
                <w:rFonts w:eastAsia="Calibri"/>
                <w:sz w:val="20"/>
                <w:szCs w:val="20"/>
                <w:lang w:val="en-GB" w:eastAsia="en-GB"/>
              </w:rPr>
              <w:br/>
              <w:t>Roboty budowlane: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Works:[................]</w:t>
            </w:r>
            <w:r w:rsidRPr="00691835">
              <w:rPr>
                <w:rFonts w:eastAsia="Calibri"/>
                <w:sz w:val="20"/>
                <w:szCs w:val="20"/>
                <w:lang w:val="en-GB" w:eastAsia="en-GB"/>
              </w:rPr>
              <w:br/>
            </w:r>
            <w:r w:rsidRPr="00691835">
              <w:rPr>
                <w:rFonts w:eastAsia="Calibri"/>
                <w:sz w:val="20"/>
                <w:szCs w:val="20"/>
                <w:lang w:val="en-GB" w:eastAsia="en-GB"/>
              </w:rPr>
              <w:br/>
              <w:t>(adres internetowy, wydający urząd lub organ, dokładne dane referencyjne dokumentacji):</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(web address, issuing authority or body, precise reference of the documentation):</w:t>
            </w:r>
            <w:r w:rsidRPr="00691835">
              <w:rPr>
                <w:rFonts w:eastAsia="Calibri"/>
                <w:sz w:val="20"/>
                <w:szCs w:val="20"/>
                <w:lang w:val="en-GB" w:eastAsia="en-GB"/>
              </w:rPr>
              <w:t xml:space="preserve"> [……][……][……]</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shd w:val="clear" w:color="auto" w:fill="FFFFFF"/>
                <w:lang w:eastAsia="en-GB"/>
              </w:rPr>
            </w:pPr>
            <w:r w:rsidRPr="00227947">
              <w:rPr>
                <w:rFonts w:eastAsia="Calibri"/>
                <w:sz w:val="20"/>
                <w:szCs w:val="20"/>
                <w:shd w:val="clear" w:color="auto" w:fill="FFFFFF"/>
                <w:lang w:eastAsia="en-GB"/>
              </w:rPr>
              <w:lastRenderedPageBreak/>
              <w:t xml:space="preserve">1b) Jedynie w odniesieniu do </w:t>
            </w:r>
            <w:r w:rsidRPr="00227947">
              <w:rPr>
                <w:rFonts w:eastAsia="Calibri"/>
                <w:b/>
                <w:sz w:val="20"/>
                <w:szCs w:val="20"/>
                <w:shd w:val="clear" w:color="auto" w:fill="FFFFFF"/>
                <w:lang w:eastAsia="en-GB"/>
              </w:rPr>
              <w:t>zamówień publicznych na dostawy i zamówień publicznych na usługi</w:t>
            </w:r>
            <w:r w:rsidRPr="00227947">
              <w:rPr>
                <w:rFonts w:eastAsia="Calibri"/>
                <w:sz w:val="20"/>
                <w:szCs w:val="20"/>
                <w:shd w:val="clear" w:color="auto" w:fill="FFFFFF"/>
                <w:lang w:eastAsia="en-GB"/>
              </w:rPr>
              <w:t>:</w:t>
            </w:r>
          </w:p>
          <w:p w:rsidR="00DD64E1" w:rsidRPr="00691835" w:rsidRDefault="00DD64E1" w:rsidP="00287E38">
            <w:pPr>
              <w:spacing w:before="120" w:after="120" w:line="276" w:lineRule="auto"/>
              <w:rPr>
                <w:rFonts w:eastAsia="Calibri"/>
                <w:sz w:val="20"/>
                <w:szCs w:val="20"/>
                <w:shd w:val="clear" w:color="auto" w:fill="BFBFBF"/>
                <w:lang w:val="en-GB" w:eastAsia="en-GB"/>
              </w:rPr>
            </w:pPr>
            <w:r w:rsidRPr="00227947">
              <w:rPr>
                <w:rFonts w:eastAsia="Calibri"/>
                <w:color w:val="808080" w:themeColor="background1" w:themeShade="80"/>
                <w:sz w:val="20"/>
                <w:szCs w:val="20"/>
                <w:shd w:val="clear" w:color="auto" w:fill="FFFFFF"/>
                <w:lang w:val="en-GB" w:eastAsia="en-GB"/>
              </w:rPr>
              <w:t xml:space="preserve">For </w:t>
            </w:r>
            <w:r w:rsidRPr="00227947">
              <w:rPr>
                <w:rFonts w:eastAsia="Calibri"/>
                <w:b/>
                <w:color w:val="808080" w:themeColor="background1" w:themeShade="80"/>
                <w:sz w:val="20"/>
                <w:szCs w:val="20"/>
                <w:shd w:val="clear" w:color="auto" w:fill="FFFFFF"/>
                <w:lang w:val="en-GB" w:eastAsia="en-GB"/>
              </w:rPr>
              <w:t xml:space="preserve">public supply and public service contracts </w:t>
            </w:r>
            <w:r w:rsidRPr="00227947">
              <w:rPr>
                <w:rFonts w:eastAsia="Calibri"/>
                <w:color w:val="808080" w:themeColor="background1" w:themeShade="80"/>
                <w:sz w:val="20"/>
                <w:szCs w:val="20"/>
                <w:shd w:val="clear" w:color="auto" w:fill="FFFFFF"/>
                <w:lang w:val="en-GB" w:eastAsia="en-GB"/>
              </w:rPr>
              <w:t>only:</w:t>
            </w:r>
            <w:r w:rsidRPr="00691835">
              <w:rPr>
                <w:rFonts w:eastAsia="Calibri"/>
                <w:sz w:val="20"/>
                <w:szCs w:val="20"/>
                <w:shd w:val="clear" w:color="auto" w:fill="BFBFBF"/>
                <w:lang w:val="en-GB" w:eastAsia="en-GB"/>
              </w:rPr>
              <w:br/>
            </w:r>
            <w:r w:rsidRPr="00691835">
              <w:rPr>
                <w:rFonts w:eastAsia="Calibri"/>
                <w:sz w:val="20"/>
                <w:szCs w:val="20"/>
                <w:lang w:val="en-GB" w:eastAsia="en-GB"/>
              </w:rPr>
              <w:t>W okresie odniesienia</w:t>
            </w:r>
            <w:r w:rsidRPr="00227947">
              <w:rPr>
                <w:rFonts w:eastAsia="Calibri"/>
                <w:sz w:val="20"/>
                <w:szCs w:val="20"/>
                <w:vertAlign w:val="superscript"/>
                <w:lang w:eastAsia="en-GB"/>
              </w:rPr>
              <w:footnoteReference w:id="39"/>
            </w:r>
            <w:r w:rsidRPr="00691835">
              <w:rPr>
                <w:rFonts w:eastAsia="Calibri"/>
                <w:sz w:val="20"/>
                <w:szCs w:val="20"/>
                <w:lang w:val="en-GB" w:eastAsia="en-GB"/>
              </w:rPr>
              <w:t xml:space="preserve"> wykonawca </w:t>
            </w:r>
            <w:r w:rsidRPr="00691835">
              <w:rPr>
                <w:rFonts w:eastAsia="Calibri"/>
                <w:b/>
                <w:sz w:val="20"/>
                <w:szCs w:val="20"/>
                <w:lang w:val="en-GB" w:eastAsia="en-GB"/>
              </w:rPr>
              <w:t>zrealizował następujące główne dostawy określonego rodzaju lub wyświadczył następujące główne usługi określonego rodzaju</w:t>
            </w:r>
            <w:r w:rsidRPr="00691835">
              <w:rPr>
                <w:rFonts w:eastAsia="Calibri"/>
                <w:sz w:val="20"/>
                <w:szCs w:val="20"/>
                <w:lang w:val="en-GB" w:eastAsia="en-GB"/>
              </w:rPr>
              <w:t>:</w:t>
            </w:r>
            <w:r w:rsidRPr="00691835">
              <w:rPr>
                <w:rFonts w:eastAsia="Calibri"/>
                <w:b/>
                <w:sz w:val="20"/>
                <w:szCs w:val="20"/>
                <w:lang w:val="en-GB" w:eastAsia="en-GB"/>
              </w:rPr>
              <w:t xml:space="preserve"> </w:t>
            </w:r>
            <w:r w:rsidRPr="00691835">
              <w:rPr>
                <w:rFonts w:eastAsia="Calibri"/>
                <w:sz w:val="20"/>
                <w:szCs w:val="20"/>
                <w:lang w:val="en-GB" w:eastAsia="en-GB"/>
              </w:rPr>
              <w:t>Przy sporządzaniu wykazu proszę podać kwoty, daty i odbiorców, zarówno publicznych, jak i prywatnych</w:t>
            </w:r>
            <w:r w:rsidRPr="00227947">
              <w:rPr>
                <w:rFonts w:eastAsia="Calibri"/>
                <w:sz w:val="20"/>
                <w:szCs w:val="20"/>
                <w:vertAlign w:val="superscript"/>
                <w:lang w:eastAsia="en-GB"/>
              </w:rPr>
              <w:footnoteReference w:id="40"/>
            </w:r>
            <w:r w:rsidRPr="00691835">
              <w:rPr>
                <w:rFonts w:eastAsia="Calibri"/>
                <w:sz w:val="20"/>
                <w:szCs w:val="20"/>
                <w:lang w:val="en-GB" w:eastAsia="en-GB"/>
              </w:rPr>
              <w:t>:</w:t>
            </w:r>
            <w:r w:rsidRPr="00691835">
              <w:rPr>
                <w:rFonts w:eastAsia="Calibri"/>
                <w:sz w:val="20"/>
                <w:szCs w:val="20"/>
                <w:lang w:val="en-GB" w:eastAsia="en-GB"/>
              </w:rPr>
              <w:br/>
            </w:r>
            <w:r w:rsidRPr="00227947">
              <w:rPr>
                <w:rFonts w:eastAsia="Arial"/>
                <w:color w:val="808080" w:themeColor="background1" w:themeShade="80"/>
                <w:sz w:val="20"/>
                <w:szCs w:val="20"/>
                <w:lang w:val="en-GB"/>
              </w:rPr>
              <w:t>During the reference period</w:t>
            </w:r>
            <w:r w:rsidRPr="00227947">
              <w:rPr>
                <w:rFonts w:eastAsia="Arial"/>
                <w:color w:val="808080" w:themeColor="background1" w:themeShade="80"/>
                <w:sz w:val="20"/>
                <w:szCs w:val="20"/>
                <w:vertAlign w:val="superscript"/>
                <w:lang w:val="en-GB"/>
              </w:rPr>
              <w:t>39</w:t>
            </w:r>
            <w:r w:rsidRPr="00227947">
              <w:rPr>
                <w:rFonts w:eastAsia="Arial"/>
                <w:color w:val="808080" w:themeColor="background1" w:themeShade="80"/>
                <w:sz w:val="20"/>
                <w:szCs w:val="20"/>
                <w:lang w:val="en-GB"/>
              </w:rPr>
              <w:t xml:space="preserve">, the economic operator has delivered </w:t>
            </w:r>
            <w:r w:rsidRPr="00227947">
              <w:rPr>
                <w:rFonts w:eastAsia="Arial"/>
                <w:b/>
                <w:color w:val="808080" w:themeColor="background1" w:themeShade="80"/>
                <w:sz w:val="20"/>
                <w:szCs w:val="20"/>
                <w:lang w:val="en-GB"/>
              </w:rPr>
              <w:t>the following principal deliveries of the type specified or provided the following main services of the type specified</w:t>
            </w:r>
            <w:r w:rsidRPr="00227947">
              <w:rPr>
                <w:rFonts w:eastAsia="Arial"/>
                <w:color w:val="808080" w:themeColor="background1" w:themeShade="80"/>
                <w:sz w:val="20"/>
                <w:szCs w:val="20"/>
                <w:lang w:val="en-GB"/>
              </w:rPr>
              <w:t>: When drawing up the list, please indicate the amounts, dates and recipients, whether public or private</w:t>
            </w:r>
            <w:r w:rsidRPr="00227947">
              <w:rPr>
                <w:color w:val="808080" w:themeColor="background1" w:themeShade="80"/>
                <w:sz w:val="20"/>
                <w:szCs w:val="20"/>
                <w:vertAlign w:val="superscript"/>
                <w:lang w:val="en-GB"/>
              </w:rPr>
              <w:t>40</w:t>
            </w:r>
            <w:r w:rsidRPr="00227947">
              <w:rPr>
                <w:rFonts w:eastAsia="Arial"/>
                <w:color w:val="808080" w:themeColor="background1" w:themeShade="80"/>
                <w:sz w:val="20"/>
                <w:szCs w:val="20"/>
                <w:lang w:val="en-GB"/>
              </w:rPr>
              <w:t>:</w:t>
            </w:r>
          </w:p>
        </w:tc>
        <w:tc>
          <w:tcPr>
            <w:tcW w:w="4645"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691835">
              <w:rPr>
                <w:rFonts w:eastAsia="Calibri"/>
                <w:sz w:val="20"/>
                <w:szCs w:val="20"/>
                <w:lang w:val="en-GB" w:eastAsia="en-GB"/>
              </w:rPr>
              <w:br/>
              <w:t xml:space="preserve">Liczba lat (okres ten został wskazany w stosownym ogłoszeniu lub dokumentach zamówienia):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Number of years (this period is specified in the relevant notice or the procurement documents): </w:t>
            </w:r>
            <w:r w:rsidRPr="00691835">
              <w:rPr>
                <w:rFonts w:eastAsia="Calibri"/>
                <w:sz w:val="20"/>
                <w:szCs w:val="20"/>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D64E1" w:rsidRPr="00227947" w:rsidTr="00287E38">
              <w:tc>
                <w:tcPr>
                  <w:tcW w:w="1336"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Opis</w:t>
                  </w:r>
                  <w:r w:rsidRPr="00227947">
                    <w:rPr>
                      <w:rFonts w:eastAsia="Calibri"/>
                      <w:sz w:val="20"/>
                      <w:szCs w:val="20"/>
                      <w:lang w:eastAsia="en-GB"/>
                    </w:rPr>
                    <w:br/>
                  </w:r>
                  <w:r w:rsidRPr="00227947">
                    <w:rPr>
                      <w:rFonts w:eastAsia="Calibri"/>
                      <w:color w:val="808080" w:themeColor="background1" w:themeShade="80"/>
                      <w:sz w:val="20"/>
                      <w:szCs w:val="20"/>
                      <w:lang w:val="en-GB" w:eastAsia="en-GB"/>
                    </w:rPr>
                    <w:t>Description</w:t>
                  </w:r>
                </w:p>
              </w:tc>
              <w:tc>
                <w:tcPr>
                  <w:tcW w:w="936"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Kwoty</w:t>
                  </w:r>
                  <w:r w:rsidRPr="00227947">
                    <w:rPr>
                      <w:rFonts w:eastAsia="Calibri"/>
                      <w:sz w:val="20"/>
                      <w:szCs w:val="20"/>
                      <w:lang w:eastAsia="en-GB"/>
                    </w:rPr>
                    <w:br/>
                  </w:r>
                  <w:r w:rsidRPr="00227947">
                    <w:rPr>
                      <w:rFonts w:eastAsia="Calibri"/>
                      <w:color w:val="808080" w:themeColor="background1" w:themeShade="80"/>
                      <w:sz w:val="20"/>
                      <w:szCs w:val="20"/>
                      <w:lang w:val="en-GB" w:eastAsia="en-GB"/>
                    </w:rPr>
                    <w:t>Amount</w:t>
                  </w:r>
                </w:p>
              </w:tc>
              <w:tc>
                <w:tcPr>
                  <w:tcW w:w="72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Daty</w:t>
                  </w:r>
                  <w:r w:rsidRPr="00227947">
                    <w:rPr>
                      <w:rFonts w:eastAsia="Calibri"/>
                      <w:sz w:val="20"/>
                      <w:szCs w:val="20"/>
                      <w:lang w:eastAsia="en-GB"/>
                    </w:rPr>
                    <w:br/>
                  </w:r>
                  <w:r w:rsidRPr="00227947">
                    <w:rPr>
                      <w:rFonts w:eastAsia="Calibri"/>
                      <w:color w:val="808080" w:themeColor="background1" w:themeShade="80"/>
                      <w:sz w:val="20"/>
                      <w:szCs w:val="20"/>
                      <w:lang w:val="en-GB" w:eastAsia="en-GB"/>
                    </w:rPr>
                    <w:t>Dates</w:t>
                  </w:r>
                </w:p>
              </w:tc>
              <w:tc>
                <w:tcPr>
                  <w:tcW w:w="1149"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Odbiorcy</w:t>
                  </w:r>
                  <w:r w:rsidRPr="00227947">
                    <w:rPr>
                      <w:rFonts w:eastAsia="Calibri"/>
                      <w:sz w:val="20"/>
                      <w:szCs w:val="20"/>
                      <w:lang w:eastAsia="en-GB"/>
                    </w:rPr>
                    <w:br/>
                  </w:r>
                  <w:r w:rsidRPr="00227947">
                    <w:rPr>
                      <w:rFonts w:eastAsia="Calibri"/>
                      <w:color w:val="808080" w:themeColor="background1" w:themeShade="80"/>
                      <w:sz w:val="20"/>
                      <w:szCs w:val="20"/>
                      <w:lang w:val="en-GB" w:eastAsia="en-GB"/>
                    </w:rPr>
                    <w:t>Recipients</w:t>
                  </w:r>
                </w:p>
              </w:tc>
            </w:tr>
            <w:tr w:rsidR="00DD64E1" w:rsidRPr="00227947" w:rsidTr="00287E38">
              <w:tc>
                <w:tcPr>
                  <w:tcW w:w="1336" w:type="dxa"/>
                  <w:shd w:val="clear" w:color="auto" w:fill="auto"/>
                </w:tcPr>
                <w:p w:rsidR="00DD64E1" w:rsidRPr="00227947" w:rsidRDefault="00DD64E1" w:rsidP="00287E38">
                  <w:pPr>
                    <w:spacing w:before="120" w:after="120" w:line="276" w:lineRule="auto"/>
                    <w:rPr>
                      <w:rFonts w:eastAsia="Calibri"/>
                      <w:sz w:val="20"/>
                      <w:szCs w:val="20"/>
                      <w:lang w:eastAsia="en-GB"/>
                    </w:rPr>
                  </w:pPr>
                </w:p>
              </w:tc>
              <w:tc>
                <w:tcPr>
                  <w:tcW w:w="936" w:type="dxa"/>
                  <w:shd w:val="clear" w:color="auto" w:fill="auto"/>
                </w:tcPr>
                <w:p w:rsidR="00DD64E1" w:rsidRPr="00227947" w:rsidRDefault="00DD64E1" w:rsidP="00287E38">
                  <w:pPr>
                    <w:spacing w:before="120" w:after="120" w:line="276" w:lineRule="auto"/>
                    <w:rPr>
                      <w:rFonts w:eastAsia="Calibri"/>
                      <w:sz w:val="20"/>
                      <w:szCs w:val="20"/>
                      <w:lang w:eastAsia="en-GB"/>
                    </w:rPr>
                  </w:pPr>
                </w:p>
              </w:tc>
              <w:tc>
                <w:tcPr>
                  <w:tcW w:w="724" w:type="dxa"/>
                  <w:shd w:val="clear" w:color="auto" w:fill="auto"/>
                </w:tcPr>
                <w:p w:rsidR="00DD64E1" w:rsidRPr="00227947" w:rsidRDefault="00DD64E1" w:rsidP="00287E38">
                  <w:pPr>
                    <w:spacing w:before="120" w:after="120" w:line="276" w:lineRule="auto"/>
                    <w:rPr>
                      <w:rFonts w:eastAsia="Calibri"/>
                      <w:sz w:val="20"/>
                      <w:szCs w:val="20"/>
                      <w:lang w:eastAsia="en-GB"/>
                    </w:rPr>
                  </w:pPr>
                </w:p>
              </w:tc>
              <w:tc>
                <w:tcPr>
                  <w:tcW w:w="1149" w:type="dxa"/>
                  <w:shd w:val="clear" w:color="auto" w:fill="auto"/>
                </w:tcPr>
                <w:p w:rsidR="00DD64E1" w:rsidRPr="00227947" w:rsidRDefault="00DD64E1" w:rsidP="00287E38">
                  <w:pPr>
                    <w:spacing w:before="120" w:after="120" w:line="276" w:lineRule="auto"/>
                    <w:rPr>
                      <w:rFonts w:eastAsia="Calibri"/>
                      <w:sz w:val="20"/>
                      <w:szCs w:val="20"/>
                      <w:lang w:eastAsia="en-GB"/>
                    </w:rPr>
                  </w:pPr>
                </w:p>
              </w:tc>
            </w:tr>
          </w:tbl>
          <w:p w:rsidR="00DD64E1" w:rsidRPr="00227947" w:rsidRDefault="00DD64E1" w:rsidP="00287E38">
            <w:pPr>
              <w:spacing w:before="120" w:after="120" w:line="276" w:lineRule="auto"/>
              <w:rPr>
                <w:rFonts w:eastAsia="Calibri"/>
                <w:sz w:val="20"/>
                <w:szCs w:val="20"/>
                <w:lang w:eastAsia="en-GB"/>
              </w:rPr>
            </w:pP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shd w:val="clear" w:color="auto" w:fill="BFBFBF"/>
                <w:lang w:eastAsia="en-GB"/>
              </w:rPr>
            </w:pPr>
            <w:r w:rsidRPr="00227947">
              <w:rPr>
                <w:rFonts w:eastAsia="Calibri"/>
                <w:sz w:val="20"/>
                <w:szCs w:val="20"/>
                <w:lang w:eastAsia="en-GB"/>
              </w:rPr>
              <w:t xml:space="preserve">2) Może skorzystać z usług następujących </w:t>
            </w:r>
            <w:r w:rsidRPr="00227947">
              <w:rPr>
                <w:rFonts w:eastAsia="Calibri"/>
                <w:b/>
                <w:sz w:val="20"/>
                <w:szCs w:val="20"/>
                <w:lang w:eastAsia="en-GB"/>
              </w:rPr>
              <w:t>pracowników technicznych lub służb technicznych</w:t>
            </w:r>
            <w:r w:rsidRPr="00227947">
              <w:rPr>
                <w:rFonts w:eastAsia="Calibri"/>
                <w:b/>
                <w:sz w:val="20"/>
                <w:szCs w:val="20"/>
                <w:vertAlign w:val="superscript"/>
                <w:lang w:eastAsia="en-GB"/>
              </w:rPr>
              <w:footnoteReference w:id="41"/>
            </w:r>
            <w:r w:rsidRPr="00227947">
              <w:rPr>
                <w:rFonts w:eastAsia="Calibri"/>
                <w:sz w:val="20"/>
                <w:szCs w:val="20"/>
                <w:lang w:eastAsia="en-GB"/>
              </w:rPr>
              <w:t>, w szczególności tych odpowiedzialnych za kontrolę jakości:</w:t>
            </w:r>
            <w:r w:rsidRPr="00227947">
              <w:rPr>
                <w:rFonts w:eastAsia="Calibri"/>
                <w:sz w:val="20"/>
                <w:szCs w:val="20"/>
                <w:lang w:eastAsia="en-GB"/>
              </w:rPr>
              <w:br/>
            </w:r>
            <w:r w:rsidRPr="00691835">
              <w:rPr>
                <w:rFonts w:eastAsia="Arial"/>
                <w:color w:val="808080" w:themeColor="background1" w:themeShade="80"/>
                <w:sz w:val="20"/>
                <w:szCs w:val="20"/>
              </w:rPr>
              <w:t>It</w:t>
            </w:r>
            <w:r w:rsidRPr="00691835">
              <w:rPr>
                <w:rFonts w:eastAsia="Arial"/>
                <w:color w:val="808080" w:themeColor="background1" w:themeShade="80"/>
                <w:spacing w:val="13"/>
                <w:sz w:val="20"/>
                <w:szCs w:val="20"/>
              </w:rPr>
              <w:t xml:space="preserve"> </w:t>
            </w:r>
            <w:r w:rsidRPr="00691835">
              <w:rPr>
                <w:rFonts w:eastAsia="Arial"/>
                <w:color w:val="808080" w:themeColor="background1" w:themeShade="80"/>
                <w:sz w:val="20"/>
                <w:szCs w:val="20"/>
              </w:rPr>
              <w:t>can</w:t>
            </w:r>
            <w:r w:rsidRPr="00691835">
              <w:rPr>
                <w:rFonts w:eastAsia="Arial"/>
                <w:color w:val="808080" w:themeColor="background1" w:themeShade="80"/>
                <w:spacing w:val="17"/>
                <w:sz w:val="20"/>
                <w:szCs w:val="20"/>
              </w:rPr>
              <w:t xml:space="preserve"> </w:t>
            </w:r>
            <w:r w:rsidRPr="00691835">
              <w:rPr>
                <w:rFonts w:eastAsia="Arial"/>
                <w:color w:val="808080" w:themeColor="background1" w:themeShade="80"/>
                <w:sz w:val="20"/>
                <w:szCs w:val="20"/>
              </w:rPr>
              <w:t>call</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sz w:val="20"/>
                <w:szCs w:val="20"/>
              </w:rPr>
              <w:t>upon</w:t>
            </w:r>
            <w:r w:rsidRPr="00691835">
              <w:rPr>
                <w:rFonts w:eastAsia="Arial"/>
                <w:color w:val="808080" w:themeColor="background1" w:themeShade="80"/>
                <w:spacing w:val="18"/>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18"/>
                <w:sz w:val="20"/>
                <w:szCs w:val="20"/>
              </w:rPr>
              <w:t xml:space="preserve"> </w:t>
            </w:r>
            <w:r w:rsidRPr="00691835">
              <w:rPr>
                <w:rFonts w:eastAsia="Arial"/>
                <w:color w:val="808080" w:themeColor="background1" w:themeShade="80"/>
                <w:sz w:val="20"/>
                <w:szCs w:val="20"/>
              </w:rPr>
              <w:t>following</w:t>
            </w:r>
            <w:r w:rsidRPr="00691835">
              <w:rPr>
                <w:rFonts w:eastAsia="Arial"/>
                <w:color w:val="808080" w:themeColor="background1" w:themeShade="80"/>
                <w:spacing w:val="35"/>
                <w:sz w:val="20"/>
                <w:szCs w:val="20"/>
              </w:rPr>
              <w:t xml:space="preserve"> </w:t>
            </w:r>
            <w:r w:rsidRPr="00691835">
              <w:rPr>
                <w:rFonts w:eastAsia="Arial"/>
                <w:b/>
                <w:color w:val="808080" w:themeColor="background1" w:themeShade="80"/>
                <w:sz w:val="20"/>
                <w:szCs w:val="20"/>
              </w:rPr>
              <w:t>technicians or technical bodies</w:t>
            </w:r>
            <w:r w:rsidRPr="00691835">
              <w:rPr>
                <w:color w:val="808080" w:themeColor="background1" w:themeShade="80"/>
                <w:w w:val="124"/>
                <w:sz w:val="20"/>
                <w:szCs w:val="20"/>
                <w:vertAlign w:val="superscript"/>
              </w:rPr>
              <w:t>41</w:t>
            </w:r>
            <w:r w:rsidRPr="00691835">
              <w:rPr>
                <w:color w:val="808080" w:themeColor="background1" w:themeShade="80"/>
                <w:w w:val="124"/>
                <w:sz w:val="20"/>
                <w:szCs w:val="20"/>
              </w:rPr>
              <w:t>,</w:t>
            </w:r>
            <w:r w:rsidRPr="00691835">
              <w:rPr>
                <w:color w:val="808080" w:themeColor="background1" w:themeShade="80"/>
                <w:spacing w:val="23"/>
                <w:w w:val="124"/>
                <w:sz w:val="20"/>
                <w:szCs w:val="20"/>
              </w:rPr>
              <w:t xml:space="preserve"> </w:t>
            </w:r>
            <w:r w:rsidRPr="00691835">
              <w:rPr>
                <w:rFonts w:eastAsia="Arial"/>
                <w:color w:val="808080" w:themeColor="background1" w:themeShade="80"/>
                <w:sz w:val="20"/>
                <w:szCs w:val="20"/>
              </w:rPr>
              <w:t>especially those</w:t>
            </w:r>
            <w:r w:rsidRPr="00691835">
              <w:rPr>
                <w:rFonts w:eastAsia="Arial"/>
                <w:color w:val="808080" w:themeColor="background1" w:themeShade="80"/>
                <w:spacing w:val="28"/>
                <w:sz w:val="20"/>
                <w:szCs w:val="20"/>
              </w:rPr>
              <w:t xml:space="preserve"> </w:t>
            </w:r>
            <w:r w:rsidRPr="00691835">
              <w:rPr>
                <w:rFonts w:eastAsia="Arial"/>
                <w:color w:val="808080" w:themeColor="background1" w:themeShade="80"/>
                <w:w w:val="107"/>
                <w:sz w:val="20"/>
                <w:szCs w:val="20"/>
              </w:rPr>
              <w:t>responsible</w:t>
            </w:r>
            <w:r w:rsidRPr="00691835">
              <w:rPr>
                <w:rFonts w:eastAsia="Arial"/>
                <w:color w:val="808080" w:themeColor="background1" w:themeShade="80"/>
                <w:spacing w:val="1"/>
                <w:w w:val="107"/>
                <w:sz w:val="20"/>
                <w:szCs w:val="20"/>
              </w:rPr>
              <w:t xml:space="preserve"> </w:t>
            </w:r>
            <w:r w:rsidRPr="00691835">
              <w:rPr>
                <w:rFonts w:eastAsia="Arial"/>
                <w:color w:val="808080" w:themeColor="background1" w:themeShade="80"/>
                <w:sz w:val="20"/>
                <w:szCs w:val="20"/>
              </w:rPr>
              <w:t>for</w:t>
            </w:r>
            <w:r w:rsidRPr="00691835">
              <w:rPr>
                <w:rFonts w:eastAsia="Arial"/>
                <w:color w:val="808080" w:themeColor="background1" w:themeShade="80"/>
                <w:spacing w:val="12"/>
                <w:sz w:val="20"/>
                <w:szCs w:val="20"/>
              </w:rPr>
              <w:t xml:space="preserve"> </w:t>
            </w:r>
            <w:r w:rsidRPr="00691835">
              <w:rPr>
                <w:rFonts w:eastAsia="Arial"/>
                <w:color w:val="808080" w:themeColor="background1" w:themeShade="80"/>
                <w:sz w:val="20"/>
                <w:szCs w:val="20"/>
              </w:rPr>
              <w:t>quality</w:t>
            </w:r>
            <w:r w:rsidRPr="00691835">
              <w:rPr>
                <w:rFonts w:eastAsia="Arial"/>
                <w:color w:val="808080" w:themeColor="background1" w:themeShade="80"/>
                <w:spacing w:val="33"/>
                <w:sz w:val="20"/>
                <w:szCs w:val="20"/>
              </w:rPr>
              <w:t xml:space="preserve"> </w:t>
            </w:r>
            <w:r w:rsidRPr="00691835">
              <w:rPr>
                <w:rFonts w:eastAsia="Arial"/>
                <w:color w:val="808080" w:themeColor="background1" w:themeShade="80"/>
                <w:w w:val="106"/>
                <w:sz w:val="20"/>
                <w:szCs w:val="20"/>
              </w:rPr>
              <w:t>control:</w:t>
            </w:r>
            <w:r w:rsidRPr="00227947">
              <w:rPr>
                <w:rFonts w:eastAsia="Calibri"/>
                <w:sz w:val="20"/>
                <w:szCs w:val="20"/>
                <w:lang w:eastAsia="en-GB"/>
              </w:rPr>
              <w:br/>
              <w:t>W przypadku zamówień publicznych na roboty budowlane wykonawca będzie mógł się zwrócić do następujących pracowników technicznych lub służb technicznych o wykonanie robót:</w:t>
            </w:r>
            <w:r w:rsidRPr="00227947">
              <w:rPr>
                <w:rFonts w:eastAsia="Calibri"/>
                <w:sz w:val="20"/>
                <w:szCs w:val="20"/>
                <w:lang w:eastAsia="en-GB"/>
              </w:rPr>
              <w:br/>
            </w:r>
            <w:r w:rsidRPr="00691835">
              <w:rPr>
                <w:rFonts w:eastAsia="Arial"/>
                <w:color w:val="808080" w:themeColor="background1" w:themeShade="80"/>
                <w:sz w:val="20"/>
                <w:szCs w:val="20"/>
              </w:rPr>
              <w:t>In</w:t>
            </w:r>
            <w:r w:rsidRPr="00691835">
              <w:rPr>
                <w:rFonts w:eastAsia="Arial"/>
                <w:color w:val="808080" w:themeColor="background1" w:themeShade="80"/>
                <w:spacing w:val="10"/>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sz w:val="20"/>
                <w:szCs w:val="20"/>
              </w:rPr>
              <w:t>case</w:t>
            </w:r>
            <w:r w:rsidRPr="00691835">
              <w:rPr>
                <w:rFonts w:eastAsia="Arial"/>
                <w:color w:val="808080" w:themeColor="background1" w:themeShade="80"/>
                <w:spacing w:val="23"/>
                <w:sz w:val="20"/>
                <w:szCs w:val="20"/>
              </w:rPr>
              <w:t xml:space="preserve"> </w:t>
            </w:r>
            <w:r w:rsidRPr="00691835">
              <w:rPr>
                <w:rFonts w:eastAsia="Arial"/>
                <w:color w:val="808080" w:themeColor="background1" w:themeShade="80"/>
                <w:sz w:val="20"/>
                <w:szCs w:val="20"/>
              </w:rPr>
              <w:t>of</w:t>
            </w:r>
            <w:r w:rsidRPr="00691835">
              <w:rPr>
                <w:rFonts w:eastAsia="Arial"/>
                <w:color w:val="808080" w:themeColor="background1" w:themeShade="80"/>
                <w:spacing w:val="13"/>
                <w:sz w:val="20"/>
                <w:szCs w:val="20"/>
              </w:rPr>
              <w:t xml:space="preserve"> </w:t>
            </w:r>
            <w:r w:rsidRPr="00691835">
              <w:rPr>
                <w:rFonts w:eastAsia="Arial"/>
                <w:color w:val="808080" w:themeColor="background1" w:themeShade="80"/>
                <w:sz w:val="20"/>
                <w:szCs w:val="20"/>
              </w:rPr>
              <w:t>public</w:t>
            </w:r>
            <w:r w:rsidRPr="00691835">
              <w:rPr>
                <w:rFonts w:eastAsia="Arial"/>
                <w:color w:val="808080" w:themeColor="background1" w:themeShade="80"/>
                <w:spacing w:val="25"/>
                <w:sz w:val="20"/>
                <w:szCs w:val="20"/>
              </w:rPr>
              <w:t xml:space="preserve"> </w:t>
            </w:r>
            <w:r w:rsidRPr="00691835">
              <w:rPr>
                <w:rFonts w:eastAsia="Arial"/>
                <w:color w:val="808080" w:themeColor="background1" w:themeShade="80"/>
                <w:sz w:val="20"/>
                <w:szCs w:val="20"/>
              </w:rPr>
              <w:t>works</w:t>
            </w:r>
            <w:r w:rsidRPr="00691835">
              <w:rPr>
                <w:rFonts w:eastAsia="Arial"/>
                <w:color w:val="808080" w:themeColor="background1" w:themeShade="80"/>
                <w:spacing w:val="26"/>
                <w:sz w:val="20"/>
                <w:szCs w:val="20"/>
              </w:rPr>
              <w:t xml:space="preserve"> </w:t>
            </w:r>
            <w:r w:rsidRPr="00691835">
              <w:rPr>
                <w:rFonts w:eastAsia="Arial"/>
                <w:color w:val="808080" w:themeColor="background1" w:themeShade="80"/>
                <w:sz w:val="20"/>
                <w:szCs w:val="20"/>
              </w:rPr>
              <w:t>contracts, the</w:t>
            </w:r>
            <w:r w:rsidRPr="00691835">
              <w:rPr>
                <w:rFonts w:eastAsia="Arial"/>
                <w:color w:val="808080" w:themeColor="background1" w:themeShade="80"/>
                <w:spacing w:val="22"/>
                <w:sz w:val="20"/>
                <w:szCs w:val="20"/>
              </w:rPr>
              <w:t xml:space="preserve"> </w:t>
            </w:r>
            <w:r w:rsidRPr="00691835">
              <w:rPr>
                <w:rFonts w:eastAsia="Arial"/>
                <w:color w:val="808080" w:themeColor="background1" w:themeShade="80"/>
                <w:sz w:val="20"/>
                <w:szCs w:val="20"/>
              </w:rPr>
              <w:t xml:space="preserve">economic </w:t>
            </w:r>
            <w:r w:rsidRPr="00691835">
              <w:rPr>
                <w:rFonts w:eastAsia="Arial"/>
                <w:color w:val="808080" w:themeColor="background1" w:themeShade="80"/>
                <w:w w:val="105"/>
                <w:sz w:val="20"/>
                <w:szCs w:val="20"/>
              </w:rPr>
              <w:t xml:space="preserve">operator </w:t>
            </w:r>
            <w:r w:rsidRPr="00691835">
              <w:rPr>
                <w:rFonts w:eastAsia="Arial"/>
                <w:color w:val="808080" w:themeColor="background1" w:themeShade="80"/>
                <w:sz w:val="20"/>
                <w:szCs w:val="20"/>
              </w:rPr>
              <w:t>will</w:t>
            </w:r>
            <w:r w:rsidRPr="00691835">
              <w:rPr>
                <w:rFonts w:eastAsia="Arial"/>
                <w:color w:val="808080" w:themeColor="background1" w:themeShade="80"/>
                <w:spacing w:val="17"/>
                <w:sz w:val="20"/>
                <w:szCs w:val="20"/>
              </w:rPr>
              <w:t xml:space="preserve"> </w:t>
            </w:r>
            <w:r w:rsidRPr="00691835">
              <w:rPr>
                <w:rFonts w:eastAsia="Arial"/>
                <w:color w:val="808080" w:themeColor="background1" w:themeShade="80"/>
                <w:sz w:val="20"/>
                <w:szCs w:val="20"/>
              </w:rPr>
              <w:t>be</w:t>
            </w:r>
            <w:r w:rsidRPr="00691835">
              <w:rPr>
                <w:rFonts w:eastAsia="Arial"/>
                <w:color w:val="808080" w:themeColor="background1" w:themeShade="80"/>
                <w:spacing w:val="16"/>
                <w:sz w:val="20"/>
                <w:szCs w:val="20"/>
              </w:rPr>
              <w:t xml:space="preserve"> </w:t>
            </w:r>
            <w:r w:rsidRPr="00691835">
              <w:rPr>
                <w:rFonts w:eastAsia="Arial"/>
                <w:color w:val="808080" w:themeColor="background1" w:themeShade="80"/>
                <w:sz w:val="20"/>
                <w:szCs w:val="20"/>
              </w:rPr>
              <w:t>able</w:t>
            </w:r>
            <w:r w:rsidRPr="00691835">
              <w:rPr>
                <w:rFonts w:eastAsia="Arial"/>
                <w:color w:val="808080" w:themeColor="background1" w:themeShade="80"/>
                <w:spacing w:val="16"/>
                <w:sz w:val="20"/>
                <w:szCs w:val="20"/>
              </w:rPr>
              <w:t xml:space="preserve"> </w:t>
            </w:r>
            <w:r w:rsidRPr="00691835">
              <w:rPr>
                <w:rFonts w:eastAsia="Arial"/>
                <w:color w:val="808080" w:themeColor="background1" w:themeShade="80"/>
                <w:sz w:val="20"/>
                <w:szCs w:val="20"/>
              </w:rPr>
              <w:t>to</w:t>
            </w:r>
            <w:r w:rsidRPr="00691835">
              <w:rPr>
                <w:rFonts w:eastAsia="Arial"/>
                <w:color w:val="808080" w:themeColor="background1" w:themeShade="80"/>
                <w:spacing w:val="17"/>
                <w:sz w:val="20"/>
                <w:szCs w:val="20"/>
              </w:rPr>
              <w:t xml:space="preserve"> </w:t>
            </w:r>
            <w:r w:rsidRPr="00691835">
              <w:rPr>
                <w:rFonts w:eastAsia="Arial"/>
                <w:color w:val="808080" w:themeColor="background1" w:themeShade="80"/>
                <w:sz w:val="20"/>
                <w:szCs w:val="20"/>
              </w:rPr>
              <w:t>call</w:t>
            </w:r>
            <w:r w:rsidRPr="00691835">
              <w:rPr>
                <w:rFonts w:eastAsia="Arial"/>
                <w:color w:val="808080" w:themeColor="background1" w:themeShade="80"/>
                <w:spacing w:val="16"/>
                <w:sz w:val="20"/>
                <w:szCs w:val="20"/>
              </w:rPr>
              <w:t xml:space="preserve"> </w:t>
            </w:r>
            <w:r w:rsidRPr="00691835">
              <w:rPr>
                <w:rFonts w:eastAsia="Arial"/>
                <w:color w:val="808080" w:themeColor="background1" w:themeShade="80"/>
                <w:sz w:val="20"/>
                <w:szCs w:val="20"/>
              </w:rPr>
              <w:t>on</w:t>
            </w:r>
            <w:r w:rsidRPr="00691835">
              <w:rPr>
                <w:rFonts w:eastAsia="Arial"/>
                <w:color w:val="808080" w:themeColor="background1" w:themeShade="80"/>
                <w:spacing w:val="8"/>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15"/>
                <w:sz w:val="20"/>
                <w:szCs w:val="20"/>
              </w:rPr>
              <w:t xml:space="preserve"> </w:t>
            </w:r>
            <w:r w:rsidRPr="00691835">
              <w:rPr>
                <w:rFonts w:eastAsia="Arial"/>
                <w:color w:val="808080" w:themeColor="background1" w:themeShade="80"/>
                <w:sz w:val="20"/>
                <w:szCs w:val="20"/>
              </w:rPr>
              <w:t>following</w:t>
            </w:r>
            <w:r w:rsidRPr="00691835">
              <w:rPr>
                <w:rFonts w:eastAsia="Arial"/>
                <w:color w:val="808080" w:themeColor="background1" w:themeShade="80"/>
                <w:spacing w:val="35"/>
                <w:sz w:val="20"/>
                <w:szCs w:val="20"/>
              </w:rPr>
              <w:t xml:space="preserve"> </w:t>
            </w:r>
            <w:r w:rsidRPr="00691835">
              <w:rPr>
                <w:rFonts w:eastAsia="Arial"/>
                <w:color w:val="808080" w:themeColor="background1" w:themeShade="80"/>
                <w:sz w:val="20"/>
                <w:szCs w:val="20"/>
              </w:rPr>
              <w:t>technicians or</w:t>
            </w:r>
            <w:r w:rsidRPr="00691835">
              <w:rPr>
                <w:rFonts w:eastAsia="Arial"/>
                <w:color w:val="808080" w:themeColor="background1" w:themeShade="80"/>
                <w:spacing w:val="7"/>
                <w:sz w:val="20"/>
                <w:szCs w:val="20"/>
              </w:rPr>
              <w:t xml:space="preserve"> </w:t>
            </w:r>
            <w:r w:rsidRPr="00691835">
              <w:rPr>
                <w:rFonts w:eastAsia="Arial"/>
                <w:color w:val="808080" w:themeColor="background1" w:themeShade="80"/>
                <w:w w:val="107"/>
                <w:sz w:val="20"/>
                <w:szCs w:val="20"/>
              </w:rPr>
              <w:t xml:space="preserve">technical </w:t>
            </w:r>
            <w:r w:rsidRPr="00691835">
              <w:rPr>
                <w:rFonts w:eastAsia="Arial"/>
                <w:color w:val="808080" w:themeColor="background1" w:themeShade="80"/>
                <w:sz w:val="20"/>
                <w:szCs w:val="20"/>
              </w:rPr>
              <w:t>bodies</w:t>
            </w:r>
            <w:r w:rsidRPr="00691835">
              <w:rPr>
                <w:rFonts w:eastAsia="Arial"/>
                <w:color w:val="808080" w:themeColor="background1" w:themeShade="80"/>
                <w:spacing w:val="29"/>
                <w:sz w:val="20"/>
                <w:szCs w:val="20"/>
              </w:rPr>
              <w:t xml:space="preserve"> </w:t>
            </w:r>
            <w:r w:rsidRPr="00691835">
              <w:rPr>
                <w:rFonts w:eastAsia="Arial"/>
                <w:color w:val="808080" w:themeColor="background1" w:themeShade="80"/>
                <w:sz w:val="20"/>
                <w:szCs w:val="20"/>
              </w:rPr>
              <w:t>to</w:t>
            </w:r>
            <w:r w:rsidRPr="00691835">
              <w:rPr>
                <w:rFonts w:eastAsia="Arial"/>
                <w:color w:val="808080" w:themeColor="background1" w:themeShade="80"/>
                <w:spacing w:val="17"/>
                <w:sz w:val="20"/>
                <w:szCs w:val="20"/>
              </w:rPr>
              <w:t xml:space="preserve"> </w:t>
            </w:r>
            <w:r w:rsidRPr="00691835">
              <w:rPr>
                <w:rFonts w:eastAsia="Arial"/>
                <w:color w:val="808080" w:themeColor="background1" w:themeShade="80"/>
                <w:sz w:val="20"/>
                <w:szCs w:val="20"/>
              </w:rPr>
              <w:t>carry</w:t>
            </w:r>
            <w:r w:rsidRPr="00691835">
              <w:rPr>
                <w:rFonts w:eastAsia="Arial"/>
                <w:color w:val="808080" w:themeColor="background1" w:themeShade="80"/>
                <w:spacing w:val="28"/>
                <w:sz w:val="20"/>
                <w:szCs w:val="20"/>
              </w:rPr>
              <w:t xml:space="preserve"> </w:t>
            </w:r>
            <w:r w:rsidRPr="00691835">
              <w:rPr>
                <w:rFonts w:eastAsia="Arial"/>
                <w:color w:val="808080" w:themeColor="background1" w:themeShade="80"/>
                <w:sz w:val="20"/>
                <w:szCs w:val="20"/>
              </w:rPr>
              <w:t>out</w:t>
            </w:r>
            <w:r w:rsidRPr="00691835">
              <w:rPr>
                <w:rFonts w:eastAsia="Arial"/>
                <w:color w:val="808080" w:themeColor="background1" w:themeShade="80"/>
                <w:spacing w:val="9"/>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19"/>
                <w:sz w:val="20"/>
                <w:szCs w:val="20"/>
              </w:rPr>
              <w:t xml:space="preserve"> </w:t>
            </w:r>
            <w:r w:rsidRPr="00691835">
              <w:rPr>
                <w:rFonts w:eastAsia="Arial"/>
                <w:color w:val="808080" w:themeColor="background1" w:themeShade="80"/>
                <w:w w:val="105"/>
                <w:sz w:val="20"/>
                <w:szCs w:val="20"/>
              </w:rPr>
              <w:t>work:</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3) Korzysta z następujących </w:t>
            </w:r>
            <w:r w:rsidRPr="00227947">
              <w:rPr>
                <w:rFonts w:eastAsia="Calibri"/>
                <w:b/>
                <w:sz w:val="20"/>
                <w:szCs w:val="20"/>
                <w:lang w:eastAsia="en-GB"/>
              </w:rPr>
              <w:t>urządzeń technicznych oraz środków w celu zapewnienia jakości</w:t>
            </w:r>
            <w:r w:rsidRPr="00227947">
              <w:rPr>
                <w:rFonts w:eastAsia="Calibri"/>
                <w:sz w:val="20"/>
                <w:szCs w:val="20"/>
                <w:lang w:eastAsia="en-GB"/>
              </w:rPr>
              <w:t xml:space="preserve">, a jego </w:t>
            </w:r>
            <w:r w:rsidRPr="00227947">
              <w:rPr>
                <w:rFonts w:eastAsia="Calibri"/>
                <w:b/>
                <w:sz w:val="20"/>
                <w:szCs w:val="20"/>
                <w:lang w:eastAsia="en-GB"/>
              </w:rPr>
              <w:t>zaplecze naukowo-badawcze</w:t>
            </w:r>
            <w:r w:rsidRPr="00227947">
              <w:rPr>
                <w:rFonts w:eastAsia="Calibri"/>
                <w:sz w:val="20"/>
                <w:szCs w:val="20"/>
                <w:lang w:eastAsia="en-GB"/>
              </w:rPr>
              <w:t xml:space="preserve"> jest następujące: </w:t>
            </w:r>
            <w:r w:rsidRPr="00227947">
              <w:rPr>
                <w:rFonts w:eastAsia="Calibri"/>
                <w:sz w:val="20"/>
                <w:szCs w:val="20"/>
                <w:lang w:eastAsia="en-GB"/>
              </w:rPr>
              <w:br/>
            </w:r>
            <w:r w:rsidRPr="00691835">
              <w:rPr>
                <w:rFonts w:eastAsia="Arial"/>
                <w:color w:val="808080" w:themeColor="background1" w:themeShade="80"/>
                <w:sz w:val="20"/>
                <w:szCs w:val="20"/>
              </w:rPr>
              <w:t>It</w:t>
            </w:r>
            <w:r w:rsidRPr="00691835">
              <w:rPr>
                <w:rFonts w:eastAsia="Arial"/>
                <w:color w:val="808080" w:themeColor="background1" w:themeShade="80"/>
                <w:spacing w:val="13"/>
                <w:sz w:val="20"/>
                <w:szCs w:val="20"/>
              </w:rPr>
              <w:t xml:space="preserve"> </w:t>
            </w:r>
            <w:r w:rsidRPr="00691835">
              <w:rPr>
                <w:rFonts w:eastAsia="Arial"/>
                <w:color w:val="808080" w:themeColor="background1" w:themeShade="80"/>
                <w:sz w:val="20"/>
                <w:szCs w:val="20"/>
              </w:rPr>
              <w:t>uses</w:t>
            </w:r>
            <w:r w:rsidRPr="00691835">
              <w:rPr>
                <w:rFonts w:eastAsia="Arial"/>
                <w:color w:val="808080" w:themeColor="background1" w:themeShade="80"/>
                <w:spacing w:val="15"/>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18"/>
                <w:sz w:val="20"/>
                <w:szCs w:val="20"/>
              </w:rPr>
              <w:t xml:space="preserve"> </w:t>
            </w:r>
            <w:r w:rsidRPr="00691835">
              <w:rPr>
                <w:rFonts w:eastAsia="Arial"/>
                <w:color w:val="808080" w:themeColor="background1" w:themeShade="80"/>
                <w:sz w:val="20"/>
                <w:szCs w:val="20"/>
              </w:rPr>
              <w:t>following</w:t>
            </w:r>
            <w:r w:rsidRPr="00691835">
              <w:rPr>
                <w:rFonts w:eastAsia="Arial"/>
                <w:color w:val="808080" w:themeColor="background1" w:themeShade="80"/>
                <w:spacing w:val="35"/>
                <w:sz w:val="20"/>
                <w:szCs w:val="20"/>
              </w:rPr>
              <w:t xml:space="preserve"> </w:t>
            </w:r>
            <w:r w:rsidRPr="00691835">
              <w:rPr>
                <w:rFonts w:eastAsia="Arial"/>
                <w:b/>
                <w:color w:val="808080" w:themeColor="background1" w:themeShade="80"/>
                <w:sz w:val="20"/>
                <w:szCs w:val="20"/>
              </w:rPr>
              <w:t>technical facilities and measures for ensuring quality and its study and research facilities</w:t>
            </w:r>
            <w:r w:rsidRPr="00691835">
              <w:rPr>
                <w:rFonts w:eastAsia="Arial"/>
                <w:color w:val="808080" w:themeColor="background1" w:themeShade="80"/>
                <w:spacing w:val="38"/>
                <w:w w:val="112"/>
                <w:sz w:val="20"/>
                <w:szCs w:val="20"/>
              </w:rPr>
              <w:t xml:space="preserve"> </w:t>
            </w:r>
            <w:r w:rsidRPr="00691835">
              <w:rPr>
                <w:rFonts w:eastAsia="Arial"/>
                <w:color w:val="808080" w:themeColor="background1" w:themeShade="80"/>
                <w:w w:val="112"/>
                <w:sz w:val="20"/>
                <w:szCs w:val="20"/>
              </w:rPr>
              <w:t xml:space="preserve">are </w:t>
            </w:r>
            <w:r w:rsidRPr="00691835">
              <w:rPr>
                <w:rFonts w:eastAsia="Arial"/>
                <w:color w:val="808080" w:themeColor="background1" w:themeShade="80"/>
                <w:sz w:val="20"/>
                <w:szCs w:val="20"/>
              </w:rPr>
              <w:t>as</w:t>
            </w:r>
            <w:r w:rsidRPr="00691835">
              <w:rPr>
                <w:rFonts w:eastAsia="Arial"/>
                <w:color w:val="808080" w:themeColor="background1" w:themeShade="80"/>
                <w:spacing w:val="11"/>
                <w:sz w:val="20"/>
                <w:szCs w:val="20"/>
              </w:rPr>
              <w:t xml:space="preserve"> </w:t>
            </w:r>
            <w:r w:rsidRPr="00691835">
              <w:rPr>
                <w:rFonts w:eastAsia="Arial"/>
                <w:color w:val="808080" w:themeColor="background1" w:themeShade="80"/>
                <w:w w:val="105"/>
                <w:sz w:val="20"/>
                <w:szCs w:val="20"/>
              </w:rPr>
              <w:t>follows: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 xml:space="preserve">4) Podczas realizacji zamówienia będzie mógł stosować następujące systemy </w:t>
            </w:r>
            <w:r w:rsidRPr="00227947">
              <w:rPr>
                <w:rFonts w:eastAsia="Calibri"/>
                <w:b/>
                <w:sz w:val="20"/>
                <w:szCs w:val="20"/>
                <w:lang w:eastAsia="en-GB"/>
              </w:rPr>
              <w:t>zarządzania łańcuchem dostaw</w:t>
            </w:r>
            <w:r w:rsidRPr="00227947">
              <w:rPr>
                <w:rFonts w:eastAsia="Calibri"/>
                <w:sz w:val="20"/>
                <w:szCs w:val="20"/>
                <w:lang w:eastAsia="en-GB"/>
              </w:rPr>
              <w:t xml:space="preserve"> i śledzenia łańcucha dostaw:</w:t>
            </w:r>
            <w:r w:rsidRPr="00227947">
              <w:rPr>
                <w:rFonts w:eastAsia="Calibri"/>
                <w:sz w:val="20"/>
                <w:szCs w:val="20"/>
                <w:lang w:eastAsia="en-GB"/>
              </w:rPr>
              <w:br/>
            </w:r>
            <w:r w:rsidRPr="00691835">
              <w:rPr>
                <w:rFonts w:eastAsia="Arial"/>
                <w:color w:val="808080" w:themeColor="background1" w:themeShade="80"/>
                <w:sz w:val="20"/>
                <w:szCs w:val="20"/>
              </w:rPr>
              <w:t>It</w:t>
            </w:r>
            <w:r w:rsidRPr="00691835">
              <w:rPr>
                <w:rFonts w:eastAsia="Arial"/>
                <w:color w:val="808080" w:themeColor="background1" w:themeShade="80"/>
                <w:spacing w:val="11"/>
                <w:sz w:val="20"/>
                <w:szCs w:val="20"/>
              </w:rPr>
              <w:t xml:space="preserve"> </w:t>
            </w:r>
            <w:r w:rsidRPr="00691835">
              <w:rPr>
                <w:rFonts w:eastAsia="Arial"/>
                <w:color w:val="808080" w:themeColor="background1" w:themeShade="80"/>
                <w:sz w:val="20"/>
                <w:szCs w:val="20"/>
              </w:rPr>
              <w:t>will</w:t>
            </w:r>
            <w:r w:rsidRPr="00691835">
              <w:rPr>
                <w:rFonts w:eastAsia="Arial"/>
                <w:color w:val="808080" w:themeColor="background1" w:themeShade="80"/>
                <w:spacing w:val="14"/>
                <w:sz w:val="20"/>
                <w:szCs w:val="20"/>
              </w:rPr>
              <w:t xml:space="preserve"> </w:t>
            </w:r>
            <w:r w:rsidRPr="00691835">
              <w:rPr>
                <w:rFonts w:eastAsia="Arial"/>
                <w:color w:val="808080" w:themeColor="background1" w:themeShade="80"/>
                <w:sz w:val="20"/>
                <w:szCs w:val="20"/>
              </w:rPr>
              <w:t>be</w:t>
            </w:r>
            <w:r w:rsidRPr="00691835">
              <w:rPr>
                <w:rFonts w:eastAsia="Arial"/>
                <w:color w:val="808080" w:themeColor="background1" w:themeShade="80"/>
                <w:spacing w:val="16"/>
                <w:sz w:val="20"/>
                <w:szCs w:val="20"/>
              </w:rPr>
              <w:t xml:space="preserve"> </w:t>
            </w:r>
            <w:r w:rsidRPr="00691835">
              <w:rPr>
                <w:rFonts w:eastAsia="Arial"/>
                <w:color w:val="808080" w:themeColor="background1" w:themeShade="80"/>
                <w:sz w:val="20"/>
                <w:szCs w:val="20"/>
              </w:rPr>
              <w:t>able</w:t>
            </w:r>
            <w:r w:rsidRPr="00691835">
              <w:rPr>
                <w:rFonts w:eastAsia="Arial"/>
                <w:color w:val="808080" w:themeColor="background1" w:themeShade="80"/>
                <w:spacing w:val="16"/>
                <w:sz w:val="20"/>
                <w:szCs w:val="20"/>
              </w:rPr>
              <w:t xml:space="preserve"> </w:t>
            </w:r>
            <w:r w:rsidRPr="00691835">
              <w:rPr>
                <w:rFonts w:eastAsia="Arial"/>
                <w:color w:val="808080" w:themeColor="background1" w:themeShade="80"/>
                <w:sz w:val="20"/>
                <w:szCs w:val="20"/>
              </w:rPr>
              <w:t>to</w:t>
            </w:r>
            <w:r w:rsidRPr="00691835">
              <w:rPr>
                <w:rFonts w:eastAsia="Arial"/>
                <w:color w:val="808080" w:themeColor="background1" w:themeShade="80"/>
                <w:spacing w:val="18"/>
                <w:sz w:val="20"/>
                <w:szCs w:val="20"/>
              </w:rPr>
              <w:t xml:space="preserve"> </w:t>
            </w:r>
            <w:r w:rsidRPr="00691835">
              <w:rPr>
                <w:rFonts w:eastAsia="Arial"/>
                <w:color w:val="808080" w:themeColor="background1" w:themeShade="80"/>
                <w:sz w:val="20"/>
                <w:szCs w:val="20"/>
              </w:rPr>
              <w:t>apply</w:t>
            </w:r>
            <w:r w:rsidRPr="00691835">
              <w:rPr>
                <w:rFonts w:eastAsia="Arial"/>
                <w:color w:val="808080" w:themeColor="background1" w:themeShade="80"/>
                <w:spacing w:val="18"/>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18"/>
                <w:sz w:val="20"/>
                <w:szCs w:val="20"/>
              </w:rPr>
              <w:t xml:space="preserve"> </w:t>
            </w:r>
            <w:r w:rsidRPr="00691835">
              <w:rPr>
                <w:rFonts w:eastAsia="Arial"/>
                <w:color w:val="808080" w:themeColor="background1" w:themeShade="80"/>
                <w:sz w:val="20"/>
                <w:szCs w:val="20"/>
              </w:rPr>
              <w:t>following</w:t>
            </w:r>
            <w:r w:rsidRPr="00691835">
              <w:rPr>
                <w:rFonts w:eastAsia="Arial"/>
                <w:color w:val="808080" w:themeColor="background1" w:themeShade="80"/>
                <w:spacing w:val="37"/>
                <w:sz w:val="20"/>
                <w:szCs w:val="20"/>
              </w:rPr>
              <w:t xml:space="preserve"> </w:t>
            </w:r>
            <w:r w:rsidRPr="00691835">
              <w:rPr>
                <w:rFonts w:eastAsia="Arial"/>
                <w:b/>
                <w:color w:val="808080" w:themeColor="background1" w:themeShade="80"/>
                <w:sz w:val="20"/>
                <w:szCs w:val="20"/>
              </w:rPr>
              <w:t>supply chain management and tracking systems</w:t>
            </w:r>
            <w:r w:rsidRPr="00691835">
              <w:rPr>
                <w:rFonts w:eastAsia="Arial"/>
                <w:color w:val="808080" w:themeColor="background1" w:themeShade="80"/>
                <w:spacing w:val="33"/>
                <w:sz w:val="20"/>
                <w:szCs w:val="20"/>
              </w:rPr>
              <w:t xml:space="preserve"> </w:t>
            </w:r>
            <w:r w:rsidRPr="00691835">
              <w:rPr>
                <w:rFonts w:eastAsia="Arial"/>
                <w:color w:val="808080" w:themeColor="background1" w:themeShade="80"/>
                <w:sz w:val="20"/>
                <w:szCs w:val="20"/>
              </w:rPr>
              <w:t>when</w:t>
            </w:r>
            <w:r w:rsidRPr="00691835">
              <w:rPr>
                <w:rFonts w:eastAsia="Arial"/>
                <w:color w:val="808080" w:themeColor="background1" w:themeShade="80"/>
                <w:spacing w:val="23"/>
                <w:sz w:val="20"/>
                <w:szCs w:val="20"/>
              </w:rPr>
              <w:t xml:space="preserve"> </w:t>
            </w:r>
            <w:r w:rsidRPr="00691835">
              <w:rPr>
                <w:rFonts w:eastAsia="Arial"/>
                <w:color w:val="808080" w:themeColor="background1" w:themeShade="80"/>
                <w:sz w:val="20"/>
                <w:szCs w:val="20"/>
              </w:rPr>
              <w:t xml:space="preserve">performing </w:t>
            </w:r>
            <w:r w:rsidRPr="00691835">
              <w:rPr>
                <w:rFonts w:eastAsia="Arial"/>
                <w:color w:val="808080" w:themeColor="background1" w:themeShade="80"/>
                <w:w w:val="105"/>
                <w:sz w:val="20"/>
                <w:szCs w:val="20"/>
              </w:rPr>
              <w:t xml:space="preserve">the </w:t>
            </w:r>
            <w:r w:rsidRPr="00691835">
              <w:rPr>
                <w:rFonts w:eastAsia="Arial"/>
                <w:color w:val="808080" w:themeColor="background1" w:themeShade="80"/>
                <w:w w:val="107"/>
                <w:sz w:val="20"/>
                <w:szCs w:val="20"/>
              </w:rPr>
              <w:t>contract: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sz w:val="20"/>
                <w:szCs w:val="20"/>
                <w:lang w:val="en-GB" w:eastAsia="en-GB"/>
              </w:rPr>
            </w:pPr>
            <w:r w:rsidRPr="00227947">
              <w:rPr>
                <w:rFonts w:eastAsia="Calibri"/>
                <w:sz w:val="20"/>
                <w:szCs w:val="20"/>
                <w:shd w:val="clear" w:color="auto" w:fill="FFFFFF"/>
                <w:lang w:eastAsia="en-GB"/>
              </w:rPr>
              <w:t>5)</w:t>
            </w:r>
            <w:r w:rsidRPr="00227947">
              <w:rPr>
                <w:rFonts w:eastAsia="Calibri"/>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227947">
              <w:rPr>
                <w:rFonts w:eastAsia="Calibri"/>
                <w:b/>
                <w:sz w:val="20"/>
                <w:szCs w:val="20"/>
                <w:shd w:val="clear" w:color="auto" w:fill="FFFFFF"/>
                <w:lang w:eastAsia="en-GB"/>
              </w:rPr>
              <w:br/>
            </w:r>
            <w:r w:rsidRPr="00691835">
              <w:rPr>
                <w:b/>
                <w:color w:val="808080" w:themeColor="background1" w:themeShade="80"/>
                <w:sz w:val="20"/>
                <w:szCs w:val="20"/>
              </w:rPr>
              <w:t>For complex products or services to be supplied or, exceptionally, for products or services which are required for a special purpose</w:t>
            </w:r>
            <w:r w:rsidRPr="00691835">
              <w:rPr>
                <w:color w:val="808080" w:themeColor="background1" w:themeShade="80"/>
                <w:sz w:val="20"/>
                <w:szCs w:val="20"/>
              </w:rPr>
              <w:t>:</w:t>
            </w:r>
            <w:r w:rsidRPr="00227947">
              <w:rPr>
                <w:rFonts w:eastAsia="Calibri"/>
                <w:b/>
                <w:sz w:val="20"/>
                <w:szCs w:val="20"/>
                <w:shd w:val="clear" w:color="auto" w:fill="BFBFBF"/>
                <w:lang w:eastAsia="en-GB"/>
              </w:rPr>
              <w:br/>
            </w:r>
            <w:r w:rsidRPr="00227947">
              <w:rPr>
                <w:rFonts w:eastAsia="Calibri"/>
                <w:sz w:val="20"/>
                <w:szCs w:val="20"/>
                <w:lang w:eastAsia="en-GB"/>
              </w:rPr>
              <w:t xml:space="preserve">Czy wykonawca </w:t>
            </w:r>
            <w:r w:rsidRPr="00227947">
              <w:rPr>
                <w:rFonts w:eastAsia="Calibri"/>
                <w:b/>
                <w:sz w:val="20"/>
                <w:szCs w:val="20"/>
                <w:lang w:eastAsia="en-GB"/>
              </w:rPr>
              <w:t>zezwoli</w:t>
            </w:r>
            <w:r w:rsidRPr="00227947">
              <w:rPr>
                <w:rFonts w:eastAsia="Calibri"/>
                <w:sz w:val="20"/>
                <w:szCs w:val="20"/>
                <w:lang w:eastAsia="en-GB"/>
              </w:rPr>
              <w:t xml:space="preserve"> na przeprowadzenie </w:t>
            </w:r>
            <w:r w:rsidRPr="00227947">
              <w:rPr>
                <w:rFonts w:eastAsia="Calibri"/>
                <w:b/>
                <w:sz w:val="20"/>
                <w:szCs w:val="20"/>
                <w:lang w:eastAsia="en-GB"/>
              </w:rPr>
              <w:t>kontroli</w:t>
            </w:r>
            <w:r w:rsidRPr="00227947">
              <w:rPr>
                <w:rFonts w:eastAsia="Calibri"/>
                <w:b/>
                <w:sz w:val="20"/>
                <w:szCs w:val="20"/>
                <w:vertAlign w:val="superscript"/>
                <w:lang w:eastAsia="en-GB"/>
              </w:rPr>
              <w:footnoteReference w:id="42"/>
            </w:r>
            <w:r w:rsidRPr="00227947">
              <w:rPr>
                <w:rFonts w:eastAsia="Calibri"/>
                <w:sz w:val="20"/>
                <w:szCs w:val="20"/>
                <w:lang w:eastAsia="en-GB"/>
              </w:rPr>
              <w:t xml:space="preserve"> swoich </w:t>
            </w:r>
            <w:r w:rsidRPr="00227947">
              <w:rPr>
                <w:rFonts w:eastAsia="Calibri"/>
                <w:b/>
                <w:sz w:val="20"/>
                <w:szCs w:val="20"/>
                <w:lang w:eastAsia="en-GB"/>
              </w:rPr>
              <w:t>zdolności produkcyjnych</w:t>
            </w:r>
            <w:r w:rsidRPr="00227947">
              <w:rPr>
                <w:rFonts w:eastAsia="Calibri"/>
                <w:sz w:val="20"/>
                <w:szCs w:val="20"/>
                <w:lang w:eastAsia="en-GB"/>
              </w:rPr>
              <w:t xml:space="preserve"> lub </w:t>
            </w:r>
            <w:r w:rsidRPr="00227947">
              <w:rPr>
                <w:rFonts w:eastAsia="Calibri"/>
                <w:b/>
                <w:sz w:val="20"/>
                <w:szCs w:val="20"/>
                <w:lang w:eastAsia="en-GB"/>
              </w:rPr>
              <w:t>zdolności technicznych</w:t>
            </w:r>
            <w:r w:rsidRPr="00227947">
              <w:rPr>
                <w:rFonts w:eastAsia="Calibri"/>
                <w:sz w:val="20"/>
                <w:szCs w:val="20"/>
                <w:lang w:eastAsia="en-GB"/>
              </w:rPr>
              <w:t xml:space="preserve">, a w razie konieczności także dostępnych mu </w:t>
            </w:r>
            <w:r w:rsidRPr="00227947">
              <w:rPr>
                <w:rFonts w:eastAsia="Calibri"/>
                <w:b/>
                <w:sz w:val="20"/>
                <w:szCs w:val="20"/>
                <w:lang w:eastAsia="en-GB"/>
              </w:rPr>
              <w:t>środków naukowych i badawczych</w:t>
            </w:r>
            <w:r w:rsidRPr="00227947">
              <w:rPr>
                <w:rFonts w:eastAsia="Calibri"/>
                <w:sz w:val="20"/>
                <w:szCs w:val="20"/>
                <w:lang w:eastAsia="en-GB"/>
              </w:rPr>
              <w:t xml:space="preserve">, jak również </w:t>
            </w:r>
            <w:r w:rsidRPr="00227947">
              <w:rPr>
                <w:rFonts w:eastAsia="Calibri"/>
                <w:b/>
                <w:sz w:val="20"/>
                <w:szCs w:val="20"/>
                <w:lang w:eastAsia="en-GB"/>
              </w:rPr>
              <w:t>środków kontroli jakości</w:t>
            </w:r>
            <w:r w:rsidRPr="00227947">
              <w:rPr>
                <w:rFonts w:eastAsia="Calibri"/>
                <w:sz w:val="20"/>
                <w:szCs w:val="20"/>
                <w:lang w:eastAsia="en-GB"/>
              </w:rPr>
              <w:t>?</w:t>
            </w:r>
            <w:r w:rsidRPr="00227947">
              <w:rPr>
                <w:rFonts w:eastAsia="Calibri"/>
                <w:sz w:val="20"/>
                <w:szCs w:val="20"/>
                <w:lang w:eastAsia="en-GB"/>
              </w:rPr>
              <w:br/>
            </w:r>
            <w:r w:rsidRPr="00227947">
              <w:rPr>
                <w:rFonts w:eastAsia="Arial"/>
                <w:color w:val="808080" w:themeColor="background1" w:themeShade="80"/>
                <w:sz w:val="20"/>
                <w:szCs w:val="20"/>
                <w:lang w:val="en-GB"/>
              </w:rPr>
              <w:t xml:space="preserve">The economic operator will allow </w:t>
            </w:r>
            <w:r w:rsidRPr="00227947">
              <w:rPr>
                <w:rFonts w:eastAsia="Arial"/>
                <w:b/>
                <w:color w:val="808080" w:themeColor="background1" w:themeShade="80"/>
                <w:sz w:val="20"/>
                <w:szCs w:val="20"/>
                <w:lang w:val="en-GB"/>
              </w:rPr>
              <w:t>checks</w:t>
            </w:r>
            <w:r w:rsidRPr="00227947">
              <w:rPr>
                <w:color w:val="808080" w:themeColor="background1" w:themeShade="80"/>
                <w:sz w:val="20"/>
                <w:szCs w:val="20"/>
                <w:vertAlign w:val="superscript"/>
                <w:lang w:val="en-GB"/>
              </w:rPr>
              <w:t>42</w:t>
            </w:r>
            <w:r w:rsidRPr="00227947">
              <w:rPr>
                <w:rFonts w:eastAsia="Arial"/>
                <w:color w:val="808080" w:themeColor="background1" w:themeShade="80"/>
                <w:sz w:val="20"/>
                <w:szCs w:val="20"/>
                <w:lang w:val="en-GB"/>
              </w:rPr>
              <w:t xml:space="preserve"> to be conducted on the </w:t>
            </w:r>
            <w:r w:rsidRPr="00227947">
              <w:rPr>
                <w:rFonts w:eastAsia="Arial"/>
                <w:b/>
                <w:color w:val="808080" w:themeColor="background1" w:themeShade="80"/>
                <w:sz w:val="20"/>
                <w:szCs w:val="20"/>
                <w:lang w:val="en-GB"/>
              </w:rPr>
              <w:t>production capacities or the technical capacity</w:t>
            </w:r>
            <w:r w:rsidRPr="00227947">
              <w:rPr>
                <w:rFonts w:eastAsia="Arial"/>
                <w:color w:val="808080" w:themeColor="background1" w:themeShade="80"/>
                <w:sz w:val="20"/>
                <w:szCs w:val="20"/>
                <w:lang w:val="en-GB"/>
              </w:rPr>
              <w:t xml:space="preserve"> of the economic operator and, where necessary, on </w:t>
            </w:r>
            <w:r w:rsidRPr="00227947">
              <w:rPr>
                <w:rFonts w:eastAsia="Arial"/>
                <w:b/>
                <w:color w:val="808080" w:themeColor="background1" w:themeShade="80"/>
                <w:sz w:val="20"/>
                <w:szCs w:val="20"/>
                <w:lang w:val="en-GB"/>
              </w:rPr>
              <w:t xml:space="preserve">the means of study and research </w:t>
            </w:r>
            <w:r w:rsidRPr="00227947">
              <w:rPr>
                <w:rFonts w:eastAsia="Arial"/>
                <w:color w:val="808080" w:themeColor="background1" w:themeShade="80"/>
                <w:sz w:val="20"/>
                <w:szCs w:val="20"/>
                <w:lang w:val="en-GB"/>
              </w:rPr>
              <w:t xml:space="preserve">which are available to it and on the </w:t>
            </w:r>
            <w:r w:rsidRPr="00227947">
              <w:rPr>
                <w:rFonts w:eastAsia="Arial"/>
                <w:b/>
                <w:color w:val="808080" w:themeColor="background1" w:themeShade="80"/>
                <w:sz w:val="20"/>
                <w:szCs w:val="20"/>
                <w:lang w:val="en-GB"/>
              </w:rPr>
              <w:t>quality control measures</w:t>
            </w:r>
            <w:r w:rsidRPr="00227947">
              <w:rPr>
                <w:rFonts w:eastAsia="Arial"/>
                <w:color w:val="808080" w:themeColor="background1" w:themeShade="80"/>
                <w:sz w:val="20"/>
                <w:szCs w:val="20"/>
                <w:lang w:val="en-GB"/>
              </w:rPr>
              <w: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227947">
              <w:rPr>
                <w:rFonts w:eastAsia="Calibri"/>
                <w:sz w:val="20"/>
                <w:szCs w:val="20"/>
                <w:lang w:eastAsia="en-GB"/>
              </w:rPr>
              <w:t>[] Tak [] Nie</w:t>
            </w:r>
            <w:r w:rsidRPr="00227947">
              <w:rPr>
                <w:rFonts w:eastAsia="Calibri"/>
                <w:sz w:val="20"/>
                <w:szCs w:val="20"/>
                <w:lang w:eastAsia="en-GB"/>
              </w:rPr>
              <w:br/>
            </w:r>
            <w:r w:rsidRPr="00227947">
              <w:rPr>
                <w:rFonts w:eastAsia="Calibri"/>
                <w:color w:val="808080" w:themeColor="background1" w:themeShade="80"/>
                <w:sz w:val="20"/>
                <w:szCs w:val="20"/>
                <w:lang w:val="en-GB" w:eastAsia="en-GB"/>
              </w:rPr>
              <w:t>[ ] Yes [ ] No</w:t>
            </w:r>
          </w:p>
        </w:tc>
      </w:tr>
      <w:tr w:rsidR="00DD64E1" w:rsidRPr="00227947" w:rsidTr="00287E38">
        <w:tc>
          <w:tcPr>
            <w:tcW w:w="4644" w:type="dxa"/>
            <w:shd w:val="clear" w:color="auto" w:fill="auto"/>
          </w:tcPr>
          <w:p w:rsidR="00DD64E1" w:rsidRPr="00691835" w:rsidRDefault="00DD64E1" w:rsidP="00287E38">
            <w:pPr>
              <w:ind w:right="-20"/>
              <w:rPr>
                <w:rFonts w:eastAsia="Arial"/>
                <w:color w:val="808080" w:themeColor="background1" w:themeShade="80"/>
                <w:sz w:val="20"/>
                <w:szCs w:val="20"/>
              </w:rPr>
            </w:pPr>
            <w:r w:rsidRPr="00227947">
              <w:rPr>
                <w:rFonts w:eastAsia="Calibri"/>
                <w:sz w:val="20"/>
                <w:szCs w:val="20"/>
                <w:lang w:eastAsia="en-GB"/>
              </w:rPr>
              <w:t xml:space="preserve">6) Następującym </w:t>
            </w:r>
            <w:r w:rsidRPr="00227947">
              <w:rPr>
                <w:rFonts w:eastAsia="Calibri"/>
                <w:b/>
                <w:sz w:val="20"/>
                <w:szCs w:val="20"/>
                <w:lang w:eastAsia="en-GB"/>
              </w:rPr>
              <w:t>wykształceniem i kwalifikacjami zawodowymi</w:t>
            </w:r>
            <w:r w:rsidRPr="00227947">
              <w:rPr>
                <w:rFonts w:eastAsia="Calibri"/>
                <w:sz w:val="20"/>
                <w:szCs w:val="20"/>
                <w:lang w:eastAsia="en-GB"/>
              </w:rPr>
              <w:t xml:space="preserve"> legitymuje się:</w:t>
            </w:r>
            <w:r w:rsidRPr="00227947">
              <w:rPr>
                <w:rFonts w:eastAsia="Calibri"/>
                <w:sz w:val="20"/>
                <w:szCs w:val="20"/>
                <w:lang w:eastAsia="en-GB"/>
              </w:rPr>
              <w:br/>
            </w:r>
            <w:r w:rsidRPr="00691835">
              <w:rPr>
                <w:rFonts w:eastAsia="Arial"/>
                <w:color w:val="808080" w:themeColor="background1" w:themeShade="80"/>
                <w:sz w:val="20"/>
                <w:szCs w:val="20"/>
              </w:rPr>
              <w:t xml:space="preserve">The following </w:t>
            </w:r>
            <w:r w:rsidRPr="00691835">
              <w:rPr>
                <w:rFonts w:eastAsia="Arial"/>
                <w:b/>
                <w:color w:val="808080" w:themeColor="background1" w:themeShade="80"/>
                <w:sz w:val="20"/>
                <w:szCs w:val="20"/>
              </w:rPr>
              <w:t>educational and professional qualifications</w:t>
            </w:r>
            <w:r w:rsidRPr="00691835">
              <w:rPr>
                <w:rFonts w:eastAsia="Arial"/>
                <w:color w:val="808080" w:themeColor="background1" w:themeShade="80"/>
                <w:sz w:val="20"/>
                <w:szCs w:val="20"/>
              </w:rPr>
              <w:t xml:space="preserve"> are held by</w:t>
            </w:r>
            <w:r w:rsidRPr="00691835">
              <w:rPr>
                <w:color w:val="808080" w:themeColor="background1" w:themeShade="80"/>
                <w:w w:val="106"/>
                <w:sz w:val="20"/>
                <w:szCs w:val="20"/>
              </w:rPr>
              <w:t>:</w:t>
            </w:r>
            <w:r w:rsidRPr="00227947">
              <w:rPr>
                <w:rFonts w:eastAsia="Calibri"/>
                <w:sz w:val="20"/>
                <w:szCs w:val="20"/>
                <w:lang w:eastAsia="en-GB"/>
              </w:rPr>
              <w:br/>
              <w:t>a) sam usługodawca lub wykonawca:</w:t>
            </w:r>
            <w:r w:rsidRPr="00227947">
              <w:rPr>
                <w:rFonts w:eastAsia="Calibri"/>
                <w:sz w:val="20"/>
                <w:szCs w:val="20"/>
                <w:lang w:eastAsia="en-GB"/>
              </w:rPr>
              <w:br/>
            </w:r>
            <w:r w:rsidRPr="00227947">
              <w:rPr>
                <w:rFonts w:eastAsia="Calibri"/>
                <w:b/>
                <w:sz w:val="20"/>
                <w:szCs w:val="20"/>
                <w:lang w:eastAsia="en-GB"/>
              </w:rPr>
              <w:t>lub</w:t>
            </w:r>
            <w:r w:rsidRPr="00227947">
              <w:rPr>
                <w:rFonts w:eastAsia="Calibri"/>
                <w:sz w:val="20"/>
                <w:szCs w:val="20"/>
                <w:lang w:eastAsia="en-GB"/>
              </w:rPr>
              <w:t xml:space="preserve"> (w zależności od wymogów określonych w stosownym ogłoszeniu lub dokumentach zamówienia):</w:t>
            </w:r>
            <w:r w:rsidRPr="00227947">
              <w:rPr>
                <w:rFonts w:eastAsia="Calibri"/>
                <w:sz w:val="20"/>
                <w:szCs w:val="20"/>
                <w:lang w:eastAsia="en-GB"/>
              </w:rPr>
              <w:br/>
            </w:r>
            <w:r w:rsidRPr="00691835">
              <w:rPr>
                <w:rFonts w:eastAsia="Arial"/>
                <w:color w:val="808080" w:themeColor="background1" w:themeShade="80"/>
                <w:sz w:val="20"/>
                <w:szCs w:val="20"/>
              </w:rPr>
              <w:t>The</w:t>
            </w:r>
            <w:r w:rsidRPr="00691835">
              <w:rPr>
                <w:rFonts w:eastAsia="Arial"/>
                <w:color w:val="808080" w:themeColor="background1" w:themeShade="80"/>
                <w:spacing w:val="20"/>
                <w:sz w:val="20"/>
                <w:szCs w:val="20"/>
              </w:rPr>
              <w:t xml:space="preserve"> </w:t>
            </w:r>
            <w:r w:rsidRPr="00691835">
              <w:rPr>
                <w:rFonts w:eastAsia="Arial"/>
                <w:color w:val="808080" w:themeColor="background1" w:themeShade="80"/>
                <w:sz w:val="20"/>
                <w:szCs w:val="20"/>
              </w:rPr>
              <w:t>service</w:t>
            </w:r>
            <w:r w:rsidRPr="00691835">
              <w:rPr>
                <w:rFonts w:eastAsia="Arial"/>
                <w:color w:val="808080" w:themeColor="background1" w:themeShade="80"/>
                <w:spacing w:val="38"/>
                <w:sz w:val="20"/>
                <w:szCs w:val="20"/>
              </w:rPr>
              <w:t xml:space="preserve"> </w:t>
            </w:r>
            <w:r w:rsidRPr="00691835">
              <w:rPr>
                <w:rFonts w:eastAsia="Arial"/>
                <w:color w:val="808080" w:themeColor="background1" w:themeShade="80"/>
                <w:sz w:val="20"/>
                <w:szCs w:val="20"/>
              </w:rPr>
              <w:t>provider or</w:t>
            </w:r>
            <w:r w:rsidRPr="00691835">
              <w:rPr>
                <w:rFonts w:eastAsia="Arial"/>
                <w:color w:val="808080" w:themeColor="background1" w:themeShade="80"/>
                <w:spacing w:val="3"/>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sz w:val="20"/>
                <w:szCs w:val="20"/>
              </w:rPr>
              <w:t>contractor</w:t>
            </w:r>
            <w:r w:rsidRPr="00691835">
              <w:rPr>
                <w:rFonts w:eastAsia="Arial"/>
                <w:color w:val="808080" w:themeColor="background1" w:themeShade="80"/>
                <w:spacing w:val="38"/>
                <w:sz w:val="20"/>
                <w:szCs w:val="20"/>
              </w:rPr>
              <w:t xml:space="preserve"> </w:t>
            </w:r>
            <w:r w:rsidRPr="00691835">
              <w:rPr>
                <w:rFonts w:eastAsia="Arial"/>
                <w:color w:val="808080" w:themeColor="background1" w:themeShade="80"/>
                <w:w w:val="106"/>
                <w:sz w:val="20"/>
                <w:szCs w:val="20"/>
              </w:rPr>
              <w:t>itself,</w:t>
            </w:r>
          </w:p>
          <w:p w:rsidR="00DD64E1" w:rsidRPr="00691835" w:rsidRDefault="00DD64E1" w:rsidP="00287E38">
            <w:pPr>
              <w:pStyle w:val="Bezodstpw"/>
              <w:rPr>
                <w:sz w:val="20"/>
                <w:szCs w:val="20"/>
                <w:lang w:val="en-GB"/>
              </w:rPr>
            </w:pPr>
            <w:r w:rsidRPr="00227947">
              <w:rPr>
                <w:b/>
                <w:i/>
                <w:color w:val="808080" w:themeColor="background1" w:themeShade="80"/>
                <w:sz w:val="20"/>
                <w:szCs w:val="20"/>
                <w:lang w:val="en-GB"/>
              </w:rPr>
              <w:t>and/or</w:t>
            </w:r>
            <w:r w:rsidRPr="00227947">
              <w:rPr>
                <w:i/>
                <w:color w:val="808080" w:themeColor="background1" w:themeShade="80"/>
                <w:spacing w:val="33"/>
                <w:sz w:val="20"/>
                <w:szCs w:val="20"/>
                <w:lang w:val="en-GB"/>
              </w:rPr>
              <w:t xml:space="preserve"> </w:t>
            </w:r>
            <w:r w:rsidRPr="00227947">
              <w:rPr>
                <w:color w:val="808080" w:themeColor="background1" w:themeShade="80"/>
                <w:w w:val="107"/>
                <w:sz w:val="20"/>
                <w:szCs w:val="20"/>
                <w:lang w:val="en-GB"/>
              </w:rPr>
              <w:t>(depending</w:t>
            </w:r>
            <w:r w:rsidRPr="00227947">
              <w:rPr>
                <w:color w:val="808080" w:themeColor="background1" w:themeShade="80"/>
                <w:spacing w:val="4"/>
                <w:w w:val="107"/>
                <w:sz w:val="20"/>
                <w:szCs w:val="20"/>
                <w:lang w:val="en-GB"/>
              </w:rPr>
              <w:t xml:space="preserve"> </w:t>
            </w:r>
            <w:r w:rsidRPr="00227947">
              <w:rPr>
                <w:color w:val="808080" w:themeColor="background1" w:themeShade="80"/>
                <w:sz w:val="20"/>
                <w:szCs w:val="20"/>
                <w:lang w:val="en-GB"/>
              </w:rPr>
              <w:t>on</w:t>
            </w:r>
            <w:r w:rsidRPr="00227947">
              <w:rPr>
                <w:color w:val="808080" w:themeColor="background1" w:themeShade="80"/>
                <w:spacing w:val="5"/>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21"/>
                <w:sz w:val="20"/>
                <w:szCs w:val="20"/>
                <w:lang w:val="en-GB"/>
              </w:rPr>
              <w:t xml:space="preserve"> </w:t>
            </w:r>
            <w:r w:rsidRPr="00227947">
              <w:rPr>
                <w:color w:val="808080" w:themeColor="background1" w:themeShade="80"/>
                <w:w w:val="106"/>
                <w:sz w:val="20"/>
                <w:szCs w:val="20"/>
                <w:lang w:val="en-GB"/>
              </w:rPr>
              <w:t>requirements</w:t>
            </w:r>
            <w:r w:rsidRPr="00227947">
              <w:rPr>
                <w:color w:val="808080" w:themeColor="background1" w:themeShade="80"/>
                <w:spacing w:val="-1"/>
                <w:w w:val="106"/>
                <w:sz w:val="20"/>
                <w:szCs w:val="20"/>
                <w:lang w:val="en-GB"/>
              </w:rPr>
              <w:t xml:space="preserve"> </w:t>
            </w:r>
            <w:r w:rsidRPr="00227947">
              <w:rPr>
                <w:color w:val="808080" w:themeColor="background1" w:themeShade="80"/>
                <w:sz w:val="20"/>
                <w:szCs w:val="20"/>
                <w:lang w:val="en-GB"/>
              </w:rPr>
              <w:t>set</w:t>
            </w:r>
            <w:r w:rsidRPr="00227947">
              <w:rPr>
                <w:color w:val="808080" w:themeColor="background1" w:themeShade="80"/>
                <w:spacing w:val="18"/>
                <w:sz w:val="20"/>
                <w:szCs w:val="20"/>
                <w:lang w:val="en-GB"/>
              </w:rPr>
              <w:t xml:space="preserve"> </w:t>
            </w:r>
            <w:r w:rsidRPr="00227947">
              <w:rPr>
                <w:color w:val="808080" w:themeColor="background1" w:themeShade="80"/>
                <w:sz w:val="20"/>
                <w:szCs w:val="20"/>
                <w:lang w:val="en-GB"/>
              </w:rPr>
              <w:t>out</w:t>
            </w:r>
            <w:r w:rsidRPr="00227947">
              <w:rPr>
                <w:color w:val="808080" w:themeColor="background1" w:themeShade="80"/>
                <w:spacing w:val="13"/>
                <w:sz w:val="20"/>
                <w:szCs w:val="20"/>
                <w:lang w:val="en-GB"/>
              </w:rPr>
              <w:t xml:space="preserve"> </w:t>
            </w:r>
            <w:r w:rsidRPr="00227947">
              <w:rPr>
                <w:color w:val="808080" w:themeColor="background1" w:themeShade="80"/>
                <w:sz w:val="20"/>
                <w:szCs w:val="20"/>
                <w:lang w:val="en-GB"/>
              </w:rPr>
              <w:t>in</w:t>
            </w:r>
            <w:r w:rsidRPr="00227947">
              <w:rPr>
                <w:color w:val="808080" w:themeColor="background1" w:themeShade="80"/>
                <w:spacing w:val="8"/>
                <w:sz w:val="20"/>
                <w:szCs w:val="20"/>
                <w:lang w:val="en-GB"/>
              </w:rPr>
              <w:t xml:space="preserve"> </w:t>
            </w:r>
            <w:r w:rsidRPr="00227947">
              <w:rPr>
                <w:color w:val="808080" w:themeColor="background1" w:themeShade="80"/>
                <w:w w:val="107"/>
                <w:sz w:val="20"/>
                <w:szCs w:val="20"/>
                <w:lang w:val="en-GB"/>
              </w:rPr>
              <w:t xml:space="preserve">the </w:t>
            </w:r>
            <w:r w:rsidRPr="00227947">
              <w:rPr>
                <w:color w:val="808080" w:themeColor="background1" w:themeShade="80"/>
                <w:sz w:val="20"/>
                <w:szCs w:val="20"/>
                <w:lang w:val="en-GB"/>
              </w:rPr>
              <w:t>relevant notice</w:t>
            </w:r>
            <w:r w:rsidRPr="00227947">
              <w:rPr>
                <w:color w:val="808080" w:themeColor="background1" w:themeShade="80"/>
                <w:spacing w:val="27"/>
                <w:sz w:val="20"/>
                <w:szCs w:val="20"/>
                <w:lang w:val="en-GB"/>
              </w:rPr>
              <w:t xml:space="preserve"> </w:t>
            </w:r>
            <w:r w:rsidRPr="00227947">
              <w:rPr>
                <w:color w:val="808080" w:themeColor="background1" w:themeShade="80"/>
                <w:sz w:val="20"/>
                <w:szCs w:val="20"/>
                <w:lang w:val="en-GB"/>
              </w:rPr>
              <w:t>or</w:t>
            </w:r>
            <w:r w:rsidRPr="00227947">
              <w:rPr>
                <w:color w:val="808080" w:themeColor="background1" w:themeShade="80"/>
                <w:spacing w:val="3"/>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21"/>
                <w:sz w:val="20"/>
                <w:szCs w:val="20"/>
                <w:lang w:val="en-GB"/>
              </w:rPr>
              <w:t xml:space="preserve"> </w:t>
            </w:r>
            <w:r w:rsidRPr="00227947">
              <w:rPr>
                <w:color w:val="808080" w:themeColor="background1" w:themeShade="80"/>
                <w:w w:val="106"/>
                <w:sz w:val="20"/>
                <w:szCs w:val="20"/>
                <w:lang w:val="en-GB"/>
              </w:rPr>
              <w:t>procurement</w:t>
            </w:r>
            <w:r w:rsidRPr="00227947">
              <w:rPr>
                <w:color w:val="808080" w:themeColor="background1" w:themeShade="80"/>
                <w:spacing w:val="7"/>
                <w:w w:val="106"/>
                <w:sz w:val="20"/>
                <w:szCs w:val="20"/>
                <w:lang w:val="en-GB"/>
              </w:rPr>
              <w:t xml:space="preserve"> </w:t>
            </w:r>
            <w:r w:rsidRPr="00227947">
              <w:rPr>
                <w:color w:val="808080" w:themeColor="background1" w:themeShade="80"/>
                <w:w w:val="105"/>
                <w:sz w:val="20"/>
                <w:szCs w:val="20"/>
                <w:lang w:val="en-GB"/>
              </w:rPr>
              <w:t>documents</w:t>
            </w:r>
            <w:r w:rsidRPr="00227947">
              <w:rPr>
                <w:color w:val="808080" w:themeColor="background1" w:themeShade="80"/>
                <w:w w:val="106"/>
                <w:sz w:val="20"/>
                <w:szCs w:val="20"/>
                <w:lang w:val="en-GB"/>
              </w:rPr>
              <w:t>):</w:t>
            </w:r>
            <w:r w:rsidRPr="00691835">
              <w:rPr>
                <w:sz w:val="20"/>
                <w:szCs w:val="20"/>
                <w:lang w:val="en-GB" w:eastAsia="en-GB"/>
              </w:rPr>
              <w:br/>
              <w:t>b) jego kadra kierownicza:</w:t>
            </w:r>
            <w:r w:rsidRPr="00691835">
              <w:rPr>
                <w:sz w:val="20"/>
                <w:szCs w:val="20"/>
                <w:lang w:val="en-GB" w:eastAsia="en-GB"/>
              </w:rPr>
              <w:br/>
            </w:r>
            <w:r w:rsidRPr="00227947">
              <w:rPr>
                <w:color w:val="808080" w:themeColor="background1" w:themeShade="80"/>
                <w:sz w:val="20"/>
                <w:szCs w:val="20"/>
                <w:lang w:val="en-GB"/>
              </w:rPr>
              <w:t>Its managerial staff:</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691835">
              <w:rPr>
                <w:rFonts w:eastAsia="Calibri"/>
                <w:sz w:val="20"/>
                <w:szCs w:val="20"/>
                <w:lang w:val="en-GB" w:eastAsia="en-GB"/>
              </w:rPr>
              <w:br/>
            </w:r>
            <w:r w:rsidRPr="00691835">
              <w:rPr>
                <w:rFonts w:eastAsia="Calibri"/>
                <w:sz w:val="20"/>
                <w:szCs w:val="20"/>
                <w:lang w:val="en-GB" w:eastAsia="en-GB"/>
              </w:rPr>
              <w:br/>
            </w:r>
            <w:r w:rsidRPr="00227947">
              <w:rPr>
                <w:rFonts w:eastAsia="Calibri"/>
                <w:sz w:val="20"/>
                <w:szCs w:val="20"/>
                <w:lang w:eastAsia="en-GB"/>
              </w:rPr>
              <w:t>a) [……]</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b) [……]</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7) Podczas realizacji zamówienia wykonawca będzie mógł stosować następujące </w:t>
            </w:r>
            <w:r w:rsidRPr="00227947">
              <w:rPr>
                <w:rFonts w:eastAsia="Calibri"/>
                <w:b/>
                <w:sz w:val="20"/>
                <w:szCs w:val="20"/>
                <w:lang w:eastAsia="en-GB"/>
              </w:rPr>
              <w:t>środki zarządzania środowiskowego</w:t>
            </w:r>
            <w:r w:rsidRPr="00227947">
              <w:rPr>
                <w:rFonts w:eastAsia="Calibri"/>
                <w:sz w:val="20"/>
                <w:szCs w:val="20"/>
                <w:lang w:eastAsia="en-GB"/>
              </w:rPr>
              <w:t>:</w:t>
            </w:r>
            <w:r>
              <w:rPr>
                <w:rFonts w:eastAsia="Calibri"/>
                <w:sz w:val="20"/>
                <w:szCs w:val="20"/>
                <w:lang w:eastAsia="en-GB"/>
              </w:rPr>
              <w:br/>
            </w:r>
            <w:r w:rsidRPr="00691835">
              <w:rPr>
                <w:rFonts w:eastAsia="Calibri"/>
                <w:color w:val="808080" w:themeColor="background1" w:themeShade="80"/>
                <w:sz w:val="20"/>
                <w:szCs w:val="20"/>
                <w:lang w:eastAsia="en-GB"/>
              </w:rPr>
              <w:t xml:space="preserve">The economic operator will be able to apply the following </w:t>
            </w:r>
            <w:r w:rsidRPr="00691835">
              <w:rPr>
                <w:rFonts w:eastAsia="Calibri"/>
                <w:b/>
                <w:color w:val="808080" w:themeColor="background1" w:themeShade="80"/>
                <w:sz w:val="20"/>
                <w:szCs w:val="20"/>
                <w:lang w:eastAsia="en-GB"/>
              </w:rPr>
              <w:t>environmental management measures</w:t>
            </w:r>
            <w:r w:rsidRPr="00691835">
              <w:rPr>
                <w:rFonts w:eastAsia="Calibri"/>
                <w:color w:val="808080" w:themeColor="background1" w:themeShade="80"/>
                <w:sz w:val="20"/>
                <w:szCs w:val="20"/>
                <w:lang w:eastAsia="en-GB"/>
              </w:rPr>
              <w:t xml:space="preserve"> when performing the contract: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lastRenderedPageBreak/>
              <w:t xml:space="preserve">8) Wielkość </w:t>
            </w:r>
            <w:r w:rsidRPr="00227947">
              <w:rPr>
                <w:rFonts w:eastAsia="Calibri"/>
                <w:b/>
                <w:sz w:val="20"/>
                <w:szCs w:val="20"/>
                <w:lang w:eastAsia="en-GB"/>
              </w:rPr>
              <w:t>średniego rocznego zatrudnienia</w:t>
            </w:r>
            <w:r w:rsidRPr="00227947">
              <w:rPr>
                <w:rFonts w:eastAsia="Calibri"/>
                <w:sz w:val="20"/>
                <w:szCs w:val="20"/>
                <w:lang w:eastAsia="en-GB"/>
              </w:rPr>
              <w:t xml:space="preserve"> u wykonawcy oraz liczebność kadry kierowniczej w ostatnich trzech latach są następujące</w:t>
            </w:r>
            <w:r w:rsidRPr="00227947">
              <w:rPr>
                <w:rFonts w:eastAsia="Calibri"/>
                <w:sz w:val="20"/>
                <w:szCs w:val="20"/>
                <w:lang w:eastAsia="en-GB"/>
              </w:rPr>
              <w:br/>
            </w:r>
            <w:r w:rsidRPr="00691835">
              <w:rPr>
                <w:rFonts w:eastAsia="Arial"/>
                <w:b/>
                <w:color w:val="808080" w:themeColor="background1" w:themeShade="80"/>
                <w:sz w:val="20"/>
                <w:szCs w:val="20"/>
              </w:rPr>
              <w:t>The economic operator's average annual manpower</w:t>
            </w:r>
            <w:r w:rsidRPr="00691835">
              <w:rPr>
                <w:rFonts w:eastAsia="Arial"/>
                <w:color w:val="808080" w:themeColor="background1" w:themeShade="80"/>
                <w:spacing w:val="14"/>
                <w:w w:val="112"/>
                <w:sz w:val="20"/>
                <w:szCs w:val="20"/>
              </w:rPr>
              <w:t xml:space="preserve"> </w:t>
            </w:r>
            <w:r w:rsidRPr="00691835">
              <w:rPr>
                <w:rFonts w:eastAsia="Arial"/>
                <w:color w:val="808080" w:themeColor="background1" w:themeShade="80"/>
                <w:w w:val="112"/>
                <w:sz w:val="20"/>
                <w:szCs w:val="20"/>
              </w:rPr>
              <w:t xml:space="preserve">and </w:t>
            </w:r>
            <w:r w:rsidRPr="00691835">
              <w:rPr>
                <w:rFonts w:eastAsia="Arial"/>
                <w:color w:val="808080" w:themeColor="background1" w:themeShade="80"/>
                <w:sz w:val="20"/>
                <w:szCs w:val="20"/>
              </w:rPr>
              <w:t>the</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sz w:val="20"/>
                <w:szCs w:val="20"/>
              </w:rPr>
              <w:t>number of</w:t>
            </w:r>
            <w:r w:rsidRPr="00691835">
              <w:rPr>
                <w:rFonts w:eastAsia="Arial"/>
                <w:color w:val="808080" w:themeColor="background1" w:themeShade="80"/>
                <w:spacing w:val="9"/>
                <w:sz w:val="20"/>
                <w:szCs w:val="20"/>
              </w:rPr>
              <w:t xml:space="preserve"> </w:t>
            </w:r>
            <w:r w:rsidRPr="00691835">
              <w:rPr>
                <w:rFonts w:eastAsia="Arial"/>
                <w:color w:val="808080" w:themeColor="background1" w:themeShade="80"/>
                <w:w w:val="107"/>
                <w:sz w:val="20"/>
                <w:szCs w:val="20"/>
              </w:rPr>
              <w:t>managerial</w:t>
            </w:r>
            <w:r w:rsidRPr="00691835">
              <w:rPr>
                <w:rFonts w:eastAsia="Arial"/>
                <w:color w:val="808080" w:themeColor="background1" w:themeShade="80"/>
                <w:spacing w:val="-5"/>
                <w:w w:val="107"/>
                <w:sz w:val="20"/>
                <w:szCs w:val="20"/>
              </w:rPr>
              <w:t xml:space="preserve"> </w:t>
            </w:r>
            <w:r w:rsidRPr="00691835">
              <w:rPr>
                <w:rFonts w:eastAsia="Arial"/>
                <w:color w:val="808080" w:themeColor="background1" w:themeShade="80"/>
                <w:sz w:val="20"/>
                <w:szCs w:val="20"/>
              </w:rPr>
              <w:t>staff</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sz w:val="20"/>
                <w:szCs w:val="20"/>
              </w:rPr>
              <w:t>for</w:t>
            </w:r>
            <w:r w:rsidRPr="00691835">
              <w:rPr>
                <w:rFonts w:eastAsia="Arial"/>
                <w:color w:val="808080" w:themeColor="background1" w:themeShade="80"/>
                <w:spacing w:val="8"/>
                <w:sz w:val="20"/>
                <w:szCs w:val="20"/>
              </w:rPr>
              <w:t xml:space="preserve"> </w:t>
            </w:r>
            <w:r w:rsidRPr="00691835">
              <w:rPr>
                <w:rFonts w:eastAsia="Arial"/>
                <w:color w:val="808080" w:themeColor="background1" w:themeShade="80"/>
                <w:sz w:val="20"/>
                <w:szCs w:val="20"/>
              </w:rPr>
              <w:t>the</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sz w:val="20"/>
                <w:szCs w:val="20"/>
              </w:rPr>
              <w:t>last</w:t>
            </w:r>
            <w:r w:rsidRPr="00691835">
              <w:rPr>
                <w:rFonts w:eastAsia="Arial"/>
                <w:color w:val="808080" w:themeColor="background1" w:themeShade="80"/>
                <w:spacing w:val="13"/>
                <w:sz w:val="20"/>
                <w:szCs w:val="20"/>
              </w:rPr>
              <w:t xml:space="preserve"> </w:t>
            </w:r>
            <w:r w:rsidRPr="00691835">
              <w:rPr>
                <w:rFonts w:eastAsia="Arial"/>
                <w:color w:val="808080" w:themeColor="background1" w:themeShade="80"/>
                <w:sz w:val="20"/>
                <w:szCs w:val="20"/>
              </w:rPr>
              <w:t>three</w:t>
            </w:r>
            <w:r w:rsidRPr="00691835">
              <w:rPr>
                <w:rFonts w:eastAsia="Arial"/>
                <w:color w:val="808080" w:themeColor="background1" w:themeShade="80"/>
                <w:spacing w:val="30"/>
                <w:sz w:val="20"/>
                <w:szCs w:val="20"/>
              </w:rPr>
              <w:t xml:space="preserve"> </w:t>
            </w:r>
            <w:r w:rsidRPr="00691835">
              <w:rPr>
                <w:rFonts w:eastAsia="Arial"/>
                <w:color w:val="808080" w:themeColor="background1" w:themeShade="80"/>
                <w:sz w:val="20"/>
                <w:szCs w:val="20"/>
              </w:rPr>
              <w:t>years</w:t>
            </w:r>
            <w:r w:rsidRPr="00691835">
              <w:rPr>
                <w:rFonts w:eastAsia="Arial"/>
                <w:color w:val="808080" w:themeColor="background1" w:themeShade="80"/>
                <w:spacing w:val="23"/>
                <w:sz w:val="20"/>
                <w:szCs w:val="20"/>
              </w:rPr>
              <w:t xml:space="preserve"> </w:t>
            </w:r>
            <w:r w:rsidRPr="00691835">
              <w:rPr>
                <w:rFonts w:eastAsia="Arial"/>
                <w:color w:val="808080" w:themeColor="background1" w:themeShade="80"/>
                <w:w w:val="105"/>
                <w:sz w:val="20"/>
                <w:szCs w:val="20"/>
              </w:rPr>
              <w:t xml:space="preserve">were </w:t>
            </w:r>
            <w:r w:rsidRPr="00691835">
              <w:rPr>
                <w:rFonts w:eastAsia="Arial"/>
                <w:color w:val="808080" w:themeColor="background1" w:themeShade="80"/>
                <w:sz w:val="20"/>
                <w:szCs w:val="20"/>
              </w:rPr>
              <w:t>as</w:t>
            </w:r>
            <w:r w:rsidRPr="00691835">
              <w:rPr>
                <w:rFonts w:eastAsia="Arial"/>
                <w:color w:val="808080" w:themeColor="background1" w:themeShade="80"/>
                <w:spacing w:val="11"/>
                <w:sz w:val="20"/>
                <w:szCs w:val="20"/>
              </w:rPr>
              <w:t xml:space="preserve"> </w:t>
            </w:r>
            <w:r w:rsidRPr="00691835">
              <w:rPr>
                <w:rFonts w:eastAsia="Arial"/>
                <w:color w:val="808080" w:themeColor="background1" w:themeShade="80"/>
                <w:w w:val="105"/>
                <w:sz w:val="20"/>
                <w:szCs w:val="20"/>
              </w:rPr>
              <w:t>follows:</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Rok, średnie roczne zatrudnienie:</w:t>
            </w:r>
            <w:r w:rsidRPr="00227947">
              <w:rPr>
                <w:rFonts w:eastAsia="Calibri"/>
                <w:sz w:val="20"/>
                <w:szCs w:val="20"/>
                <w:lang w:eastAsia="en-GB"/>
              </w:rPr>
              <w:br/>
            </w:r>
            <w:r w:rsidRPr="00691835">
              <w:rPr>
                <w:rFonts w:eastAsia="Calibri"/>
                <w:color w:val="808080" w:themeColor="background1" w:themeShade="80"/>
                <w:sz w:val="20"/>
                <w:szCs w:val="20"/>
                <w:lang w:eastAsia="en-GB"/>
              </w:rPr>
              <w:t>Year, average annual manpower:</w:t>
            </w:r>
            <w:r w:rsidRPr="00227947">
              <w:rPr>
                <w:rFonts w:eastAsia="Calibri"/>
                <w:sz w:val="20"/>
                <w:szCs w:val="20"/>
                <w:lang w:eastAsia="en-GB"/>
              </w:rPr>
              <w:br/>
              <w:t>[……], [……]</w:t>
            </w:r>
            <w:r w:rsidRPr="00227947">
              <w:rPr>
                <w:rFonts w:eastAsia="Calibri"/>
                <w:sz w:val="20"/>
                <w:szCs w:val="20"/>
                <w:lang w:eastAsia="en-GB"/>
              </w:rPr>
              <w:br/>
              <w:t>[……], [……]</w:t>
            </w:r>
            <w:r w:rsidRPr="00227947">
              <w:rPr>
                <w:rFonts w:eastAsia="Calibri"/>
                <w:sz w:val="20"/>
                <w:szCs w:val="20"/>
                <w:lang w:eastAsia="en-GB"/>
              </w:rPr>
              <w:br/>
              <w:t>[……], [……]</w:t>
            </w:r>
            <w:r w:rsidRPr="00227947">
              <w:rPr>
                <w:rFonts w:eastAsia="Calibri"/>
                <w:sz w:val="20"/>
                <w:szCs w:val="20"/>
                <w:lang w:eastAsia="en-GB"/>
              </w:rPr>
              <w:br/>
              <w:t>Rok, liczebność kadry kierowniczej:</w:t>
            </w:r>
            <w:r w:rsidRPr="00227947">
              <w:rPr>
                <w:rFonts w:eastAsia="Calibri"/>
                <w:sz w:val="20"/>
                <w:szCs w:val="20"/>
                <w:lang w:eastAsia="en-GB"/>
              </w:rPr>
              <w:br/>
            </w:r>
            <w:r w:rsidRPr="00227947">
              <w:rPr>
                <w:rFonts w:eastAsia="Calibri"/>
                <w:color w:val="808080" w:themeColor="background1" w:themeShade="80"/>
                <w:sz w:val="20"/>
                <w:szCs w:val="20"/>
                <w:lang w:val="en-GB" w:eastAsia="en-GB"/>
              </w:rPr>
              <w:t>Year, number of managerial staff:</w:t>
            </w:r>
            <w:r w:rsidRPr="00227947">
              <w:rPr>
                <w:rFonts w:eastAsia="Calibri"/>
                <w:sz w:val="20"/>
                <w:szCs w:val="20"/>
                <w:lang w:eastAsia="en-GB"/>
              </w:rPr>
              <w:br/>
              <w:t>[……], [……]</w:t>
            </w:r>
            <w:r w:rsidRPr="00227947">
              <w:rPr>
                <w:rFonts w:eastAsia="Calibri"/>
                <w:sz w:val="20"/>
                <w:szCs w:val="20"/>
                <w:lang w:eastAsia="en-GB"/>
              </w:rPr>
              <w:br/>
              <w:t>[……], [……]</w:t>
            </w:r>
            <w:r w:rsidRPr="00227947">
              <w:rPr>
                <w:rFonts w:eastAsia="Calibri"/>
                <w:sz w:val="20"/>
                <w:szCs w:val="20"/>
                <w:lang w:eastAsia="en-GB"/>
              </w:rPr>
              <w:br/>
              <w:t>[……], [……]</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9) Będzie dysponował następującymi </w:t>
            </w:r>
            <w:r w:rsidRPr="00227947">
              <w:rPr>
                <w:rFonts w:eastAsia="Calibri"/>
                <w:b/>
                <w:sz w:val="20"/>
                <w:szCs w:val="20"/>
                <w:lang w:eastAsia="en-GB"/>
              </w:rPr>
              <w:t>narzędziami, wyposażeniem zakładu i urządzeniami technicznymi</w:t>
            </w:r>
            <w:r w:rsidRPr="00227947">
              <w:rPr>
                <w:rFonts w:eastAsia="Calibri"/>
                <w:sz w:val="20"/>
                <w:szCs w:val="20"/>
                <w:lang w:eastAsia="en-GB"/>
              </w:rPr>
              <w:t xml:space="preserve"> na potrzeby realizacji zamówienia:</w:t>
            </w:r>
            <w:r w:rsidRPr="00227947">
              <w:rPr>
                <w:rFonts w:eastAsia="Calibri"/>
                <w:sz w:val="20"/>
                <w:szCs w:val="20"/>
                <w:lang w:eastAsia="en-GB"/>
              </w:rPr>
              <w:br/>
            </w:r>
            <w:r w:rsidRPr="00691835">
              <w:rPr>
                <w:rFonts w:eastAsia="Arial"/>
                <w:color w:val="808080" w:themeColor="background1" w:themeShade="80"/>
                <w:sz w:val="20"/>
                <w:szCs w:val="20"/>
              </w:rPr>
              <w:t>The</w:t>
            </w:r>
            <w:r w:rsidRPr="00691835">
              <w:rPr>
                <w:rFonts w:eastAsia="Arial"/>
                <w:color w:val="808080" w:themeColor="background1" w:themeShade="80"/>
                <w:spacing w:val="19"/>
                <w:sz w:val="20"/>
                <w:szCs w:val="20"/>
              </w:rPr>
              <w:t xml:space="preserve"> </w:t>
            </w:r>
            <w:r w:rsidRPr="00691835">
              <w:rPr>
                <w:rFonts w:eastAsia="Arial"/>
                <w:color w:val="808080" w:themeColor="background1" w:themeShade="80"/>
                <w:sz w:val="20"/>
                <w:szCs w:val="20"/>
              </w:rPr>
              <w:t>following</w:t>
            </w:r>
            <w:r w:rsidRPr="00691835">
              <w:rPr>
                <w:rFonts w:eastAsia="Arial"/>
                <w:color w:val="808080" w:themeColor="background1" w:themeShade="80"/>
                <w:spacing w:val="35"/>
                <w:sz w:val="20"/>
                <w:szCs w:val="20"/>
              </w:rPr>
              <w:t xml:space="preserve"> </w:t>
            </w:r>
            <w:r w:rsidRPr="00691835">
              <w:rPr>
                <w:rFonts w:eastAsia="Arial"/>
                <w:b/>
                <w:color w:val="808080" w:themeColor="background1" w:themeShade="80"/>
                <w:sz w:val="20"/>
                <w:szCs w:val="20"/>
              </w:rPr>
              <w:t>tools, plant or technical equipment</w:t>
            </w:r>
            <w:r w:rsidRPr="00691835">
              <w:rPr>
                <w:rFonts w:eastAsia="Arial"/>
                <w:color w:val="808080" w:themeColor="background1" w:themeShade="80"/>
                <w:spacing w:val="-5"/>
                <w:w w:val="116"/>
                <w:sz w:val="20"/>
                <w:szCs w:val="20"/>
              </w:rPr>
              <w:t xml:space="preserve"> </w:t>
            </w:r>
            <w:r w:rsidRPr="00691835">
              <w:rPr>
                <w:rFonts w:eastAsia="Arial"/>
                <w:color w:val="808080" w:themeColor="background1" w:themeShade="80"/>
                <w:sz w:val="20"/>
                <w:szCs w:val="20"/>
              </w:rPr>
              <w:t>will</w:t>
            </w:r>
            <w:r w:rsidRPr="00691835">
              <w:rPr>
                <w:rFonts w:eastAsia="Arial"/>
                <w:color w:val="808080" w:themeColor="background1" w:themeShade="80"/>
                <w:spacing w:val="16"/>
                <w:sz w:val="20"/>
                <w:szCs w:val="20"/>
              </w:rPr>
              <w:t xml:space="preserve"> </w:t>
            </w:r>
            <w:r w:rsidRPr="00691835">
              <w:rPr>
                <w:rFonts w:eastAsia="Arial"/>
                <w:color w:val="808080" w:themeColor="background1" w:themeShade="80"/>
                <w:w w:val="105"/>
                <w:sz w:val="20"/>
                <w:szCs w:val="20"/>
              </w:rPr>
              <w:t xml:space="preserve">be </w:t>
            </w:r>
            <w:r w:rsidRPr="00691835">
              <w:rPr>
                <w:rFonts w:eastAsia="Arial"/>
                <w:color w:val="808080" w:themeColor="background1" w:themeShade="80"/>
                <w:sz w:val="20"/>
                <w:szCs w:val="20"/>
              </w:rPr>
              <w:t>available to</w:t>
            </w:r>
            <w:r w:rsidRPr="00691835">
              <w:rPr>
                <w:rFonts w:eastAsia="Arial"/>
                <w:color w:val="808080" w:themeColor="background1" w:themeShade="80"/>
                <w:spacing w:val="14"/>
                <w:sz w:val="20"/>
                <w:szCs w:val="20"/>
              </w:rPr>
              <w:t xml:space="preserve"> </w:t>
            </w:r>
            <w:r w:rsidRPr="00691835">
              <w:rPr>
                <w:rFonts w:eastAsia="Arial"/>
                <w:color w:val="808080" w:themeColor="background1" w:themeShade="80"/>
                <w:sz w:val="20"/>
                <w:szCs w:val="20"/>
              </w:rPr>
              <w:t>it</w:t>
            </w:r>
            <w:r w:rsidRPr="00691835">
              <w:rPr>
                <w:rFonts w:eastAsia="Arial"/>
                <w:color w:val="808080" w:themeColor="background1" w:themeShade="80"/>
                <w:spacing w:val="7"/>
                <w:sz w:val="20"/>
                <w:szCs w:val="20"/>
              </w:rPr>
              <w:t xml:space="preserve"> </w:t>
            </w:r>
            <w:r w:rsidRPr="00691835">
              <w:rPr>
                <w:rFonts w:eastAsia="Arial"/>
                <w:color w:val="808080" w:themeColor="background1" w:themeShade="80"/>
                <w:sz w:val="20"/>
                <w:szCs w:val="20"/>
              </w:rPr>
              <w:t>for</w:t>
            </w:r>
            <w:r w:rsidRPr="00691835">
              <w:rPr>
                <w:rFonts w:eastAsia="Arial"/>
                <w:color w:val="808080" w:themeColor="background1" w:themeShade="80"/>
                <w:spacing w:val="16"/>
                <w:sz w:val="20"/>
                <w:szCs w:val="20"/>
              </w:rPr>
              <w:t xml:space="preserve"> </w:t>
            </w:r>
            <w:r w:rsidRPr="00691835">
              <w:rPr>
                <w:rFonts w:eastAsia="Arial"/>
                <w:color w:val="808080" w:themeColor="background1" w:themeShade="80"/>
                <w:sz w:val="20"/>
                <w:szCs w:val="20"/>
              </w:rPr>
              <w:t>performing the</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w w:val="106"/>
                <w:sz w:val="20"/>
                <w:szCs w:val="20"/>
              </w:rPr>
              <w:t>contract: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 xml:space="preserve">10) Wykonawca </w:t>
            </w:r>
            <w:r w:rsidRPr="00227947">
              <w:rPr>
                <w:rFonts w:eastAsia="Calibri"/>
                <w:b/>
                <w:sz w:val="20"/>
                <w:szCs w:val="20"/>
                <w:lang w:eastAsia="en-GB"/>
              </w:rPr>
              <w:t>zamierza ewentualnie zlecić podwykonawcom</w:t>
            </w:r>
            <w:r w:rsidRPr="00227947">
              <w:rPr>
                <w:rFonts w:eastAsia="Calibri"/>
                <w:b/>
                <w:sz w:val="20"/>
                <w:szCs w:val="20"/>
                <w:vertAlign w:val="superscript"/>
                <w:lang w:eastAsia="en-GB"/>
              </w:rPr>
              <w:footnoteReference w:id="43"/>
            </w:r>
            <w:r w:rsidRPr="00227947">
              <w:rPr>
                <w:rFonts w:eastAsia="Calibri"/>
                <w:sz w:val="20"/>
                <w:szCs w:val="20"/>
                <w:lang w:eastAsia="en-GB"/>
              </w:rPr>
              <w:t xml:space="preserve"> następującą </w:t>
            </w:r>
            <w:r w:rsidRPr="00227947">
              <w:rPr>
                <w:rFonts w:eastAsia="Calibri"/>
                <w:b/>
                <w:sz w:val="20"/>
                <w:szCs w:val="20"/>
                <w:lang w:eastAsia="en-GB"/>
              </w:rPr>
              <w:t>część (procentową)</w:t>
            </w:r>
            <w:r w:rsidRPr="00227947">
              <w:rPr>
                <w:rFonts w:eastAsia="Calibri"/>
                <w:sz w:val="20"/>
                <w:szCs w:val="20"/>
                <w:lang w:eastAsia="en-GB"/>
              </w:rPr>
              <w:t xml:space="preserve"> zamówienia:</w:t>
            </w:r>
            <w:r w:rsidRPr="00227947">
              <w:rPr>
                <w:rFonts w:eastAsia="Calibri"/>
                <w:sz w:val="20"/>
                <w:szCs w:val="20"/>
                <w:lang w:eastAsia="en-GB"/>
              </w:rPr>
              <w:br/>
            </w:r>
            <w:r w:rsidRPr="00691835">
              <w:rPr>
                <w:rFonts w:eastAsia="Arial"/>
                <w:color w:val="808080" w:themeColor="background1" w:themeShade="80"/>
                <w:sz w:val="20"/>
                <w:szCs w:val="20"/>
              </w:rPr>
              <w:t>The</w:t>
            </w:r>
            <w:r w:rsidRPr="00691835">
              <w:rPr>
                <w:rFonts w:eastAsia="Arial"/>
                <w:color w:val="808080" w:themeColor="background1" w:themeShade="80"/>
                <w:spacing w:val="23"/>
                <w:sz w:val="20"/>
                <w:szCs w:val="20"/>
              </w:rPr>
              <w:t xml:space="preserve"> </w:t>
            </w:r>
            <w:r w:rsidRPr="00691835">
              <w:rPr>
                <w:rFonts w:eastAsia="Arial"/>
                <w:color w:val="808080" w:themeColor="background1" w:themeShade="80"/>
                <w:sz w:val="20"/>
                <w:szCs w:val="20"/>
              </w:rPr>
              <w:t>economic operator</w:t>
            </w:r>
            <w:r w:rsidRPr="00691835">
              <w:rPr>
                <w:rFonts w:eastAsia="Arial"/>
                <w:color w:val="808080" w:themeColor="background1" w:themeShade="80"/>
                <w:spacing w:val="32"/>
                <w:sz w:val="20"/>
                <w:szCs w:val="20"/>
              </w:rPr>
              <w:t xml:space="preserve"> </w:t>
            </w:r>
            <w:r w:rsidRPr="00691835">
              <w:rPr>
                <w:rFonts w:eastAsia="Arial"/>
                <w:b/>
                <w:color w:val="808080" w:themeColor="background1" w:themeShade="80"/>
                <w:sz w:val="20"/>
                <w:szCs w:val="20"/>
              </w:rPr>
              <w:t>intends</w:t>
            </w:r>
            <w:r w:rsidRPr="00691835">
              <w:rPr>
                <w:rFonts w:eastAsia="Arial"/>
                <w:b/>
                <w:color w:val="808080" w:themeColor="background1" w:themeShade="80"/>
                <w:spacing w:val="32"/>
                <w:sz w:val="20"/>
                <w:szCs w:val="20"/>
              </w:rPr>
              <w:t xml:space="preserve"> </w:t>
            </w:r>
            <w:r w:rsidRPr="00691835">
              <w:rPr>
                <w:rFonts w:eastAsia="Arial"/>
                <w:b/>
                <w:color w:val="808080" w:themeColor="background1" w:themeShade="80"/>
                <w:sz w:val="20"/>
                <w:szCs w:val="20"/>
              </w:rPr>
              <w:t xml:space="preserve">possibly </w:t>
            </w:r>
            <w:r w:rsidRPr="00691835">
              <w:rPr>
                <w:rFonts w:eastAsia="Arial"/>
                <w:b/>
                <w:color w:val="808080" w:themeColor="background1" w:themeShade="80"/>
                <w:w w:val="108"/>
                <w:sz w:val="20"/>
                <w:szCs w:val="20"/>
              </w:rPr>
              <w:t xml:space="preserve">to </w:t>
            </w:r>
            <w:r w:rsidRPr="00691835">
              <w:rPr>
                <w:rFonts w:eastAsia="Arial"/>
                <w:b/>
                <w:color w:val="808080" w:themeColor="background1" w:themeShade="80"/>
                <w:sz w:val="20"/>
                <w:szCs w:val="20"/>
              </w:rPr>
              <w:t>subcontract</w:t>
            </w:r>
            <w:r w:rsidRPr="00691835">
              <w:rPr>
                <w:rFonts w:eastAsia="Arial"/>
                <w:color w:val="808080" w:themeColor="background1" w:themeShade="80"/>
                <w:sz w:val="20"/>
                <w:szCs w:val="20"/>
                <w:vertAlign w:val="superscript"/>
              </w:rPr>
              <w:t>43</w:t>
            </w:r>
            <w:r w:rsidRPr="00691835">
              <w:rPr>
                <w:rFonts w:eastAsia="Arial"/>
                <w:color w:val="808080" w:themeColor="background1" w:themeShade="80"/>
                <w:sz w:val="20"/>
                <w:szCs w:val="20"/>
              </w:rPr>
              <w:t xml:space="preserve"> </w:t>
            </w:r>
            <w:r w:rsidRPr="00691835">
              <w:rPr>
                <w:rFonts w:eastAsia="Arial"/>
                <w:color w:val="808080" w:themeColor="background1" w:themeShade="80"/>
                <w:w w:val="112"/>
                <w:sz w:val="20"/>
                <w:szCs w:val="20"/>
              </w:rPr>
              <w:t>the</w:t>
            </w:r>
            <w:r w:rsidRPr="00691835">
              <w:rPr>
                <w:rFonts w:eastAsia="Arial"/>
                <w:color w:val="808080" w:themeColor="background1" w:themeShade="80"/>
                <w:spacing w:val="3"/>
                <w:w w:val="112"/>
                <w:sz w:val="20"/>
                <w:szCs w:val="20"/>
              </w:rPr>
              <w:t xml:space="preserve"> </w:t>
            </w:r>
            <w:r w:rsidRPr="00691835">
              <w:rPr>
                <w:rFonts w:eastAsia="Arial"/>
                <w:b/>
                <w:color w:val="808080" w:themeColor="background1" w:themeShade="80"/>
                <w:sz w:val="20"/>
                <w:szCs w:val="20"/>
              </w:rPr>
              <w:t>following proportion (i.e.</w:t>
            </w:r>
            <w:r w:rsidRPr="00691835">
              <w:rPr>
                <w:rFonts w:eastAsia="Arial"/>
                <w:b/>
                <w:color w:val="808080" w:themeColor="background1" w:themeShade="80"/>
                <w:spacing w:val="17"/>
                <w:sz w:val="20"/>
                <w:szCs w:val="20"/>
              </w:rPr>
              <w:t xml:space="preserve"> </w:t>
            </w:r>
            <w:r w:rsidRPr="00691835">
              <w:rPr>
                <w:rFonts w:eastAsia="Arial"/>
                <w:b/>
                <w:color w:val="808080" w:themeColor="background1" w:themeShade="80"/>
                <w:sz w:val="20"/>
                <w:szCs w:val="20"/>
              </w:rPr>
              <w:t>percentage)</w:t>
            </w:r>
            <w:r w:rsidRPr="00691835">
              <w:rPr>
                <w:rFonts w:eastAsia="Arial"/>
                <w:color w:val="808080" w:themeColor="background1" w:themeShade="80"/>
                <w:sz w:val="20"/>
                <w:szCs w:val="20"/>
              </w:rPr>
              <w:t xml:space="preserve"> </w:t>
            </w:r>
            <w:r w:rsidRPr="00691835">
              <w:rPr>
                <w:rFonts w:eastAsia="Arial"/>
                <w:color w:val="808080" w:themeColor="background1" w:themeShade="80"/>
                <w:w w:val="104"/>
                <w:sz w:val="20"/>
                <w:szCs w:val="20"/>
              </w:rPr>
              <w:t xml:space="preserve">of </w:t>
            </w:r>
            <w:r w:rsidRPr="00691835">
              <w:rPr>
                <w:rFonts w:eastAsia="Arial"/>
                <w:color w:val="808080" w:themeColor="background1" w:themeShade="80"/>
                <w:sz w:val="20"/>
                <w:szCs w:val="20"/>
              </w:rPr>
              <w:t>the</w:t>
            </w:r>
            <w:r w:rsidRPr="00691835">
              <w:rPr>
                <w:rFonts w:eastAsia="Arial"/>
                <w:color w:val="808080" w:themeColor="background1" w:themeShade="80"/>
                <w:spacing w:val="21"/>
                <w:sz w:val="20"/>
                <w:szCs w:val="20"/>
              </w:rPr>
              <w:t xml:space="preserve"> </w:t>
            </w:r>
            <w:r w:rsidRPr="00691835">
              <w:rPr>
                <w:rFonts w:eastAsia="Arial"/>
                <w:color w:val="808080" w:themeColor="background1" w:themeShade="80"/>
                <w:w w:val="106"/>
                <w:sz w:val="20"/>
                <w:szCs w:val="20"/>
              </w:rPr>
              <w:t>contract:</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color w:val="808080" w:themeColor="background1" w:themeShade="80"/>
                <w:sz w:val="20"/>
                <w:szCs w:val="20"/>
                <w:lang w:val="en-GB" w:eastAsia="en-GB"/>
              </w:rPr>
            </w:pPr>
            <w:r w:rsidRPr="00227947">
              <w:rPr>
                <w:rFonts w:eastAsia="Calibri"/>
                <w:sz w:val="20"/>
                <w:szCs w:val="20"/>
                <w:lang w:eastAsia="en-GB"/>
              </w:rPr>
              <w:t xml:space="preserve">11) W odniesieniu do </w:t>
            </w:r>
            <w:r w:rsidRPr="00227947">
              <w:rPr>
                <w:rFonts w:eastAsia="Calibri"/>
                <w:b/>
                <w:sz w:val="20"/>
                <w:szCs w:val="20"/>
                <w:lang w:eastAsia="en-GB"/>
              </w:rPr>
              <w:t>zamówień publicznych na dostawy</w:t>
            </w:r>
            <w:r w:rsidRPr="00227947">
              <w:rPr>
                <w:rFonts w:eastAsia="Calibri"/>
                <w:sz w:val="20"/>
                <w:szCs w:val="20"/>
                <w:lang w:eastAsia="en-GB"/>
              </w:rPr>
              <w:t>:</w:t>
            </w:r>
            <w:r w:rsidRPr="00227947">
              <w:rPr>
                <w:rFonts w:eastAsia="Calibri"/>
                <w:sz w:val="20"/>
                <w:szCs w:val="20"/>
                <w:lang w:eastAsia="en-GB"/>
              </w:rPr>
              <w:br/>
            </w:r>
            <w:r w:rsidRPr="00691835">
              <w:rPr>
                <w:rFonts w:eastAsia="Arial"/>
                <w:color w:val="808080" w:themeColor="background1" w:themeShade="80"/>
                <w:sz w:val="20"/>
                <w:szCs w:val="20"/>
              </w:rPr>
              <w:t>For</w:t>
            </w:r>
            <w:r w:rsidRPr="00691835">
              <w:rPr>
                <w:rFonts w:eastAsia="Arial"/>
                <w:color w:val="808080" w:themeColor="background1" w:themeShade="80"/>
                <w:spacing w:val="22"/>
                <w:sz w:val="20"/>
                <w:szCs w:val="20"/>
              </w:rPr>
              <w:t xml:space="preserve"> </w:t>
            </w:r>
            <w:r w:rsidRPr="00691835">
              <w:rPr>
                <w:rFonts w:eastAsia="Arial"/>
                <w:b/>
                <w:bCs/>
                <w:color w:val="808080" w:themeColor="background1" w:themeShade="80"/>
                <w:sz w:val="20"/>
                <w:szCs w:val="20"/>
              </w:rPr>
              <w:t>public</w:t>
            </w:r>
            <w:r w:rsidRPr="00691835">
              <w:rPr>
                <w:rFonts w:eastAsia="Arial"/>
                <w:b/>
                <w:bCs/>
                <w:color w:val="808080" w:themeColor="background1" w:themeShade="80"/>
                <w:spacing w:val="31"/>
                <w:sz w:val="20"/>
                <w:szCs w:val="20"/>
              </w:rPr>
              <w:t xml:space="preserve"> </w:t>
            </w:r>
            <w:r w:rsidRPr="00691835">
              <w:rPr>
                <w:rFonts w:eastAsia="Arial"/>
                <w:b/>
                <w:bCs/>
                <w:color w:val="808080" w:themeColor="background1" w:themeShade="80"/>
                <w:sz w:val="20"/>
                <w:szCs w:val="20"/>
              </w:rPr>
              <w:t>supply</w:t>
            </w:r>
            <w:r w:rsidRPr="00691835">
              <w:rPr>
                <w:rFonts w:eastAsia="Arial"/>
                <w:b/>
                <w:bCs/>
                <w:color w:val="808080" w:themeColor="background1" w:themeShade="80"/>
                <w:spacing w:val="35"/>
                <w:sz w:val="20"/>
                <w:szCs w:val="20"/>
              </w:rPr>
              <w:t xml:space="preserve"> </w:t>
            </w:r>
            <w:r w:rsidRPr="00691835">
              <w:rPr>
                <w:rFonts w:eastAsia="Arial"/>
                <w:b/>
                <w:bCs/>
                <w:color w:val="808080" w:themeColor="background1" w:themeShade="80"/>
                <w:w w:val="106"/>
                <w:sz w:val="20"/>
                <w:szCs w:val="20"/>
              </w:rPr>
              <w:t>contracts:</w:t>
            </w:r>
            <w:r w:rsidRPr="00227947">
              <w:rPr>
                <w:rFonts w:eastAsia="Calibri"/>
                <w:sz w:val="20"/>
                <w:szCs w:val="20"/>
                <w:lang w:eastAsia="en-GB"/>
              </w:rPr>
              <w:br/>
              <w:t>Wykonawca dostarczy wymagane próbki, opisy lub fotografie produktów, które mają być dostarczone i którym nie musi towarzyszyć świadectwo autentyczności.</w:t>
            </w:r>
            <w:r w:rsidRPr="00227947">
              <w:rPr>
                <w:rFonts w:eastAsia="Calibri"/>
                <w:sz w:val="20"/>
                <w:szCs w:val="20"/>
                <w:lang w:eastAsia="en-GB"/>
              </w:rPr>
              <w:br/>
              <w:t>Wykonawca oświadcza ponadto, że w stosownych przypadkach przedstawi wymagane świadectwa autentyczności.</w:t>
            </w:r>
            <w:r w:rsidRPr="00227947">
              <w:rPr>
                <w:rFonts w:eastAsia="Calibri"/>
                <w:sz w:val="20"/>
                <w:szCs w:val="20"/>
                <w:lang w:eastAsia="en-GB"/>
              </w:rPr>
              <w:br/>
            </w:r>
            <w:r w:rsidRPr="00691835">
              <w:rPr>
                <w:rFonts w:eastAsia="Calibri"/>
                <w:sz w:val="20"/>
                <w:szCs w:val="20"/>
                <w:lang w:val="en-GB" w:eastAsia="en-GB"/>
              </w:rPr>
              <w:t>Jeżeli odnośna dokumentacja jest dostępna w formie elektronicznej, proszę wskazać:</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The economic operator will supply the required samples, descriptions or photographs of the products to be supplied, which do not need to be accompanied by certifications of authenticity;</w:t>
            </w:r>
            <w:r w:rsidRPr="00227947">
              <w:rPr>
                <w:rFonts w:eastAsia="Calibri"/>
                <w:color w:val="808080" w:themeColor="background1" w:themeShade="80"/>
                <w:sz w:val="20"/>
                <w:szCs w:val="20"/>
                <w:lang w:val="en-GB" w:eastAsia="en-GB"/>
              </w:rPr>
              <w:br/>
              <w:t>Where applicable, the economic operator furthermore declares that it will provide the required certificates of authenticity.</w:t>
            </w:r>
            <w:r w:rsidRPr="00227947">
              <w:rPr>
                <w:rFonts w:eastAsia="Calibri"/>
                <w:color w:val="808080" w:themeColor="background1" w:themeShade="80"/>
                <w:sz w:val="20"/>
                <w:szCs w:val="20"/>
                <w:lang w:val="en-GB" w:eastAsia="en-GB"/>
              </w:rPr>
              <w:br/>
              <w:t>If the relevant documentation is available electronically, please indicate:</w:t>
            </w:r>
          </w:p>
          <w:p w:rsidR="00DD64E1" w:rsidRPr="00227947" w:rsidRDefault="00DD64E1" w:rsidP="00287E38">
            <w:pPr>
              <w:spacing w:before="120" w:after="120" w:line="276" w:lineRule="auto"/>
              <w:rPr>
                <w:rFonts w:eastAsia="Calibri"/>
                <w:sz w:val="20"/>
                <w:szCs w:val="20"/>
                <w:lang w:eastAsia="en-GB"/>
              </w:rPr>
            </w:pP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 Tak [] Nie</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 Tak [] Nie</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(adres internetowy, wydający urząd lub organ,</w:t>
            </w:r>
            <w:r w:rsidRPr="00227947">
              <w:rPr>
                <w:rFonts w:eastAsia="Calibri"/>
                <w:i/>
                <w:sz w:val="20"/>
                <w:szCs w:val="20"/>
                <w:lang w:eastAsia="en-GB"/>
              </w:rPr>
              <w:t xml:space="preserve"> </w:t>
            </w:r>
            <w:r w:rsidRPr="00227947">
              <w:rPr>
                <w:rFonts w:eastAsia="Calibri"/>
                <w:sz w:val="20"/>
                <w:szCs w:val="20"/>
                <w:lang w:eastAsia="en-GB"/>
              </w:rPr>
              <w:t xml:space="preserve">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(web address, issuing authority or body, precise reference of the documentation): </w:t>
            </w:r>
            <w:r w:rsidRPr="00227947">
              <w:rPr>
                <w:rFonts w:eastAsia="Calibri"/>
                <w:sz w:val="20"/>
                <w:szCs w:val="20"/>
                <w:lang w:eastAsia="en-GB"/>
              </w:rPr>
              <w:t>[……][……][……]</w:t>
            </w:r>
          </w:p>
        </w:tc>
      </w:tr>
      <w:tr w:rsidR="00DD64E1" w:rsidRPr="00227947" w:rsidTr="00287E38">
        <w:tc>
          <w:tcPr>
            <w:tcW w:w="4644" w:type="dxa"/>
            <w:shd w:val="clear" w:color="auto" w:fill="auto"/>
          </w:tcPr>
          <w:p w:rsidR="00DD64E1" w:rsidRPr="00227947" w:rsidRDefault="00DD64E1" w:rsidP="00287E38">
            <w:pPr>
              <w:pStyle w:val="Bezodstpw"/>
              <w:rPr>
                <w:color w:val="808080" w:themeColor="background1" w:themeShade="80"/>
                <w:sz w:val="20"/>
                <w:szCs w:val="20"/>
                <w:lang w:val="en-GB"/>
              </w:rPr>
            </w:pPr>
            <w:r w:rsidRPr="00227947">
              <w:rPr>
                <w:sz w:val="20"/>
                <w:szCs w:val="20"/>
                <w:lang w:eastAsia="en-GB"/>
              </w:rPr>
              <w:lastRenderedPageBreak/>
              <w:t xml:space="preserve">12) W odniesieniu do </w:t>
            </w:r>
            <w:r w:rsidRPr="00227947">
              <w:rPr>
                <w:b/>
                <w:sz w:val="20"/>
                <w:szCs w:val="20"/>
                <w:lang w:eastAsia="en-GB"/>
              </w:rPr>
              <w:t>zamówień publicznych na dostawy</w:t>
            </w:r>
            <w:r w:rsidRPr="00227947">
              <w:rPr>
                <w:sz w:val="20"/>
                <w:szCs w:val="20"/>
                <w:lang w:eastAsia="en-GB"/>
              </w:rPr>
              <w:t>:</w:t>
            </w:r>
            <w:r w:rsidRPr="00227947">
              <w:rPr>
                <w:sz w:val="20"/>
                <w:szCs w:val="20"/>
                <w:lang w:eastAsia="en-GB"/>
              </w:rPr>
              <w:br/>
            </w:r>
            <w:r w:rsidRPr="00691835">
              <w:rPr>
                <w:rFonts w:eastAsia="Arial"/>
                <w:color w:val="808080" w:themeColor="background1" w:themeShade="80"/>
                <w:sz w:val="20"/>
                <w:szCs w:val="20"/>
              </w:rPr>
              <w:t>For</w:t>
            </w:r>
            <w:r w:rsidRPr="00691835">
              <w:rPr>
                <w:rFonts w:eastAsia="Arial"/>
                <w:color w:val="808080" w:themeColor="background1" w:themeShade="80"/>
                <w:spacing w:val="22"/>
                <w:sz w:val="20"/>
                <w:szCs w:val="20"/>
              </w:rPr>
              <w:t xml:space="preserve"> </w:t>
            </w:r>
            <w:r w:rsidRPr="00691835">
              <w:rPr>
                <w:rFonts w:eastAsia="Arial"/>
                <w:b/>
                <w:bCs/>
                <w:color w:val="808080" w:themeColor="background1" w:themeShade="80"/>
                <w:sz w:val="20"/>
                <w:szCs w:val="20"/>
              </w:rPr>
              <w:t>public</w:t>
            </w:r>
            <w:r w:rsidRPr="00691835">
              <w:rPr>
                <w:rFonts w:eastAsia="Arial"/>
                <w:b/>
                <w:bCs/>
                <w:color w:val="808080" w:themeColor="background1" w:themeShade="80"/>
                <w:spacing w:val="31"/>
                <w:sz w:val="20"/>
                <w:szCs w:val="20"/>
              </w:rPr>
              <w:t xml:space="preserve"> </w:t>
            </w:r>
            <w:r w:rsidRPr="00691835">
              <w:rPr>
                <w:rFonts w:eastAsia="Arial"/>
                <w:b/>
                <w:bCs/>
                <w:color w:val="808080" w:themeColor="background1" w:themeShade="80"/>
                <w:sz w:val="20"/>
                <w:szCs w:val="20"/>
              </w:rPr>
              <w:t>supply</w:t>
            </w:r>
            <w:r w:rsidRPr="00691835">
              <w:rPr>
                <w:rFonts w:eastAsia="Arial"/>
                <w:b/>
                <w:bCs/>
                <w:color w:val="808080" w:themeColor="background1" w:themeShade="80"/>
                <w:spacing w:val="35"/>
                <w:sz w:val="20"/>
                <w:szCs w:val="20"/>
              </w:rPr>
              <w:t xml:space="preserve"> </w:t>
            </w:r>
            <w:r w:rsidRPr="00691835">
              <w:rPr>
                <w:rFonts w:eastAsia="Arial"/>
                <w:b/>
                <w:bCs/>
                <w:color w:val="808080" w:themeColor="background1" w:themeShade="80"/>
                <w:w w:val="106"/>
                <w:sz w:val="20"/>
                <w:szCs w:val="20"/>
              </w:rPr>
              <w:t>contracts:</w:t>
            </w:r>
            <w:r w:rsidRPr="00227947">
              <w:rPr>
                <w:sz w:val="20"/>
                <w:szCs w:val="20"/>
                <w:lang w:eastAsia="en-GB"/>
              </w:rPr>
              <w:br/>
              <w:t xml:space="preserve">Czy wykonawca może przedstawić wymagane </w:t>
            </w:r>
            <w:r w:rsidRPr="00227947">
              <w:rPr>
                <w:b/>
                <w:sz w:val="20"/>
                <w:szCs w:val="20"/>
                <w:lang w:eastAsia="en-GB"/>
              </w:rPr>
              <w:t>zaświadczenia</w:t>
            </w:r>
            <w:r w:rsidRPr="00227947">
              <w:rPr>
                <w:sz w:val="20"/>
                <w:szCs w:val="20"/>
                <w:lang w:eastAsia="en-GB"/>
              </w:rPr>
              <w:t xml:space="preserve"> sporządzone przez urzędowe </w:t>
            </w:r>
            <w:r w:rsidRPr="00227947">
              <w:rPr>
                <w:b/>
                <w:sz w:val="20"/>
                <w:szCs w:val="20"/>
                <w:lang w:eastAsia="en-GB"/>
              </w:rPr>
              <w:t>instytuty</w:t>
            </w:r>
            <w:r w:rsidRPr="00227947">
              <w:rPr>
                <w:sz w:val="20"/>
                <w:szCs w:val="20"/>
                <w:lang w:eastAsia="en-GB"/>
              </w:rPr>
              <w:t xml:space="preserve"> lub agencje </w:t>
            </w:r>
            <w:r w:rsidRPr="00227947">
              <w:rPr>
                <w:b/>
                <w:sz w:val="20"/>
                <w:szCs w:val="20"/>
                <w:lang w:eastAsia="en-GB"/>
              </w:rPr>
              <w:t>kontroli jakości</w:t>
            </w:r>
            <w:r w:rsidRPr="00227947">
              <w:rPr>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227947">
              <w:rPr>
                <w:sz w:val="20"/>
                <w:szCs w:val="20"/>
                <w:lang w:eastAsia="en-GB"/>
              </w:rPr>
              <w:br/>
            </w:r>
            <w:r w:rsidRPr="00691835">
              <w:rPr>
                <w:b/>
                <w:sz w:val="20"/>
                <w:szCs w:val="20"/>
                <w:lang w:val="en-GB" w:eastAsia="en-GB"/>
              </w:rPr>
              <w:t>Jeżeli nie</w:t>
            </w:r>
            <w:r w:rsidRPr="00691835">
              <w:rPr>
                <w:sz w:val="20"/>
                <w:szCs w:val="20"/>
                <w:lang w:val="en-GB" w:eastAsia="en-GB"/>
              </w:rPr>
              <w:t>, proszę wyjaśnić dlaczego, i wskazać, jakie inne środki dowodowe mogą zostać przedstawione:</w:t>
            </w:r>
            <w:r w:rsidRPr="00691835">
              <w:rPr>
                <w:sz w:val="20"/>
                <w:szCs w:val="20"/>
                <w:lang w:val="en-GB" w:eastAsia="en-GB"/>
              </w:rPr>
              <w:br/>
            </w:r>
            <w:r w:rsidRPr="00227947">
              <w:rPr>
                <w:color w:val="808080" w:themeColor="background1" w:themeShade="80"/>
                <w:sz w:val="20"/>
                <w:szCs w:val="20"/>
                <w:lang w:val="en-GB"/>
              </w:rPr>
              <w:t>Can</w:t>
            </w:r>
            <w:r w:rsidRPr="00227947">
              <w:rPr>
                <w:color w:val="808080" w:themeColor="background1" w:themeShade="80"/>
                <w:spacing w:val="17"/>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22"/>
                <w:sz w:val="20"/>
                <w:szCs w:val="20"/>
                <w:lang w:val="en-GB"/>
              </w:rPr>
              <w:t xml:space="preserve"> </w:t>
            </w:r>
            <w:r w:rsidRPr="00227947">
              <w:rPr>
                <w:color w:val="808080" w:themeColor="background1" w:themeShade="80"/>
                <w:sz w:val="20"/>
                <w:szCs w:val="20"/>
                <w:lang w:val="en-GB"/>
              </w:rPr>
              <w:t>economic operator</w:t>
            </w:r>
            <w:r w:rsidRPr="00227947">
              <w:rPr>
                <w:color w:val="808080" w:themeColor="background1" w:themeShade="80"/>
                <w:spacing w:val="36"/>
                <w:sz w:val="20"/>
                <w:szCs w:val="20"/>
                <w:lang w:val="en-GB"/>
              </w:rPr>
              <w:t xml:space="preserve"> </w:t>
            </w:r>
            <w:r w:rsidRPr="00227947">
              <w:rPr>
                <w:color w:val="808080" w:themeColor="background1" w:themeShade="80"/>
                <w:sz w:val="20"/>
                <w:szCs w:val="20"/>
                <w:lang w:val="en-GB"/>
              </w:rPr>
              <w:t>provide</w:t>
            </w:r>
            <w:r w:rsidRPr="00227947">
              <w:rPr>
                <w:color w:val="808080" w:themeColor="background1" w:themeShade="80"/>
                <w:spacing w:val="32"/>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21"/>
                <w:sz w:val="20"/>
                <w:szCs w:val="20"/>
                <w:lang w:val="en-GB"/>
              </w:rPr>
              <w:t xml:space="preserve"> </w:t>
            </w:r>
            <w:r w:rsidRPr="00227947">
              <w:rPr>
                <w:color w:val="808080" w:themeColor="background1" w:themeShade="80"/>
                <w:sz w:val="20"/>
                <w:szCs w:val="20"/>
                <w:lang w:val="en-GB"/>
              </w:rPr>
              <w:t>required</w:t>
            </w:r>
            <w:r w:rsidRPr="00227947">
              <w:rPr>
                <w:color w:val="808080" w:themeColor="background1" w:themeShade="80"/>
                <w:spacing w:val="36"/>
                <w:sz w:val="20"/>
                <w:szCs w:val="20"/>
                <w:lang w:val="en-GB"/>
              </w:rPr>
              <w:t xml:space="preserve"> </w:t>
            </w:r>
            <w:r w:rsidRPr="00227947">
              <w:rPr>
                <w:b/>
                <w:bCs/>
                <w:color w:val="808080" w:themeColor="background1" w:themeShade="80"/>
                <w:w w:val="106"/>
                <w:sz w:val="20"/>
                <w:szCs w:val="20"/>
                <w:lang w:val="en-GB"/>
              </w:rPr>
              <w:t xml:space="preserve">certificates </w:t>
            </w:r>
            <w:r w:rsidRPr="00227947">
              <w:rPr>
                <w:color w:val="808080" w:themeColor="background1" w:themeShade="80"/>
                <w:sz w:val="20"/>
                <w:szCs w:val="20"/>
                <w:lang w:val="en-GB"/>
              </w:rPr>
              <w:t>drawn</w:t>
            </w:r>
            <w:r w:rsidRPr="00227947">
              <w:rPr>
                <w:color w:val="808080" w:themeColor="background1" w:themeShade="80"/>
                <w:spacing w:val="29"/>
                <w:sz w:val="20"/>
                <w:szCs w:val="20"/>
                <w:lang w:val="en-GB"/>
              </w:rPr>
              <w:t xml:space="preserve"> </w:t>
            </w:r>
            <w:r w:rsidRPr="00227947">
              <w:rPr>
                <w:color w:val="808080" w:themeColor="background1" w:themeShade="80"/>
                <w:sz w:val="20"/>
                <w:szCs w:val="20"/>
                <w:lang w:val="en-GB"/>
              </w:rPr>
              <w:t>up</w:t>
            </w:r>
            <w:r w:rsidRPr="00227947">
              <w:rPr>
                <w:color w:val="808080" w:themeColor="background1" w:themeShade="80"/>
                <w:spacing w:val="13"/>
                <w:sz w:val="20"/>
                <w:szCs w:val="20"/>
                <w:lang w:val="en-GB"/>
              </w:rPr>
              <w:t xml:space="preserve"> </w:t>
            </w:r>
            <w:r w:rsidRPr="00227947">
              <w:rPr>
                <w:color w:val="808080" w:themeColor="background1" w:themeShade="80"/>
                <w:sz w:val="20"/>
                <w:szCs w:val="20"/>
                <w:lang w:val="en-GB"/>
              </w:rPr>
              <w:t>by</w:t>
            </w:r>
            <w:r w:rsidRPr="00227947">
              <w:rPr>
                <w:color w:val="808080" w:themeColor="background1" w:themeShade="80"/>
                <w:spacing w:val="16"/>
                <w:sz w:val="20"/>
                <w:szCs w:val="20"/>
                <w:lang w:val="en-GB"/>
              </w:rPr>
              <w:t xml:space="preserve"> </w:t>
            </w:r>
            <w:r w:rsidRPr="00227947">
              <w:rPr>
                <w:color w:val="808080" w:themeColor="background1" w:themeShade="80"/>
                <w:sz w:val="20"/>
                <w:szCs w:val="20"/>
                <w:lang w:val="en-GB"/>
              </w:rPr>
              <w:t>official</w:t>
            </w:r>
            <w:r w:rsidRPr="00227947">
              <w:rPr>
                <w:color w:val="808080" w:themeColor="background1" w:themeShade="80"/>
                <w:spacing w:val="27"/>
                <w:sz w:val="20"/>
                <w:szCs w:val="20"/>
                <w:lang w:val="en-GB"/>
              </w:rPr>
              <w:t xml:space="preserve"> </w:t>
            </w:r>
            <w:r w:rsidRPr="00227947">
              <w:rPr>
                <w:b/>
                <w:bCs/>
                <w:color w:val="808080" w:themeColor="background1" w:themeShade="80"/>
                <w:sz w:val="20"/>
                <w:szCs w:val="20"/>
                <w:lang w:val="en-GB"/>
              </w:rPr>
              <w:t>quality</w:t>
            </w:r>
            <w:r w:rsidRPr="00227947">
              <w:rPr>
                <w:b/>
                <w:bCs/>
                <w:color w:val="808080" w:themeColor="background1" w:themeShade="80"/>
                <w:spacing w:val="35"/>
                <w:sz w:val="20"/>
                <w:szCs w:val="20"/>
                <w:lang w:val="en-GB"/>
              </w:rPr>
              <w:t xml:space="preserve"> </w:t>
            </w:r>
            <w:r w:rsidRPr="00227947">
              <w:rPr>
                <w:b/>
                <w:bCs/>
                <w:color w:val="808080" w:themeColor="background1" w:themeShade="80"/>
                <w:sz w:val="20"/>
                <w:szCs w:val="20"/>
                <w:lang w:val="en-GB"/>
              </w:rPr>
              <w:t>control</w:t>
            </w:r>
            <w:r w:rsidRPr="00227947">
              <w:rPr>
                <w:b/>
                <w:bCs/>
                <w:color w:val="808080" w:themeColor="background1" w:themeShade="80"/>
                <w:spacing w:val="28"/>
                <w:sz w:val="20"/>
                <w:szCs w:val="20"/>
                <w:lang w:val="en-GB"/>
              </w:rPr>
              <w:t xml:space="preserve"> </w:t>
            </w:r>
            <w:r w:rsidRPr="00227947">
              <w:rPr>
                <w:b/>
                <w:bCs/>
                <w:color w:val="808080" w:themeColor="background1" w:themeShade="80"/>
                <w:sz w:val="20"/>
                <w:szCs w:val="20"/>
                <w:lang w:val="en-GB"/>
              </w:rPr>
              <w:t xml:space="preserve">institutes </w:t>
            </w:r>
            <w:r w:rsidRPr="00227947">
              <w:rPr>
                <w:color w:val="808080" w:themeColor="background1" w:themeShade="80"/>
                <w:sz w:val="20"/>
                <w:szCs w:val="20"/>
                <w:lang w:val="en-GB"/>
              </w:rPr>
              <w:t>or</w:t>
            </w:r>
            <w:r w:rsidRPr="00227947">
              <w:rPr>
                <w:color w:val="808080" w:themeColor="background1" w:themeShade="80"/>
                <w:spacing w:val="8"/>
                <w:sz w:val="20"/>
                <w:szCs w:val="20"/>
                <w:lang w:val="en-GB"/>
              </w:rPr>
              <w:t xml:space="preserve"> </w:t>
            </w:r>
            <w:r w:rsidRPr="00227947">
              <w:rPr>
                <w:color w:val="808080" w:themeColor="background1" w:themeShade="80"/>
                <w:w w:val="107"/>
                <w:sz w:val="20"/>
                <w:szCs w:val="20"/>
                <w:lang w:val="en-GB"/>
              </w:rPr>
              <w:t xml:space="preserve">agencies </w:t>
            </w:r>
            <w:r w:rsidRPr="00227947">
              <w:rPr>
                <w:color w:val="808080" w:themeColor="background1" w:themeShade="80"/>
                <w:w w:val="108"/>
                <w:sz w:val="20"/>
                <w:szCs w:val="20"/>
                <w:lang w:val="en-GB"/>
              </w:rPr>
              <w:t>o</w:t>
            </w:r>
            <w:r w:rsidRPr="00227947">
              <w:rPr>
                <w:color w:val="808080" w:themeColor="background1" w:themeShade="80"/>
                <w:w w:val="107"/>
                <w:sz w:val="20"/>
                <w:szCs w:val="20"/>
                <w:lang w:val="en-GB"/>
              </w:rPr>
              <w:t>f</w:t>
            </w:r>
            <w:r w:rsidRPr="00227947">
              <w:rPr>
                <w:color w:val="808080" w:themeColor="background1" w:themeShade="80"/>
                <w:spacing w:val="4"/>
                <w:sz w:val="20"/>
                <w:szCs w:val="20"/>
                <w:lang w:val="en-GB"/>
              </w:rPr>
              <w:t xml:space="preserve"> </w:t>
            </w:r>
            <w:r w:rsidRPr="00227947">
              <w:rPr>
                <w:color w:val="808080" w:themeColor="background1" w:themeShade="80"/>
                <w:w w:val="107"/>
                <w:sz w:val="20"/>
                <w:szCs w:val="20"/>
                <w:lang w:val="en-GB"/>
              </w:rPr>
              <w:t>recognised</w:t>
            </w:r>
            <w:r w:rsidRPr="00227947">
              <w:rPr>
                <w:color w:val="808080" w:themeColor="background1" w:themeShade="80"/>
                <w:spacing w:val="2"/>
                <w:w w:val="107"/>
                <w:sz w:val="20"/>
                <w:szCs w:val="20"/>
                <w:lang w:val="en-GB"/>
              </w:rPr>
              <w:t xml:space="preserve"> </w:t>
            </w:r>
            <w:r w:rsidRPr="00227947">
              <w:rPr>
                <w:color w:val="808080" w:themeColor="background1" w:themeShade="80"/>
                <w:sz w:val="20"/>
                <w:szCs w:val="20"/>
                <w:lang w:val="en-GB"/>
              </w:rPr>
              <w:t>competence attesting</w:t>
            </w:r>
            <w:r w:rsidRPr="00227947">
              <w:rPr>
                <w:color w:val="808080" w:themeColor="background1" w:themeShade="80"/>
                <w:spacing w:val="29"/>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21"/>
                <w:sz w:val="20"/>
                <w:szCs w:val="20"/>
                <w:lang w:val="en-GB"/>
              </w:rPr>
              <w:t xml:space="preserve"> </w:t>
            </w:r>
            <w:r w:rsidRPr="00227947">
              <w:rPr>
                <w:color w:val="808080" w:themeColor="background1" w:themeShade="80"/>
                <w:sz w:val="20"/>
                <w:szCs w:val="20"/>
                <w:lang w:val="en-GB"/>
              </w:rPr>
              <w:t xml:space="preserve">conformity </w:t>
            </w:r>
            <w:r w:rsidRPr="00227947">
              <w:rPr>
                <w:color w:val="808080" w:themeColor="background1" w:themeShade="80"/>
                <w:w w:val="104"/>
                <w:sz w:val="20"/>
                <w:szCs w:val="20"/>
                <w:lang w:val="en-GB"/>
              </w:rPr>
              <w:t xml:space="preserve">of </w:t>
            </w:r>
            <w:r w:rsidRPr="00227947">
              <w:rPr>
                <w:color w:val="808080" w:themeColor="background1" w:themeShade="80"/>
                <w:sz w:val="20"/>
                <w:szCs w:val="20"/>
                <w:lang w:val="en-GB"/>
              </w:rPr>
              <w:t>products</w:t>
            </w:r>
            <w:r w:rsidRPr="00227947">
              <w:rPr>
                <w:color w:val="808080" w:themeColor="background1" w:themeShade="80"/>
                <w:spacing w:val="37"/>
                <w:sz w:val="20"/>
                <w:szCs w:val="20"/>
                <w:lang w:val="en-GB"/>
              </w:rPr>
              <w:t xml:space="preserve"> </w:t>
            </w:r>
            <w:r w:rsidRPr="00227947">
              <w:rPr>
                <w:color w:val="808080" w:themeColor="background1" w:themeShade="80"/>
                <w:sz w:val="20"/>
                <w:szCs w:val="20"/>
                <w:lang w:val="en-GB"/>
              </w:rPr>
              <w:t>clearly</w:t>
            </w:r>
            <w:r w:rsidRPr="00227947">
              <w:rPr>
                <w:color w:val="808080" w:themeColor="background1" w:themeShade="80"/>
                <w:spacing w:val="36"/>
                <w:sz w:val="20"/>
                <w:szCs w:val="20"/>
                <w:lang w:val="en-GB"/>
              </w:rPr>
              <w:t xml:space="preserve"> </w:t>
            </w:r>
            <w:r w:rsidRPr="00227947">
              <w:rPr>
                <w:color w:val="808080" w:themeColor="background1" w:themeShade="80"/>
                <w:sz w:val="20"/>
                <w:szCs w:val="20"/>
                <w:lang w:val="en-GB"/>
              </w:rPr>
              <w:t>identified by</w:t>
            </w:r>
            <w:r w:rsidRPr="00227947">
              <w:rPr>
                <w:color w:val="808080" w:themeColor="background1" w:themeShade="80"/>
                <w:spacing w:val="11"/>
                <w:sz w:val="20"/>
                <w:szCs w:val="20"/>
                <w:lang w:val="en-GB"/>
              </w:rPr>
              <w:t xml:space="preserve"> </w:t>
            </w:r>
            <w:r w:rsidRPr="00227947">
              <w:rPr>
                <w:color w:val="808080" w:themeColor="background1" w:themeShade="80"/>
                <w:sz w:val="20"/>
                <w:szCs w:val="20"/>
                <w:lang w:val="en-GB"/>
              </w:rPr>
              <w:t>references to</w:t>
            </w:r>
            <w:r w:rsidRPr="00227947">
              <w:rPr>
                <w:color w:val="808080" w:themeColor="background1" w:themeShade="80"/>
                <w:spacing w:val="14"/>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14"/>
                <w:sz w:val="20"/>
                <w:szCs w:val="20"/>
                <w:lang w:val="en-GB"/>
              </w:rPr>
              <w:t xml:space="preserve"> </w:t>
            </w:r>
            <w:r w:rsidRPr="00227947">
              <w:rPr>
                <w:color w:val="808080" w:themeColor="background1" w:themeShade="80"/>
                <w:w w:val="107"/>
                <w:sz w:val="20"/>
                <w:szCs w:val="20"/>
                <w:lang w:val="en-GB"/>
              </w:rPr>
              <w:t xml:space="preserve">technical </w:t>
            </w:r>
            <w:r w:rsidRPr="00227947">
              <w:rPr>
                <w:color w:val="808080" w:themeColor="background1" w:themeShade="80"/>
                <w:w w:val="106"/>
                <w:sz w:val="20"/>
                <w:szCs w:val="20"/>
                <w:lang w:val="en-GB"/>
              </w:rPr>
              <w:t>specifications</w:t>
            </w:r>
            <w:r w:rsidRPr="00227947">
              <w:rPr>
                <w:color w:val="808080" w:themeColor="background1" w:themeShade="80"/>
                <w:spacing w:val="3"/>
                <w:w w:val="106"/>
                <w:sz w:val="20"/>
                <w:szCs w:val="20"/>
                <w:lang w:val="en-GB"/>
              </w:rPr>
              <w:t xml:space="preserve"> </w:t>
            </w:r>
            <w:r w:rsidRPr="00227947">
              <w:rPr>
                <w:color w:val="808080" w:themeColor="background1" w:themeShade="80"/>
                <w:sz w:val="20"/>
                <w:szCs w:val="20"/>
                <w:lang w:val="en-GB"/>
              </w:rPr>
              <w:t>or</w:t>
            </w:r>
            <w:r w:rsidRPr="00227947">
              <w:rPr>
                <w:color w:val="808080" w:themeColor="background1" w:themeShade="80"/>
                <w:spacing w:val="8"/>
                <w:sz w:val="20"/>
                <w:szCs w:val="20"/>
                <w:lang w:val="en-GB"/>
              </w:rPr>
              <w:t xml:space="preserve"> </w:t>
            </w:r>
            <w:r w:rsidRPr="00227947">
              <w:rPr>
                <w:color w:val="808080" w:themeColor="background1" w:themeShade="80"/>
                <w:sz w:val="20"/>
                <w:szCs w:val="20"/>
                <w:lang w:val="en-GB"/>
              </w:rPr>
              <w:t>standards, which</w:t>
            </w:r>
            <w:r w:rsidRPr="00227947">
              <w:rPr>
                <w:color w:val="808080" w:themeColor="background1" w:themeShade="80"/>
                <w:spacing w:val="36"/>
                <w:sz w:val="20"/>
                <w:szCs w:val="20"/>
                <w:lang w:val="en-GB"/>
              </w:rPr>
              <w:t xml:space="preserve"> </w:t>
            </w:r>
            <w:r w:rsidRPr="00227947">
              <w:rPr>
                <w:color w:val="808080" w:themeColor="background1" w:themeShade="80"/>
                <w:sz w:val="20"/>
                <w:szCs w:val="20"/>
                <w:lang w:val="en-GB"/>
              </w:rPr>
              <w:t>are</w:t>
            </w:r>
            <w:r w:rsidRPr="00227947">
              <w:rPr>
                <w:color w:val="808080" w:themeColor="background1" w:themeShade="80"/>
                <w:spacing w:val="15"/>
                <w:sz w:val="20"/>
                <w:szCs w:val="20"/>
                <w:lang w:val="en-GB"/>
              </w:rPr>
              <w:t xml:space="preserve"> </w:t>
            </w:r>
            <w:r w:rsidRPr="00227947">
              <w:rPr>
                <w:color w:val="808080" w:themeColor="background1" w:themeShade="80"/>
                <w:sz w:val="20"/>
                <w:szCs w:val="20"/>
                <w:lang w:val="en-GB"/>
              </w:rPr>
              <w:t>set</w:t>
            </w:r>
            <w:r w:rsidRPr="00227947">
              <w:rPr>
                <w:color w:val="808080" w:themeColor="background1" w:themeShade="80"/>
                <w:spacing w:val="18"/>
                <w:sz w:val="20"/>
                <w:szCs w:val="20"/>
                <w:lang w:val="en-GB"/>
              </w:rPr>
              <w:t xml:space="preserve"> </w:t>
            </w:r>
            <w:r w:rsidRPr="00227947">
              <w:rPr>
                <w:color w:val="808080" w:themeColor="background1" w:themeShade="80"/>
                <w:sz w:val="20"/>
                <w:szCs w:val="20"/>
                <w:lang w:val="en-GB"/>
              </w:rPr>
              <w:t>out</w:t>
            </w:r>
            <w:r w:rsidRPr="00227947">
              <w:rPr>
                <w:color w:val="808080" w:themeColor="background1" w:themeShade="80"/>
                <w:spacing w:val="13"/>
                <w:sz w:val="20"/>
                <w:szCs w:val="20"/>
                <w:lang w:val="en-GB"/>
              </w:rPr>
              <w:t xml:space="preserve"> </w:t>
            </w:r>
            <w:r w:rsidRPr="00227947">
              <w:rPr>
                <w:color w:val="808080" w:themeColor="background1" w:themeShade="80"/>
                <w:sz w:val="20"/>
                <w:szCs w:val="20"/>
                <w:lang w:val="en-GB"/>
              </w:rPr>
              <w:t>in</w:t>
            </w:r>
            <w:r w:rsidRPr="00227947">
              <w:rPr>
                <w:color w:val="808080" w:themeColor="background1" w:themeShade="80"/>
                <w:spacing w:val="8"/>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21"/>
                <w:sz w:val="20"/>
                <w:szCs w:val="20"/>
                <w:lang w:val="en-GB"/>
              </w:rPr>
              <w:t xml:space="preserve"> </w:t>
            </w:r>
            <w:r w:rsidRPr="00227947">
              <w:rPr>
                <w:color w:val="808080" w:themeColor="background1" w:themeShade="80"/>
                <w:w w:val="106"/>
                <w:sz w:val="20"/>
                <w:szCs w:val="20"/>
                <w:lang w:val="en-GB"/>
              </w:rPr>
              <w:t xml:space="preserve">relevant </w:t>
            </w:r>
            <w:r w:rsidRPr="00227947">
              <w:rPr>
                <w:color w:val="808080" w:themeColor="background1" w:themeShade="80"/>
                <w:sz w:val="20"/>
                <w:szCs w:val="20"/>
                <w:lang w:val="en-GB"/>
              </w:rPr>
              <w:t>notice</w:t>
            </w:r>
            <w:r w:rsidRPr="00227947">
              <w:rPr>
                <w:color w:val="808080" w:themeColor="background1" w:themeShade="80"/>
                <w:spacing w:val="31"/>
                <w:sz w:val="20"/>
                <w:szCs w:val="20"/>
                <w:lang w:val="en-GB"/>
              </w:rPr>
              <w:t xml:space="preserve"> </w:t>
            </w:r>
            <w:r w:rsidRPr="00227947">
              <w:rPr>
                <w:color w:val="808080" w:themeColor="background1" w:themeShade="80"/>
                <w:sz w:val="20"/>
                <w:szCs w:val="20"/>
                <w:lang w:val="en-GB"/>
              </w:rPr>
              <w:t>or</w:t>
            </w:r>
            <w:r w:rsidRPr="00227947">
              <w:rPr>
                <w:color w:val="808080" w:themeColor="background1" w:themeShade="80"/>
                <w:spacing w:val="3"/>
                <w:sz w:val="20"/>
                <w:szCs w:val="20"/>
                <w:lang w:val="en-GB"/>
              </w:rPr>
              <w:t xml:space="preserve"> </w:t>
            </w:r>
            <w:r w:rsidRPr="00227947">
              <w:rPr>
                <w:color w:val="808080" w:themeColor="background1" w:themeShade="80"/>
                <w:sz w:val="20"/>
                <w:szCs w:val="20"/>
                <w:lang w:val="en-GB"/>
              </w:rPr>
              <w:t>the</w:t>
            </w:r>
            <w:r w:rsidRPr="00227947">
              <w:rPr>
                <w:color w:val="808080" w:themeColor="background1" w:themeShade="80"/>
                <w:spacing w:val="21"/>
                <w:sz w:val="20"/>
                <w:szCs w:val="20"/>
                <w:lang w:val="en-GB"/>
              </w:rPr>
              <w:t xml:space="preserve"> </w:t>
            </w:r>
            <w:r w:rsidRPr="00227947">
              <w:rPr>
                <w:color w:val="808080" w:themeColor="background1" w:themeShade="80"/>
                <w:w w:val="106"/>
                <w:sz w:val="20"/>
                <w:szCs w:val="20"/>
                <w:lang w:val="en-GB"/>
              </w:rPr>
              <w:t>procurement</w:t>
            </w:r>
            <w:r w:rsidRPr="00227947">
              <w:rPr>
                <w:color w:val="808080" w:themeColor="background1" w:themeShade="80"/>
                <w:spacing w:val="7"/>
                <w:w w:val="106"/>
                <w:sz w:val="20"/>
                <w:szCs w:val="20"/>
                <w:lang w:val="en-GB"/>
              </w:rPr>
              <w:t xml:space="preserve"> </w:t>
            </w:r>
            <w:r w:rsidRPr="00227947">
              <w:rPr>
                <w:color w:val="808080" w:themeColor="background1" w:themeShade="80"/>
                <w:w w:val="106"/>
                <w:sz w:val="20"/>
                <w:szCs w:val="20"/>
                <w:lang w:val="en-GB"/>
              </w:rPr>
              <w:t>documents?</w:t>
            </w:r>
          </w:p>
          <w:p w:rsidR="00DD64E1" w:rsidRPr="00227947" w:rsidRDefault="00DD64E1" w:rsidP="00287E38">
            <w:pPr>
              <w:spacing w:before="9" w:line="110" w:lineRule="exact"/>
              <w:rPr>
                <w:color w:val="808080" w:themeColor="background1" w:themeShade="80"/>
                <w:sz w:val="20"/>
                <w:szCs w:val="20"/>
                <w:lang w:val="en-GB"/>
              </w:rPr>
            </w:pPr>
          </w:p>
          <w:p w:rsidR="00DD64E1" w:rsidRPr="00227947" w:rsidRDefault="00DD64E1" w:rsidP="00287E38">
            <w:pPr>
              <w:pStyle w:val="Bezodstpw"/>
              <w:rPr>
                <w:color w:val="808080" w:themeColor="background1" w:themeShade="80"/>
                <w:w w:val="106"/>
                <w:sz w:val="20"/>
                <w:szCs w:val="20"/>
                <w:lang w:val="en-GB"/>
              </w:rPr>
            </w:pPr>
            <w:r w:rsidRPr="00227947">
              <w:rPr>
                <w:b/>
                <w:bCs/>
                <w:color w:val="808080" w:themeColor="background1" w:themeShade="80"/>
                <w:sz w:val="20"/>
                <w:szCs w:val="20"/>
                <w:lang w:val="en-GB"/>
              </w:rPr>
              <w:t>If</w:t>
            </w:r>
            <w:r w:rsidRPr="00227947">
              <w:rPr>
                <w:b/>
                <w:bCs/>
                <w:color w:val="808080" w:themeColor="background1" w:themeShade="80"/>
                <w:spacing w:val="8"/>
                <w:sz w:val="20"/>
                <w:szCs w:val="20"/>
                <w:lang w:val="en-GB"/>
              </w:rPr>
              <w:t xml:space="preserve"> </w:t>
            </w:r>
            <w:r w:rsidRPr="00227947">
              <w:rPr>
                <w:b/>
                <w:bCs/>
                <w:color w:val="808080" w:themeColor="background1" w:themeShade="80"/>
                <w:sz w:val="20"/>
                <w:szCs w:val="20"/>
                <w:lang w:val="en-GB"/>
              </w:rPr>
              <w:t>not,</w:t>
            </w:r>
            <w:r w:rsidRPr="00227947">
              <w:rPr>
                <w:b/>
                <w:bCs/>
                <w:color w:val="808080" w:themeColor="background1" w:themeShade="80"/>
                <w:spacing w:val="31"/>
                <w:sz w:val="20"/>
                <w:szCs w:val="20"/>
                <w:lang w:val="en-GB"/>
              </w:rPr>
              <w:t xml:space="preserve"> </w:t>
            </w:r>
            <w:r w:rsidRPr="00227947">
              <w:rPr>
                <w:color w:val="808080" w:themeColor="background1" w:themeShade="80"/>
                <w:sz w:val="20"/>
                <w:szCs w:val="20"/>
                <w:lang w:val="en-GB"/>
              </w:rPr>
              <w:t>please</w:t>
            </w:r>
            <w:r w:rsidRPr="00227947">
              <w:rPr>
                <w:color w:val="808080" w:themeColor="background1" w:themeShade="80"/>
                <w:spacing w:val="29"/>
                <w:sz w:val="20"/>
                <w:szCs w:val="20"/>
                <w:lang w:val="en-GB"/>
              </w:rPr>
              <w:t xml:space="preserve"> </w:t>
            </w:r>
            <w:r w:rsidRPr="00227947">
              <w:rPr>
                <w:color w:val="808080" w:themeColor="background1" w:themeShade="80"/>
                <w:sz w:val="20"/>
                <w:szCs w:val="20"/>
                <w:lang w:val="en-GB"/>
              </w:rPr>
              <w:t>explain</w:t>
            </w:r>
            <w:r w:rsidRPr="00227947">
              <w:rPr>
                <w:color w:val="808080" w:themeColor="background1" w:themeShade="80"/>
                <w:spacing w:val="35"/>
                <w:sz w:val="20"/>
                <w:szCs w:val="20"/>
                <w:lang w:val="en-GB"/>
              </w:rPr>
              <w:t xml:space="preserve"> </w:t>
            </w:r>
            <w:r w:rsidRPr="00227947">
              <w:rPr>
                <w:color w:val="808080" w:themeColor="background1" w:themeShade="80"/>
                <w:sz w:val="20"/>
                <w:szCs w:val="20"/>
                <w:lang w:val="en-GB"/>
              </w:rPr>
              <w:t>why</w:t>
            </w:r>
            <w:r w:rsidRPr="00227947">
              <w:rPr>
                <w:color w:val="808080" w:themeColor="background1" w:themeShade="80"/>
                <w:spacing w:val="21"/>
                <w:sz w:val="20"/>
                <w:szCs w:val="20"/>
                <w:lang w:val="en-GB"/>
              </w:rPr>
              <w:t xml:space="preserve"> </w:t>
            </w:r>
            <w:r w:rsidRPr="00227947">
              <w:rPr>
                <w:color w:val="808080" w:themeColor="background1" w:themeShade="80"/>
                <w:sz w:val="20"/>
                <w:szCs w:val="20"/>
                <w:lang w:val="en-GB"/>
              </w:rPr>
              <w:t>and</w:t>
            </w:r>
            <w:r w:rsidRPr="00227947">
              <w:rPr>
                <w:color w:val="808080" w:themeColor="background1" w:themeShade="80"/>
                <w:spacing w:val="16"/>
                <w:sz w:val="20"/>
                <w:szCs w:val="20"/>
                <w:lang w:val="en-GB"/>
              </w:rPr>
              <w:t xml:space="preserve"> </w:t>
            </w:r>
            <w:r w:rsidRPr="00227947">
              <w:rPr>
                <w:color w:val="808080" w:themeColor="background1" w:themeShade="80"/>
                <w:sz w:val="20"/>
                <w:szCs w:val="20"/>
                <w:lang w:val="en-GB"/>
              </w:rPr>
              <w:t>state</w:t>
            </w:r>
            <w:r w:rsidRPr="00227947">
              <w:rPr>
                <w:color w:val="808080" w:themeColor="background1" w:themeShade="80"/>
                <w:spacing w:val="24"/>
                <w:sz w:val="20"/>
                <w:szCs w:val="20"/>
                <w:lang w:val="en-GB"/>
              </w:rPr>
              <w:t xml:space="preserve"> </w:t>
            </w:r>
            <w:r w:rsidRPr="00227947">
              <w:rPr>
                <w:color w:val="808080" w:themeColor="background1" w:themeShade="80"/>
                <w:sz w:val="20"/>
                <w:szCs w:val="20"/>
                <w:lang w:val="en-GB"/>
              </w:rPr>
              <w:t>which</w:t>
            </w:r>
            <w:r w:rsidRPr="00227947">
              <w:rPr>
                <w:color w:val="808080" w:themeColor="background1" w:themeShade="80"/>
                <w:spacing w:val="32"/>
                <w:sz w:val="20"/>
                <w:szCs w:val="20"/>
                <w:lang w:val="en-GB"/>
              </w:rPr>
              <w:t xml:space="preserve"> </w:t>
            </w:r>
            <w:r w:rsidRPr="00227947">
              <w:rPr>
                <w:color w:val="808080" w:themeColor="background1" w:themeShade="80"/>
                <w:sz w:val="20"/>
                <w:szCs w:val="20"/>
                <w:lang w:val="en-GB"/>
              </w:rPr>
              <w:t>other</w:t>
            </w:r>
            <w:r w:rsidRPr="00227947">
              <w:rPr>
                <w:color w:val="808080" w:themeColor="background1" w:themeShade="80"/>
                <w:spacing w:val="20"/>
                <w:sz w:val="20"/>
                <w:szCs w:val="20"/>
                <w:lang w:val="en-GB"/>
              </w:rPr>
              <w:t xml:space="preserve"> </w:t>
            </w:r>
            <w:r w:rsidRPr="00227947">
              <w:rPr>
                <w:color w:val="808080" w:themeColor="background1" w:themeShade="80"/>
                <w:sz w:val="20"/>
                <w:szCs w:val="20"/>
                <w:lang w:val="en-GB"/>
              </w:rPr>
              <w:t>means</w:t>
            </w:r>
            <w:r w:rsidRPr="00227947">
              <w:rPr>
                <w:color w:val="808080" w:themeColor="background1" w:themeShade="80"/>
                <w:spacing w:val="34"/>
                <w:sz w:val="20"/>
                <w:szCs w:val="20"/>
                <w:lang w:val="en-GB"/>
              </w:rPr>
              <w:t xml:space="preserve"> </w:t>
            </w:r>
            <w:r w:rsidRPr="00227947">
              <w:rPr>
                <w:color w:val="808080" w:themeColor="background1" w:themeShade="80"/>
                <w:w w:val="104"/>
                <w:sz w:val="20"/>
                <w:szCs w:val="20"/>
                <w:lang w:val="en-GB"/>
              </w:rPr>
              <w:t xml:space="preserve">of </w:t>
            </w:r>
            <w:r w:rsidRPr="00227947">
              <w:rPr>
                <w:color w:val="808080" w:themeColor="background1" w:themeShade="80"/>
                <w:sz w:val="20"/>
                <w:szCs w:val="20"/>
                <w:lang w:val="en-GB"/>
              </w:rPr>
              <w:t>proof</w:t>
            </w:r>
            <w:r w:rsidRPr="00227947">
              <w:rPr>
                <w:color w:val="808080" w:themeColor="background1" w:themeShade="80"/>
                <w:spacing w:val="29"/>
                <w:sz w:val="20"/>
                <w:szCs w:val="20"/>
                <w:lang w:val="en-GB"/>
              </w:rPr>
              <w:t xml:space="preserve"> </w:t>
            </w:r>
            <w:r w:rsidRPr="00227947">
              <w:rPr>
                <w:color w:val="808080" w:themeColor="background1" w:themeShade="80"/>
                <w:sz w:val="20"/>
                <w:szCs w:val="20"/>
                <w:lang w:val="en-GB"/>
              </w:rPr>
              <w:t>can</w:t>
            </w:r>
            <w:r w:rsidRPr="00227947">
              <w:rPr>
                <w:color w:val="808080" w:themeColor="background1" w:themeShade="80"/>
                <w:spacing w:val="20"/>
                <w:sz w:val="20"/>
                <w:szCs w:val="20"/>
                <w:lang w:val="en-GB"/>
              </w:rPr>
              <w:t xml:space="preserve"> </w:t>
            </w:r>
            <w:r w:rsidRPr="00227947">
              <w:rPr>
                <w:color w:val="808080" w:themeColor="background1" w:themeShade="80"/>
                <w:sz w:val="20"/>
                <w:szCs w:val="20"/>
                <w:lang w:val="en-GB"/>
              </w:rPr>
              <w:t>be</w:t>
            </w:r>
            <w:r w:rsidRPr="00227947">
              <w:rPr>
                <w:color w:val="808080" w:themeColor="background1" w:themeShade="80"/>
                <w:spacing w:val="15"/>
                <w:sz w:val="20"/>
                <w:szCs w:val="20"/>
                <w:lang w:val="en-GB"/>
              </w:rPr>
              <w:t xml:space="preserve"> </w:t>
            </w:r>
            <w:r w:rsidRPr="00227947">
              <w:rPr>
                <w:color w:val="808080" w:themeColor="background1" w:themeShade="80"/>
                <w:w w:val="106"/>
                <w:sz w:val="20"/>
                <w:szCs w:val="20"/>
                <w:lang w:val="en-GB"/>
              </w:rPr>
              <w:t>provided:</w:t>
            </w:r>
          </w:p>
          <w:p w:rsidR="00DD64E1" w:rsidRPr="00691835" w:rsidRDefault="00DD64E1" w:rsidP="00287E38">
            <w:pPr>
              <w:pStyle w:val="Bezodstpw"/>
              <w:rPr>
                <w:color w:val="808080" w:themeColor="background1" w:themeShade="80"/>
                <w:sz w:val="20"/>
                <w:szCs w:val="20"/>
              </w:rPr>
            </w:pPr>
            <w:r w:rsidRPr="002F39A8">
              <w:rPr>
                <w:sz w:val="20"/>
                <w:szCs w:val="20"/>
                <w:lang w:eastAsia="en-GB"/>
              </w:rPr>
              <w:br/>
            </w:r>
            <w:r w:rsidRPr="00227947">
              <w:rPr>
                <w:sz w:val="20"/>
                <w:szCs w:val="20"/>
                <w:lang w:eastAsia="en-GB"/>
              </w:rPr>
              <w:t>Jeżeli odnośna dokumentacja jest dostępna w formie elektronicznej, proszę wskazać:</w:t>
            </w:r>
            <w:r w:rsidRPr="00227947">
              <w:rPr>
                <w:sz w:val="20"/>
                <w:szCs w:val="20"/>
                <w:lang w:eastAsia="en-GB"/>
              </w:rPr>
              <w:br/>
            </w:r>
            <w:r w:rsidRPr="00691835">
              <w:rPr>
                <w:color w:val="808080" w:themeColor="background1" w:themeShade="80"/>
                <w:sz w:val="20"/>
                <w:szCs w:val="20"/>
              </w:rPr>
              <w:t>If the relevant documentation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sz w:val="20"/>
                <w:szCs w:val="20"/>
                <w:lang w:eastAsia="en-GB"/>
              </w:rPr>
            </w:pPr>
            <w:r w:rsidRPr="00227947">
              <w:rPr>
                <w:rFonts w:eastAsia="Calibri"/>
                <w:sz w:val="20"/>
                <w:szCs w:val="20"/>
                <w:lang w:eastAsia="en-GB"/>
              </w:rPr>
              <w:br/>
              <w:t>[] Tak [] Nie</w:t>
            </w:r>
            <w:r w:rsidRPr="00227947">
              <w:rPr>
                <w:rFonts w:eastAsia="Calibri"/>
                <w:sz w:val="20"/>
                <w:szCs w:val="20"/>
                <w:lang w:eastAsia="en-GB"/>
              </w:rPr>
              <w:br/>
            </w:r>
            <w:r w:rsidRPr="00691835">
              <w:rPr>
                <w:rFonts w:eastAsia="Calibri"/>
                <w:color w:val="808080" w:themeColor="background1" w:themeShade="80"/>
                <w:sz w:val="20"/>
                <w:szCs w:val="20"/>
                <w:lang w:eastAsia="en-GB"/>
              </w:rPr>
              <w:t>[ ] Yes [ ] No</w:t>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r>
            <w:r w:rsidRPr="00227947">
              <w:rPr>
                <w:rFonts w:eastAsia="Calibri"/>
                <w:sz w:val="20"/>
                <w:szCs w:val="20"/>
                <w:lang w:eastAsia="en-GB"/>
              </w:rPr>
              <w:br/>
              <w:t>[…]</w:t>
            </w:r>
            <w:r w:rsidRPr="00227947">
              <w:rPr>
                <w:rFonts w:eastAsia="Calibri"/>
                <w:sz w:val="20"/>
                <w:szCs w:val="20"/>
                <w:lang w:eastAsia="en-GB"/>
              </w:rPr>
              <w:br/>
            </w:r>
            <w:r w:rsidRPr="00227947">
              <w:rPr>
                <w:rFonts w:eastAsia="Calibri"/>
                <w:sz w:val="20"/>
                <w:szCs w:val="20"/>
                <w:lang w:eastAsia="en-GB"/>
              </w:rPr>
              <w:b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(web address, issuing authority or body, precise reference of the documentation): </w:t>
            </w:r>
            <w:r w:rsidRPr="00227947">
              <w:rPr>
                <w:rFonts w:eastAsia="Calibri"/>
                <w:sz w:val="20"/>
                <w:szCs w:val="20"/>
                <w:lang w:eastAsia="en-GB"/>
              </w:rPr>
              <w:t>[……][……][……]</w:t>
            </w:r>
          </w:p>
        </w:tc>
      </w:tr>
    </w:tbl>
    <w:p w:rsidR="00DD64E1" w:rsidRPr="00227947" w:rsidRDefault="00DD64E1" w:rsidP="00DD64E1">
      <w:pPr>
        <w:keepNext/>
        <w:spacing w:before="120" w:after="360" w:line="276" w:lineRule="auto"/>
        <w:rPr>
          <w:rFonts w:eastAsia="Calibri"/>
          <w:smallCaps/>
          <w:sz w:val="20"/>
          <w:szCs w:val="20"/>
          <w:lang w:eastAsia="en-GB"/>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227947">
        <w:rPr>
          <w:rFonts w:eastAsia="Calibri"/>
          <w:smallCaps/>
          <w:sz w:val="20"/>
          <w:szCs w:val="20"/>
          <w:lang w:eastAsia="en-GB"/>
        </w:rPr>
        <w:t>D: Systemy zapewniania jakości i normy zarządzania środowiskowego</w:t>
      </w:r>
      <w:r w:rsidRPr="00227947">
        <w:rPr>
          <w:rFonts w:eastAsia="Calibri"/>
          <w:smallCaps/>
          <w:sz w:val="20"/>
          <w:szCs w:val="20"/>
          <w:lang w:eastAsia="en-GB"/>
        </w:rPr>
        <w:br/>
      </w:r>
      <w:r w:rsidRPr="00691835">
        <w:rPr>
          <w:rFonts w:eastAsia="Calibri"/>
          <w:smallCaps/>
          <w:color w:val="808080" w:themeColor="background1" w:themeShade="80"/>
          <w:sz w:val="20"/>
          <w:szCs w:val="20"/>
          <w:lang w:eastAsia="en-GB"/>
        </w:rPr>
        <w:t>D: QUALITY ASSURANCE SCHEMES AND ENVIRONMENTAL MANAGEMENT STANDARDS</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w w:val="0"/>
          <w:sz w:val="20"/>
          <w:szCs w:val="20"/>
          <w:lang w:val="en-GB" w:eastAsia="en-GB"/>
        </w:rPr>
      </w:pPr>
      <w:r w:rsidRPr="00227947">
        <w:rPr>
          <w:rFonts w:eastAsia="Calibri"/>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The economic operator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w w:val="0"/>
                <w:sz w:val="20"/>
                <w:szCs w:val="20"/>
                <w:lang w:eastAsia="en-GB"/>
              </w:rPr>
            </w:pPr>
            <w:r w:rsidRPr="00227947">
              <w:rPr>
                <w:rFonts w:eastAsia="Calibri"/>
                <w:b/>
                <w:w w:val="0"/>
                <w:sz w:val="20"/>
                <w:szCs w:val="20"/>
                <w:lang w:eastAsia="en-GB"/>
              </w:rPr>
              <w:t>Systemy zapewniania jakości i normy zarządzania środowiskowego</w:t>
            </w:r>
            <w:r w:rsidRPr="00227947">
              <w:rPr>
                <w:rFonts w:eastAsia="Calibri"/>
                <w:b/>
                <w:w w:val="0"/>
                <w:sz w:val="20"/>
                <w:szCs w:val="20"/>
                <w:lang w:eastAsia="en-GB"/>
              </w:rPr>
              <w:br/>
            </w:r>
            <w:r w:rsidRPr="00691835">
              <w:rPr>
                <w:rFonts w:eastAsia="Calibri"/>
                <w:b/>
                <w:color w:val="808080" w:themeColor="background1" w:themeShade="80"/>
                <w:w w:val="0"/>
                <w:sz w:val="20"/>
                <w:szCs w:val="20"/>
                <w:lang w:eastAsia="en-GB"/>
              </w:rPr>
              <w:t>Quality Assurance Schemes and Environmental Management Standards</w:t>
            </w:r>
          </w:p>
        </w:tc>
        <w:tc>
          <w:tcPr>
            <w:tcW w:w="4645" w:type="dxa"/>
            <w:shd w:val="clear" w:color="auto" w:fill="auto"/>
          </w:tcPr>
          <w:p w:rsidR="00DD64E1" w:rsidRPr="00227947" w:rsidRDefault="00DD64E1" w:rsidP="00287E38">
            <w:pPr>
              <w:spacing w:before="120" w:after="120" w:line="276" w:lineRule="auto"/>
              <w:rPr>
                <w:rFonts w:eastAsia="Calibri"/>
                <w:b/>
                <w:w w:val="0"/>
                <w:sz w:val="20"/>
                <w:szCs w:val="20"/>
                <w:lang w:eastAsia="en-GB"/>
              </w:rPr>
            </w:pPr>
            <w:r w:rsidRPr="00227947">
              <w:rPr>
                <w:rFonts w:eastAsia="Calibri"/>
                <w:b/>
                <w:w w:val="0"/>
                <w:sz w:val="20"/>
                <w:szCs w:val="20"/>
                <w:lang w:eastAsia="en-GB"/>
              </w:rPr>
              <w:t>Odpowiedź:</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Answer:</w:t>
            </w:r>
          </w:p>
        </w:tc>
      </w:tr>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color w:val="808080" w:themeColor="background1" w:themeShade="80"/>
                <w:w w:val="0"/>
                <w:sz w:val="20"/>
                <w:szCs w:val="20"/>
                <w:lang w:val="en-GB" w:eastAsia="en-GB"/>
              </w:rPr>
            </w:pPr>
            <w:r w:rsidRPr="00227947">
              <w:rPr>
                <w:rFonts w:eastAsia="Calibri"/>
                <w:w w:val="0"/>
                <w:sz w:val="20"/>
                <w:szCs w:val="20"/>
                <w:lang w:eastAsia="en-GB"/>
              </w:rPr>
              <w:t xml:space="preserve">Czy wykonawca będzie w stanie przedstawić </w:t>
            </w:r>
            <w:r w:rsidRPr="00227947">
              <w:rPr>
                <w:rFonts w:eastAsia="Calibri"/>
                <w:b/>
                <w:sz w:val="20"/>
                <w:szCs w:val="20"/>
                <w:lang w:eastAsia="en-GB"/>
              </w:rPr>
              <w:t>zaświadczenia</w:t>
            </w:r>
            <w:r w:rsidRPr="00227947">
              <w:rPr>
                <w:rFonts w:eastAsia="Calibri"/>
                <w:w w:val="0"/>
                <w:sz w:val="20"/>
                <w:szCs w:val="20"/>
                <w:lang w:eastAsia="en-GB"/>
              </w:rPr>
              <w:t xml:space="preserve"> sporządzone przez niezależne jednostki, poświadczające spełnienie przez wykonawcę wymaganych </w:t>
            </w:r>
            <w:r w:rsidRPr="00227947">
              <w:rPr>
                <w:rFonts w:eastAsia="Calibri"/>
                <w:b/>
                <w:sz w:val="20"/>
                <w:szCs w:val="20"/>
                <w:lang w:eastAsia="en-GB"/>
              </w:rPr>
              <w:t>norm zapewniania jakości</w:t>
            </w:r>
            <w:r w:rsidRPr="00227947">
              <w:rPr>
                <w:rFonts w:eastAsia="Calibri"/>
                <w:w w:val="0"/>
                <w:sz w:val="20"/>
                <w:szCs w:val="20"/>
                <w:lang w:eastAsia="en-GB"/>
              </w:rPr>
              <w:t>, w tym w zakresie dostępności dla osób niepełnosprawnych?</w:t>
            </w:r>
            <w:r w:rsidRPr="00227947">
              <w:rPr>
                <w:rFonts w:eastAsia="Calibri"/>
                <w:w w:val="0"/>
                <w:sz w:val="20"/>
                <w:szCs w:val="20"/>
                <w:lang w:eastAsia="en-GB"/>
              </w:rPr>
              <w:br/>
            </w:r>
            <w:r w:rsidRPr="00691835">
              <w:rPr>
                <w:rFonts w:eastAsia="Calibri"/>
                <w:b/>
                <w:w w:val="0"/>
                <w:sz w:val="20"/>
                <w:szCs w:val="20"/>
                <w:lang w:val="en-GB" w:eastAsia="en-GB"/>
              </w:rPr>
              <w:t>Jeżeli nie</w:t>
            </w:r>
            <w:r w:rsidRPr="00691835">
              <w:rPr>
                <w:rFonts w:eastAsia="Calibri"/>
                <w:w w:val="0"/>
                <w:sz w:val="20"/>
                <w:szCs w:val="20"/>
                <w:lang w:val="en-GB" w:eastAsia="en-GB"/>
              </w:rPr>
              <w:t>, proszę wyjaśnić dlaczego, i określić, jakie inne środki dowodowe dotyczące systemu zapewniania jakości mogą zostać przedstawione:</w:t>
            </w:r>
            <w:r w:rsidRPr="00691835">
              <w:rPr>
                <w:rFonts w:eastAsia="Calibri"/>
                <w:w w:val="0"/>
                <w:sz w:val="20"/>
                <w:szCs w:val="20"/>
                <w:lang w:val="en-GB" w:eastAsia="en-GB"/>
              </w:rPr>
              <w:br/>
            </w:r>
            <w:r w:rsidRPr="00227947">
              <w:rPr>
                <w:rFonts w:eastAsia="Calibri"/>
                <w:color w:val="808080" w:themeColor="background1" w:themeShade="80"/>
                <w:w w:val="0"/>
                <w:sz w:val="20"/>
                <w:szCs w:val="20"/>
                <w:lang w:val="en-GB" w:eastAsia="en-GB"/>
              </w:rPr>
              <w:t xml:space="preserve">Will the economic operator be able to produce </w:t>
            </w:r>
            <w:r w:rsidRPr="00227947">
              <w:rPr>
                <w:rFonts w:eastAsia="Calibri"/>
                <w:b/>
                <w:color w:val="808080" w:themeColor="background1" w:themeShade="80"/>
                <w:w w:val="0"/>
                <w:sz w:val="20"/>
                <w:szCs w:val="20"/>
                <w:lang w:val="en-GB" w:eastAsia="en-GB"/>
              </w:rPr>
              <w:t>certificates</w:t>
            </w:r>
            <w:r w:rsidRPr="00227947">
              <w:rPr>
                <w:rFonts w:eastAsia="Calibri"/>
                <w:color w:val="808080" w:themeColor="background1" w:themeShade="80"/>
                <w:w w:val="0"/>
                <w:sz w:val="20"/>
                <w:szCs w:val="20"/>
                <w:lang w:val="en-GB" w:eastAsia="en-GB"/>
              </w:rPr>
              <w:t xml:space="preserve"> drawn up by independent bodies attesting </w:t>
            </w:r>
            <w:r w:rsidRPr="00227947">
              <w:rPr>
                <w:rFonts w:eastAsia="Calibri"/>
                <w:color w:val="808080" w:themeColor="background1" w:themeShade="80"/>
                <w:w w:val="0"/>
                <w:sz w:val="20"/>
                <w:szCs w:val="20"/>
                <w:lang w:val="en-GB" w:eastAsia="en-GB"/>
              </w:rPr>
              <w:lastRenderedPageBreak/>
              <w:t xml:space="preserve">that the economic operator complies with the required </w:t>
            </w:r>
            <w:r w:rsidRPr="00227947">
              <w:rPr>
                <w:rFonts w:eastAsia="Calibri"/>
                <w:b/>
                <w:color w:val="808080" w:themeColor="background1" w:themeShade="80"/>
                <w:w w:val="0"/>
                <w:sz w:val="20"/>
                <w:szCs w:val="20"/>
                <w:lang w:val="en-GB" w:eastAsia="en-GB"/>
              </w:rPr>
              <w:t>quality assurance standards</w:t>
            </w:r>
            <w:r w:rsidRPr="00227947">
              <w:rPr>
                <w:rFonts w:eastAsia="Calibri"/>
                <w:color w:val="808080" w:themeColor="background1" w:themeShade="80"/>
                <w:w w:val="0"/>
                <w:sz w:val="20"/>
                <w:szCs w:val="20"/>
                <w:lang w:val="en-GB" w:eastAsia="en-GB"/>
              </w:rPr>
              <w:t>, including accessibility for disabled persons?</w:t>
            </w:r>
          </w:p>
          <w:p w:rsidR="00DD64E1" w:rsidRPr="00227947" w:rsidRDefault="00DD64E1" w:rsidP="00287E38">
            <w:pPr>
              <w:spacing w:before="120" w:after="120" w:line="276" w:lineRule="auto"/>
              <w:rPr>
                <w:rFonts w:eastAsia="Calibri"/>
                <w:color w:val="808080" w:themeColor="background1" w:themeShade="80"/>
                <w:w w:val="0"/>
                <w:sz w:val="20"/>
                <w:szCs w:val="20"/>
                <w:lang w:val="en-GB" w:eastAsia="en-GB"/>
              </w:rPr>
            </w:pPr>
            <w:r w:rsidRPr="00227947">
              <w:rPr>
                <w:rFonts w:eastAsia="Calibri"/>
                <w:b/>
                <w:color w:val="808080" w:themeColor="background1" w:themeShade="80"/>
                <w:w w:val="0"/>
                <w:sz w:val="20"/>
                <w:szCs w:val="20"/>
                <w:lang w:val="en-GB" w:eastAsia="en-GB"/>
              </w:rPr>
              <w:t>If not</w:t>
            </w:r>
            <w:r w:rsidRPr="00227947">
              <w:rPr>
                <w:rFonts w:eastAsia="Calibri"/>
                <w:color w:val="808080" w:themeColor="background1" w:themeShade="80"/>
                <w:w w:val="0"/>
                <w:sz w:val="20"/>
                <w:szCs w:val="20"/>
                <w:lang w:val="en-GB" w:eastAsia="en-GB"/>
              </w:rPr>
              <w:t>, please explain why and specify which other means of proof concerning the quality assurance scheme can be provided:</w:t>
            </w:r>
          </w:p>
          <w:p w:rsidR="00DD64E1" w:rsidRPr="00227947" w:rsidRDefault="00DD64E1" w:rsidP="00287E38">
            <w:pPr>
              <w:spacing w:before="120" w:after="120" w:line="276" w:lineRule="auto"/>
              <w:rPr>
                <w:rFonts w:eastAsia="Calibri"/>
                <w:w w:val="0"/>
                <w:sz w:val="20"/>
                <w:szCs w:val="20"/>
                <w:lang w:eastAsia="en-GB"/>
              </w:rPr>
            </w:pPr>
            <w:r w:rsidRPr="002F39A8">
              <w:rPr>
                <w:rFonts w:eastAsia="Calibri"/>
                <w:w w:val="0"/>
                <w:sz w:val="20"/>
                <w:szCs w:val="20"/>
                <w:lang w:eastAsia="en-GB"/>
              </w:rPr>
              <w:br/>
            </w:r>
            <w:r w:rsidRPr="00227947">
              <w:rPr>
                <w:rFonts w:eastAsia="Calibri"/>
                <w:sz w:val="20"/>
                <w:szCs w:val="20"/>
                <w:lang w:eastAsia="en-GB"/>
              </w:rPr>
              <w:t>Jeżeli odnośna dokumentacja jest dostępna w formie elektronicznej, proszę wskazać:</w:t>
            </w:r>
            <w:r w:rsidRPr="00227947">
              <w:rPr>
                <w:rFonts w:eastAsia="Calibri"/>
                <w:sz w:val="20"/>
                <w:szCs w:val="20"/>
                <w:lang w:eastAsia="en-GB"/>
              </w:rPr>
              <w:br/>
            </w:r>
            <w:r w:rsidRPr="00691835">
              <w:rPr>
                <w:rFonts w:eastAsia="Calibri"/>
                <w:color w:val="808080" w:themeColor="background1" w:themeShade="80"/>
                <w:w w:val="0"/>
                <w:sz w:val="20"/>
                <w:szCs w:val="20"/>
                <w:lang w:eastAsia="en-GB"/>
              </w:rPr>
              <w:t>If the relevant documentation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w w:val="0"/>
                <w:sz w:val="20"/>
                <w:szCs w:val="20"/>
                <w:lang w:eastAsia="en-GB"/>
              </w:rPr>
            </w:pPr>
            <w:r w:rsidRPr="00227947">
              <w:rPr>
                <w:rFonts w:eastAsia="Calibri"/>
                <w:w w:val="0"/>
                <w:sz w:val="20"/>
                <w:szCs w:val="20"/>
                <w:lang w:eastAsia="en-GB"/>
              </w:rPr>
              <w:lastRenderedPageBreak/>
              <w:t>[] Tak [] Nie</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 ] Yes [ ] No</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t>[……] [……]</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sz w:val="20"/>
                <w:szCs w:val="20"/>
                <w:lang w:eastAsia="en-GB"/>
              </w:rP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lastRenderedPageBreak/>
              <w:t xml:space="preserve">(web address, issuing authority or body, precise reference of the documentation): </w:t>
            </w:r>
            <w:r w:rsidRPr="00227947">
              <w:rPr>
                <w:rFonts w:eastAsia="Calibri"/>
                <w:sz w:val="20"/>
                <w:szCs w:val="20"/>
                <w:lang w:eastAsia="en-GB"/>
              </w:rPr>
              <w:t>[……][……][……]</w:t>
            </w:r>
          </w:p>
        </w:tc>
      </w:tr>
      <w:tr w:rsidR="00DD64E1" w:rsidRPr="00227947" w:rsidTr="00287E38">
        <w:tc>
          <w:tcPr>
            <w:tcW w:w="4644" w:type="dxa"/>
            <w:shd w:val="clear" w:color="auto" w:fill="auto"/>
          </w:tcPr>
          <w:p w:rsidR="00DD64E1" w:rsidRPr="00691835" w:rsidRDefault="00DD64E1" w:rsidP="00287E38">
            <w:pPr>
              <w:spacing w:before="120" w:after="120" w:line="276" w:lineRule="auto"/>
              <w:rPr>
                <w:rFonts w:eastAsia="Calibri"/>
                <w:color w:val="808080" w:themeColor="background1" w:themeShade="80"/>
                <w:w w:val="0"/>
                <w:sz w:val="20"/>
                <w:szCs w:val="20"/>
                <w:lang w:eastAsia="en-GB"/>
              </w:rPr>
            </w:pPr>
            <w:r w:rsidRPr="00227947">
              <w:rPr>
                <w:rFonts w:eastAsia="Calibri"/>
                <w:w w:val="0"/>
                <w:sz w:val="20"/>
                <w:szCs w:val="20"/>
                <w:lang w:eastAsia="en-GB"/>
              </w:rPr>
              <w:lastRenderedPageBreak/>
              <w:t xml:space="preserve">Czy wykonawca będzie w stanie przedstawić </w:t>
            </w:r>
            <w:r w:rsidRPr="00227947">
              <w:rPr>
                <w:rFonts w:eastAsia="Calibri"/>
                <w:b/>
                <w:sz w:val="20"/>
                <w:szCs w:val="20"/>
                <w:lang w:eastAsia="en-GB"/>
              </w:rPr>
              <w:t>zaświadczenia</w:t>
            </w:r>
            <w:r w:rsidRPr="00227947">
              <w:rPr>
                <w:rFonts w:eastAsia="Calibri"/>
                <w:w w:val="0"/>
                <w:sz w:val="20"/>
                <w:szCs w:val="20"/>
                <w:lang w:eastAsia="en-GB"/>
              </w:rPr>
              <w:t xml:space="preserve"> sporządzone przez niezależne jednostki, poświadczające spełnienie przez wykonawcę wymogów określonych </w:t>
            </w:r>
            <w:r w:rsidRPr="00227947">
              <w:rPr>
                <w:rFonts w:eastAsia="Calibri"/>
                <w:b/>
                <w:sz w:val="20"/>
                <w:szCs w:val="20"/>
                <w:lang w:eastAsia="en-GB"/>
              </w:rPr>
              <w:t>systemów lub norm zarządzania środowiskowego</w:t>
            </w:r>
            <w:r w:rsidRPr="00227947">
              <w:rPr>
                <w:rFonts w:eastAsia="Calibri"/>
                <w:w w:val="0"/>
                <w:sz w:val="20"/>
                <w:szCs w:val="20"/>
                <w:lang w:eastAsia="en-GB"/>
              </w:rPr>
              <w:t>?</w:t>
            </w:r>
            <w:r w:rsidRPr="00227947">
              <w:rPr>
                <w:rFonts w:eastAsia="Calibri"/>
                <w:w w:val="0"/>
                <w:sz w:val="20"/>
                <w:szCs w:val="20"/>
                <w:lang w:eastAsia="en-GB"/>
              </w:rPr>
              <w:br/>
            </w:r>
            <w:r w:rsidRPr="00227947">
              <w:rPr>
                <w:rFonts w:eastAsia="Calibri"/>
                <w:b/>
                <w:w w:val="0"/>
                <w:sz w:val="20"/>
                <w:szCs w:val="20"/>
                <w:lang w:eastAsia="en-GB"/>
              </w:rPr>
              <w:t>Jeżeli nie</w:t>
            </w:r>
            <w:r w:rsidRPr="00227947">
              <w:rPr>
                <w:rFonts w:eastAsia="Calibri"/>
                <w:w w:val="0"/>
                <w:sz w:val="20"/>
                <w:szCs w:val="20"/>
                <w:lang w:eastAsia="en-GB"/>
              </w:rPr>
              <w:t xml:space="preserve">, proszę wyjaśnić dlaczego, i określić, jakie inne środki dowodowe dotyczące </w:t>
            </w:r>
            <w:r w:rsidRPr="00227947">
              <w:rPr>
                <w:rFonts w:eastAsia="Calibri"/>
                <w:b/>
                <w:w w:val="0"/>
                <w:sz w:val="20"/>
                <w:szCs w:val="20"/>
                <w:lang w:eastAsia="en-GB"/>
              </w:rPr>
              <w:t>systemów lub norm zarządzania środowiskowego</w:t>
            </w:r>
            <w:r w:rsidRPr="00227947">
              <w:rPr>
                <w:rFonts w:eastAsia="Calibri"/>
                <w:w w:val="0"/>
                <w:sz w:val="20"/>
                <w:szCs w:val="20"/>
                <w:lang w:eastAsia="en-GB"/>
              </w:rPr>
              <w:t xml:space="preserve"> mogą zostać przedstawione:</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 xml:space="preserve">Will the economic operator be able to produce </w:t>
            </w:r>
            <w:r w:rsidRPr="00691835">
              <w:rPr>
                <w:rFonts w:eastAsia="Calibri"/>
                <w:b/>
                <w:color w:val="808080" w:themeColor="background1" w:themeShade="80"/>
                <w:w w:val="0"/>
                <w:sz w:val="20"/>
                <w:szCs w:val="20"/>
                <w:lang w:eastAsia="en-GB"/>
              </w:rPr>
              <w:t>certificates</w:t>
            </w:r>
            <w:r w:rsidRPr="00691835">
              <w:rPr>
                <w:rFonts w:eastAsia="Calibri"/>
                <w:color w:val="808080" w:themeColor="background1" w:themeShade="80"/>
                <w:w w:val="0"/>
                <w:sz w:val="20"/>
                <w:szCs w:val="20"/>
                <w:lang w:eastAsia="en-GB"/>
              </w:rPr>
              <w:t xml:space="preserve"> drawn up by independent bodies attesting that the economic operator complies with the required </w:t>
            </w:r>
            <w:r w:rsidRPr="00691835">
              <w:rPr>
                <w:rFonts w:eastAsia="Calibri"/>
                <w:b/>
                <w:color w:val="808080" w:themeColor="background1" w:themeShade="80"/>
                <w:w w:val="0"/>
                <w:sz w:val="20"/>
                <w:szCs w:val="20"/>
                <w:lang w:eastAsia="en-GB"/>
              </w:rPr>
              <w:t>environmental management systems or standards</w:t>
            </w:r>
            <w:r w:rsidRPr="00691835">
              <w:rPr>
                <w:rFonts w:eastAsia="Calibri"/>
                <w:color w:val="808080" w:themeColor="background1" w:themeShade="80"/>
                <w:w w:val="0"/>
                <w:sz w:val="20"/>
                <w:szCs w:val="20"/>
                <w:lang w:eastAsia="en-GB"/>
              </w:rPr>
              <w:t>?</w:t>
            </w:r>
          </w:p>
          <w:p w:rsidR="00DD64E1" w:rsidRPr="00227947" w:rsidRDefault="00DD64E1" w:rsidP="00287E38">
            <w:pPr>
              <w:spacing w:before="120" w:after="120" w:line="276" w:lineRule="auto"/>
              <w:rPr>
                <w:rFonts w:eastAsia="Calibri"/>
                <w:color w:val="808080" w:themeColor="background1" w:themeShade="80"/>
                <w:w w:val="0"/>
                <w:sz w:val="20"/>
                <w:szCs w:val="20"/>
                <w:lang w:val="en-GB" w:eastAsia="en-GB"/>
              </w:rPr>
            </w:pPr>
            <w:r w:rsidRPr="00227947">
              <w:rPr>
                <w:rFonts w:eastAsia="Calibri"/>
                <w:b/>
                <w:color w:val="808080" w:themeColor="background1" w:themeShade="80"/>
                <w:w w:val="0"/>
                <w:sz w:val="20"/>
                <w:szCs w:val="20"/>
                <w:lang w:val="en-GB" w:eastAsia="en-GB"/>
              </w:rPr>
              <w:t>If not</w:t>
            </w:r>
            <w:r w:rsidRPr="00227947">
              <w:rPr>
                <w:rFonts w:eastAsia="Calibri"/>
                <w:color w:val="808080" w:themeColor="background1" w:themeShade="80"/>
                <w:w w:val="0"/>
                <w:sz w:val="20"/>
                <w:szCs w:val="20"/>
                <w:lang w:val="en-GB" w:eastAsia="en-GB"/>
              </w:rPr>
              <w:t xml:space="preserve">, please explain why and specify which other means of proof concerning the </w:t>
            </w:r>
            <w:r w:rsidRPr="00227947">
              <w:rPr>
                <w:rFonts w:eastAsia="Calibri"/>
                <w:b/>
                <w:color w:val="808080" w:themeColor="background1" w:themeShade="80"/>
                <w:w w:val="0"/>
                <w:sz w:val="20"/>
                <w:szCs w:val="20"/>
                <w:lang w:val="en-GB" w:eastAsia="en-GB"/>
              </w:rPr>
              <w:t>environmental management systems or standards</w:t>
            </w:r>
            <w:r w:rsidRPr="00227947">
              <w:rPr>
                <w:rFonts w:eastAsia="Calibri"/>
                <w:color w:val="808080" w:themeColor="background1" w:themeShade="80"/>
                <w:w w:val="0"/>
                <w:sz w:val="20"/>
                <w:szCs w:val="20"/>
                <w:lang w:val="en-GB" w:eastAsia="en-GB"/>
              </w:rPr>
              <w:t xml:space="preserve"> can be provided:</w:t>
            </w:r>
          </w:p>
          <w:p w:rsidR="00DD64E1" w:rsidRPr="00227947" w:rsidRDefault="00DD64E1" w:rsidP="00287E38">
            <w:pPr>
              <w:spacing w:before="120" w:after="120" w:line="276" w:lineRule="auto"/>
              <w:rPr>
                <w:rFonts w:eastAsia="Calibri"/>
                <w:w w:val="0"/>
                <w:sz w:val="20"/>
                <w:szCs w:val="20"/>
                <w:lang w:eastAsia="en-GB"/>
              </w:rPr>
            </w:pPr>
            <w:r w:rsidRPr="002F39A8">
              <w:rPr>
                <w:rFonts w:eastAsia="Calibri"/>
                <w:w w:val="0"/>
                <w:sz w:val="20"/>
                <w:szCs w:val="20"/>
                <w:lang w:eastAsia="en-GB"/>
              </w:rPr>
              <w:br/>
            </w:r>
            <w:r w:rsidRPr="00227947">
              <w:rPr>
                <w:rFonts w:eastAsia="Calibri"/>
                <w:sz w:val="20"/>
                <w:szCs w:val="20"/>
                <w:lang w:eastAsia="en-GB"/>
              </w:rPr>
              <w:t>Jeżeli odnośna dokumentacja jest dostępna w formie elektronicznej, proszę wskazać:</w:t>
            </w:r>
            <w:r w:rsidRPr="00227947">
              <w:rPr>
                <w:rFonts w:eastAsia="Calibri"/>
                <w:sz w:val="20"/>
                <w:szCs w:val="20"/>
                <w:lang w:eastAsia="en-GB"/>
              </w:rPr>
              <w:br/>
            </w:r>
            <w:r w:rsidRPr="00691835">
              <w:rPr>
                <w:rFonts w:eastAsia="Calibri"/>
                <w:color w:val="808080" w:themeColor="background1" w:themeShade="80"/>
                <w:w w:val="0"/>
                <w:sz w:val="20"/>
                <w:szCs w:val="20"/>
                <w:lang w:eastAsia="en-GB"/>
              </w:rPr>
              <w:t>If the relevant documentation is available electronically, please indicate:</w:t>
            </w:r>
          </w:p>
        </w:tc>
        <w:tc>
          <w:tcPr>
            <w:tcW w:w="4645" w:type="dxa"/>
            <w:shd w:val="clear" w:color="auto" w:fill="auto"/>
          </w:tcPr>
          <w:p w:rsidR="00DD64E1" w:rsidRPr="00227947" w:rsidRDefault="00DD64E1" w:rsidP="00287E38">
            <w:pPr>
              <w:spacing w:before="120" w:after="120" w:line="276" w:lineRule="auto"/>
              <w:rPr>
                <w:rFonts w:eastAsia="Calibri"/>
                <w:w w:val="0"/>
                <w:sz w:val="20"/>
                <w:szCs w:val="20"/>
                <w:lang w:eastAsia="en-GB"/>
              </w:rPr>
            </w:pPr>
            <w:r w:rsidRPr="00227947">
              <w:rPr>
                <w:rFonts w:eastAsia="Calibri"/>
                <w:w w:val="0"/>
                <w:sz w:val="20"/>
                <w:szCs w:val="20"/>
                <w:lang w:eastAsia="en-GB"/>
              </w:rPr>
              <w:t>[] Tak [] Nie</w:t>
            </w:r>
            <w:r w:rsidRPr="00227947">
              <w:rPr>
                <w:rFonts w:eastAsia="Calibri"/>
                <w:w w:val="0"/>
                <w:sz w:val="20"/>
                <w:szCs w:val="20"/>
                <w:lang w:eastAsia="en-GB"/>
              </w:rPr>
              <w:br/>
            </w:r>
            <w:r w:rsidRPr="00691835">
              <w:rPr>
                <w:rFonts w:eastAsia="Calibri"/>
                <w:color w:val="808080" w:themeColor="background1" w:themeShade="80"/>
                <w:w w:val="0"/>
                <w:sz w:val="20"/>
                <w:szCs w:val="20"/>
                <w:lang w:eastAsia="en-GB"/>
              </w:rPr>
              <w:t>[ ]Yes [ ] No</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t>[……] [……]</w:t>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w w:val="0"/>
                <w:sz w:val="20"/>
                <w:szCs w:val="20"/>
                <w:lang w:eastAsia="en-GB"/>
              </w:rPr>
              <w:br/>
            </w:r>
            <w:r w:rsidRPr="00227947">
              <w:rPr>
                <w:rFonts w:eastAsia="Calibri"/>
                <w:sz w:val="20"/>
                <w:szCs w:val="20"/>
                <w:lang w:eastAsia="en-GB"/>
              </w:rPr>
              <w:t xml:space="preserve">(adres internetowy, wydający urząd lub organ, dokładne dane referencyjne dokumentacji): </w:t>
            </w:r>
            <w:r w:rsidRPr="00227947">
              <w:rPr>
                <w:rFonts w:eastAsia="Calibri"/>
                <w:sz w:val="20"/>
                <w:szCs w:val="20"/>
                <w:lang w:eastAsia="en-GB"/>
              </w:rPr>
              <w:br/>
            </w:r>
            <w:r w:rsidRPr="00691835">
              <w:rPr>
                <w:rFonts w:eastAsia="Calibri"/>
                <w:color w:val="808080" w:themeColor="background1" w:themeShade="80"/>
                <w:sz w:val="20"/>
                <w:szCs w:val="20"/>
                <w:lang w:eastAsia="en-GB"/>
              </w:rPr>
              <w:t xml:space="preserve">(web address, issuing authority or body, precise reference of the documentation): </w:t>
            </w:r>
            <w:r w:rsidRPr="00227947">
              <w:rPr>
                <w:rFonts w:eastAsia="Calibri"/>
                <w:sz w:val="20"/>
                <w:szCs w:val="20"/>
                <w:lang w:eastAsia="en-GB"/>
              </w:rPr>
              <w:t>[……][……][……]</w:t>
            </w:r>
          </w:p>
        </w:tc>
      </w:tr>
    </w:tbl>
    <w:p w:rsidR="00DD64E1" w:rsidRPr="00227947" w:rsidRDefault="00DD64E1" w:rsidP="00DD64E1">
      <w:pPr>
        <w:spacing w:before="120" w:after="120" w:line="276" w:lineRule="auto"/>
        <w:rPr>
          <w:rFonts w:eastAsia="Calibri"/>
          <w:sz w:val="20"/>
          <w:szCs w:val="20"/>
          <w:lang w:eastAsia="en-GB"/>
        </w:rPr>
      </w:pPr>
    </w:p>
    <w:p w:rsidR="00DD64E1" w:rsidRPr="00227947" w:rsidRDefault="00DD64E1" w:rsidP="00DD64E1">
      <w:pPr>
        <w:keepNext/>
        <w:spacing w:before="120" w:after="360" w:line="276" w:lineRule="auto"/>
        <w:rPr>
          <w:rFonts w:eastAsia="Calibri"/>
          <w:b/>
          <w:sz w:val="20"/>
          <w:szCs w:val="20"/>
          <w:lang w:eastAsia="en-GB"/>
        </w:rPr>
      </w:pPr>
      <w:r w:rsidRPr="00227947">
        <w:rPr>
          <w:rFonts w:eastAsia="Calibri"/>
          <w:b/>
          <w:sz w:val="20"/>
          <w:szCs w:val="20"/>
          <w:lang w:eastAsia="en-GB"/>
        </w:rPr>
        <w:t>Część V: Ograniczanie liczby kwalifikujących się kandydatów</w:t>
      </w:r>
      <w:r w:rsidRPr="00227947">
        <w:rPr>
          <w:rFonts w:eastAsia="Calibri"/>
          <w:b/>
          <w:sz w:val="20"/>
          <w:szCs w:val="20"/>
          <w:lang w:eastAsia="en-GB"/>
        </w:rPr>
        <w:br/>
      </w:r>
      <w:r w:rsidRPr="00691835">
        <w:rPr>
          <w:rFonts w:eastAsia="Calibri"/>
          <w:b/>
          <w:color w:val="808080" w:themeColor="background1" w:themeShade="80"/>
          <w:sz w:val="20"/>
          <w:szCs w:val="20"/>
          <w:lang w:eastAsia="en-GB"/>
        </w:rPr>
        <w:t>Part V: Reduction of the number of qualified candidates</w:t>
      </w:r>
    </w:p>
    <w:p w:rsidR="00DD64E1" w:rsidRPr="00691835" w:rsidRDefault="00DD64E1" w:rsidP="00DD64E1">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sz w:val="20"/>
          <w:szCs w:val="20"/>
          <w:lang w:val="en-GB" w:eastAsia="en-GB"/>
        </w:rPr>
      </w:pPr>
      <w:r w:rsidRPr="00227947">
        <w:rPr>
          <w:rFonts w:eastAsia="Calibri"/>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 xml:space="preserve">The economic operator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w:t>
      </w:r>
      <w:r w:rsidRPr="00227947">
        <w:rPr>
          <w:rFonts w:eastAsia="Calibri"/>
          <w:b/>
          <w:color w:val="808080" w:themeColor="background1" w:themeShade="80"/>
          <w:w w:val="0"/>
          <w:sz w:val="20"/>
          <w:szCs w:val="20"/>
          <w:lang w:val="en-GB" w:eastAsia="en-GB"/>
        </w:rPr>
        <w:lastRenderedPageBreak/>
        <w:t>evidence, if any, to be produced, is set out in the relevant notice or in the procurement documents referred to in the notice.</w:t>
      </w:r>
      <w:r w:rsidRPr="00691835">
        <w:rPr>
          <w:rFonts w:eastAsia="Calibri"/>
          <w:b/>
          <w:w w:val="0"/>
          <w:sz w:val="20"/>
          <w:szCs w:val="20"/>
          <w:lang w:val="en-GB" w:eastAsia="en-GB"/>
        </w:rPr>
        <w:br/>
        <w:t>Dotyczy jedynie procedury ograniczonej, procedury konkurencyjnej z negocjacjami, dialogu konkurencyjnego i partnerstwa innowacyjnego:</w:t>
      </w:r>
      <w:r w:rsidRPr="00691835">
        <w:rPr>
          <w:rFonts w:eastAsia="Calibri"/>
          <w:b/>
          <w:w w:val="0"/>
          <w:sz w:val="20"/>
          <w:szCs w:val="20"/>
          <w:lang w:val="en-GB" w:eastAsia="en-GB"/>
        </w:rPr>
        <w:br/>
      </w:r>
      <w:r w:rsidRPr="00227947">
        <w:rPr>
          <w:rFonts w:eastAsia="Calibri"/>
          <w:b/>
          <w:color w:val="808080" w:themeColor="background1" w:themeShade="80"/>
          <w:sz w:val="20"/>
          <w:szCs w:val="20"/>
          <w:lang w:val="en-GB" w:eastAsia="en-GB"/>
        </w:rPr>
        <w:t>For restricted procedures, competitive procedures with negotiation, competitive dialogue procedures and innovation partnerships only:</w:t>
      </w:r>
    </w:p>
    <w:p w:rsidR="00DD64E1" w:rsidRPr="00227947" w:rsidRDefault="00DD64E1" w:rsidP="00DD64E1">
      <w:pPr>
        <w:spacing w:before="120" w:after="120" w:line="276" w:lineRule="auto"/>
        <w:rPr>
          <w:rFonts w:eastAsia="Calibri"/>
          <w:b/>
          <w:w w:val="0"/>
          <w:sz w:val="20"/>
          <w:szCs w:val="20"/>
          <w:lang w:eastAsia="en-GB"/>
        </w:rPr>
      </w:pPr>
      <w:r w:rsidRPr="00227947">
        <w:rPr>
          <w:rFonts w:eastAsia="Calibri"/>
          <w:b/>
          <w:w w:val="0"/>
          <w:sz w:val="20"/>
          <w:szCs w:val="20"/>
          <w:lang w:eastAsia="en-GB"/>
        </w:rPr>
        <w:t>Wykonawca oświadcza, że:</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DD64E1" w:rsidRPr="00227947" w:rsidTr="00287E38">
        <w:tc>
          <w:tcPr>
            <w:tcW w:w="4644" w:type="dxa"/>
            <w:shd w:val="clear" w:color="auto" w:fill="auto"/>
          </w:tcPr>
          <w:p w:rsidR="00DD64E1" w:rsidRPr="00227947" w:rsidRDefault="00DD64E1" w:rsidP="00287E38">
            <w:pPr>
              <w:spacing w:before="120" w:after="120" w:line="276" w:lineRule="auto"/>
              <w:rPr>
                <w:rFonts w:eastAsia="Calibri"/>
                <w:b/>
                <w:w w:val="0"/>
                <w:sz w:val="20"/>
                <w:szCs w:val="20"/>
                <w:lang w:eastAsia="en-GB"/>
              </w:rPr>
            </w:pPr>
            <w:r w:rsidRPr="00227947">
              <w:rPr>
                <w:rFonts w:eastAsia="Calibri"/>
                <w:b/>
                <w:w w:val="0"/>
                <w:sz w:val="20"/>
                <w:szCs w:val="20"/>
                <w:lang w:eastAsia="en-GB"/>
              </w:rPr>
              <w:t>Ograniczanie liczby kandydatów</w:t>
            </w:r>
            <w:r w:rsidRPr="00227947">
              <w:rPr>
                <w:rFonts w:eastAsia="Calibri"/>
                <w:b/>
                <w:w w:val="0"/>
                <w:sz w:val="20"/>
                <w:szCs w:val="20"/>
                <w:lang w:eastAsia="en-GB"/>
              </w:rPr>
              <w:br/>
            </w:r>
            <w:r w:rsidRPr="00691835">
              <w:rPr>
                <w:rFonts w:eastAsia="Calibri"/>
                <w:b/>
                <w:color w:val="808080" w:themeColor="background1" w:themeShade="80"/>
                <w:w w:val="0"/>
                <w:sz w:val="20"/>
                <w:szCs w:val="20"/>
                <w:lang w:eastAsia="en-GB"/>
              </w:rPr>
              <w:t>Reduction of numbers</w:t>
            </w:r>
          </w:p>
        </w:tc>
        <w:tc>
          <w:tcPr>
            <w:tcW w:w="4645" w:type="dxa"/>
            <w:shd w:val="clear" w:color="auto" w:fill="auto"/>
          </w:tcPr>
          <w:p w:rsidR="00DD64E1" w:rsidRPr="00227947" w:rsidRDefault="00DD64E1" w:rsidP="00287E38">
            <w:pPr>
              <w:spacing w:before="120" w:after="120" w:line="276" w:lineRule="auto"/>
              <w:rPr>
                <w:rFonts w:eastAsia="Calibri"/>
                <w:b/>
                <w:w w:val="0"/>
                <w:sz w:val="20"/>
                <w:szCs w:val="20"/>
                <w:lang w:eastAsia="en-GB"/>
              </w:rPr>
            </w:pPr>
            <w:r w:rsidRPr="00227947">
              <w:rPr>
                <w:rFonts w:eastAsia="Calibri"/>
                <w:b/>
                <w:w w:val="0"/>
                <w:sz w:val="20"/>
                <w:szCs w:val="20"/>
                <w:lang w:eastAsia="en-GB"/>
              </w:rPr>
              <w:t>Odpowiedź:</w:t>
            </w:r>
            <w:r w:rsidRPr="00227947">
              <w:rPr>
                <w:rFonts w:eastAsia="Calibri"/>
                <w:b/>
                <w:w w:val="0"/>
                <w:sz w:val="20"/>
                <w:szCs w:val="20"/>
                <w:lang w:eastAsia="en-GB"/>
              </w:rPr>
              <w:br/>
            </w:r>
            <w:r w:rsidRPr="00227947">
              <w:rPr>
                <w:rFonts w:eastAsia="Calibri"/>
                <w:b/>
                <w:color w:val="808080" w:themeColor="background1" w:themeShade="80"/>
                <w:w w:val="0"/>
                <w:sz w:val="20"/>
                <w:szCs w:val="20"/>
                <w:lang w:val="en-GB" w:eastAsia="en-GB"/>
              </w:rPr>
              <w:t>Answer:</w:t>
            </w:r>
          </w:p>
        </w:tc>
      </w:tr>
      <w:tr w:rsidR="00DD64E1" w:rsidRPr="002F39A8" w:rsidTr="00287E38">
        <w:tc>
          <w:tcPr>
            <w:tcW w:w="4644" w:type="dxa"/>
            <w:shd w:val="clear" w:color="auto" w:fill="auto"/>
          </w:tcPr>
          <w:p w:rsidR="00DD64E1" w:rsidRPr="00691835" w:rsidRDefault="00DD64E1" w:rsidP="00287E38">
            <w:pPr>
              <w:spacing w:before="120" w:after="120" w:line="276" w:lineRule="auto"/>
              <w:rPr>
                <w:rFonts w:eastAsia="Calibri"/>
                <w:color w:val="808080" w:themeColor="background1" w:themeShade="80"/>
                <w:w w:val="0"/>
                <w:sz w:val="20"/>
                <w:szCs w:val="20"/>
                <w:lang w:eastAsia="en-GB"/>
              </w:rPr>
            </w:pPr>
            <w:r w:rsidRPr="00227947">
              <w:rPr>
                <w:rFonts w:eastAsia="Calibri"/>
                <w:w w:val="0"/>
                <w:sz w:val="20"/>
                <w:szCs w:val="20"/>
                <w:lang w:eastAsia="en-GB"/>
              </w:rPr>
              <w:t xml:space="preserve">W następujący sposób </w:t>
            </w:r>
            <w:r w:rsidRPr="00227947">
              <w:rPr>
                <w:rFonts w:eastAsia="Calibri"/>
                <w:b/>
                <w:w w:val="0"/>
                <w:sz w:val="20"/>
                <w:szCs w:val="20"/>
                <w:lang w:eastAsia="en-GB"/>
              </w:rPr>
              <w:t>spełnia</w:t>
            </w:r>
            <w:r w:rsidRPr="00227947">
              <w:rPr>
                <w:rFonts w:eastAsia="Calibri"/>
                <w:w w:val="0"/>
                <w:sz w:val="20"/>
                <w:szCs w:val="20"/>
                <w:lang w:eastAsia="en-GB"/>
              </w:rPr>
              <w:t xml:space="preserve"> obiektywne i niedyskryminacyjne kryteria lub zasady, które mają być stosowane w celu ograniczenia liczby kandydatów:</w:t>
            </w:r>
            <w:r w:rsidRPr="00227947">
              <w:rPr>
                <w:rFonts w:eastAsia="Calibri"/>
                <w:w w:val="0"/>
                <w:sz w:val="20"/>
                <w:szCs w:val="20"/>
                <w:lang w:eastAsia="en-GB"/>
              </w:rPr>
              <w:br/>
              <w:t xml:space="preserve">W przypadku gdy wymagane są określone zaświadczenia lub inne rodzaje dowodów w formie dokumentów, proszę wskazać dla </w:t>
            </w:r>
            <w:r w:rsidRPr="00227947">
              <w:rPr>
                <w:rFonts w:eastAsia="Calibri"/>
                <w:b/>
                <w:w w:val="0"/>
                <w:sz w:val="20"/>
                <w:szCs w:val="20"/>
                <w:lang w:eastAsia="en-GB"/>
              </w:rPr>
              <w:t>każdego</w:t>
            </w:r>
            <w:r w:rsidRPr="00227947">
              <w:rPr>
                <w:rFonts w:eastAsia="Calibri"/>
                <w:w w:val="0"/>
                <w:sz w:val="20"/>
                <w:szCs w:val="20"/>
                <w:lang w:eastAsia="en-GB"/>
              </w:rPr>
              <w:t xml:space="preserve"> z nich, czy wykonawca posiada wymagane dokumenty:</w:t>
            </w:r>
            <w:r w:rsidRPr="00227947">
              <w:rPr>
                <w:rFonts w:eastAsia="Calibri"/>
                <w:w w:val="0"/>
                <w:sz w:val="20"/>
                <w:szCs w:val="20"/>
                <w:lang w:eastAsia="en-GB"/>
              </w:rPr>
              <w:br/>
            </w:r>
            <w:r w:rsidRPr="00227947">
              <w:rPr>
                <w:rFonts w:eastAsia="Calibri"/>
                <w:sz w:val="20"/>
                <w:szCs w:val="20"/>
                <w:lang w:eastAsia="en-GB"/>
              </w:rPr>
              <w:t>Jeżeli niektóre z tych zaświadczeń lub rodzajów dowodów w formie dokumentów są dostępne w postaci elektronicznej</w:t>
            </w:r>
            <w:r w:rsidRPr="00227947">
              <w:rPr>
                <w:rFonts w:eastAsia="Calibri"/>
                <w:sz w:val="20"/>
                <w:szCs w:val="20"/>
                <w:vertAlign w:val="superscript"/>
                <w:lang w:eastAsia="en-GB"/>
              </w:rPr>
              <w:footnoteReference w:id="44"/>
            </w:r>
            <w:r w:rsidRPr="00227947">
              <w:rPr>
                <w:rFonts w:eastAsia="Calibri"/>
                <w:sz w:val="20"/>
                <w:szCs w:val="20"/>
                <w:lang w:eastAsia="en-GB"/>
              </w:rPr>
              <w:t xml:space="preserve">, proszę wskazać dla </w:t>
            </w:r>
            <w:r w:rsidRPr="00227947">
              <w:rPr>
                <w:rFonts w:eastAsia="Calibri"/>
                <w:b/>
                <w:sz w:val="20"/>
                <w:szCs w:val="20"/>
                <w:lang w:eastAsia="en-GB"/>
              </w:rPr>
              <w:t>każdego</w:t>
            </w:r>
            <w:r w:rsidRPr="00227947">
              <w:rPr>
                <w:rFonts w:eastAsia="Calibri"/>
                <w:sz w:val="20"/>
                <w:szCs w:val="20"/>
                <w:lang w:eastAsia="en-GB"/>
              </w:rPr>
              <w:t xml:space="preserve"> z nich:</w:t>
            </w:r>
            <w:r w:rsidRPr="00227947">
              <w:rPr>
                <w:rFonts w:eastAsia="Calibri"/>
                <w:sz w:val="20"/>
                <w:szCs w:val="20"/>
                <w:lang w:eastAsia="en-GB"/>
              </w:rPr>
              <w:br/>
            </w:r>
            <w:r w:rsidRPr="00691835">
              <w:rPr>
                <w:rFonts w:eastAsia="Calibri"/>
                <w:color w:val="808080" w:themeColor="background1" w:themeShade="80"/>
                <w:w w:val="0"/>
                <w:sz w:val="20"/>
                <w:szCs w:val="20"/>
                <w:lang w:eastAsia="en-GB"/>
              </w:rPr>
              <w:t xml:space="preserve">It </w:t>
            </w:r>
            <w:r w:rsidRPr="00691835">
              <w:rPr>
                <w:rFonts w:eastAsia="Calibri"/>
                <w:b/>
                <w:color w:val="808080" w:themeColor="background1" w:themeShade="80"/>
                <w:w w:val="0"/>
                <w:sz w:val="20"/>
                <w:szCs w:val="20"/>
                <w:lang w:eastAsia="en-GB"/>
              </w:rPr>
              <w:t>meets</w:t>
            </w:r>
            <w:r w:rsidRPr="00691835">
              <w:rPr>
                <w:rFonts w:eastAsia="Calibri"/>
                <w:color w:val="808080" w:themeColor="background1" w:themeShade="80"/>
                <w:w w:val="0"/>
                <w:sz w:val="20"/>
                <w:szCs w:val="20"/>
                <w:lang w:eastAsia="en-GB"/>
              </w:rPr>
              <w:t xml:space="preserve"> the objective and non-discriminatory criteria or rules to be applied in order to limit the number of candidates in the following way:</w:t>
            </w:r>
          </w:p>
          <w:p w:rsidR="00DD64E1" w:rsidRPr="00227947" w:rsidRDefault="00DD64E1" w:rsidP="00287E38">
            <w:pPr>
              <w:spacing w:before="120" w:after="120" w:line="276" w:lineRule="auto"/>
              <w:rPr>
                <w:rFonts w:eastAsia="Calibri"/>
                <w:color w:val="808080" w:themeColor="background1" w:themeShade="80"/>
                <w:w w:val="0"/>
                <w:sz w:val="20"/>
                <w:szCs w:val="20"/>
                <w:lang w:val="en-GB" w:eastAsia="en-GB"/>
              </w:rPr>
            </w:pPr>
            <w:r w:rsidRPr="00227947">
              <w:rPr>
                <w:rFonts w:eastAsia="Calibri"/>
                <w:color w:val="808080" w:themeColor="background1" w:themeShade="80"/>
                <w:w w:val="0"/>
                <w:sz w:val="20"/>
                <w:szCs w:val="20"/>
                <w:lang w:val="en-GB" w:eastAsia="en-GB"/>
              </w:rPr>
              <w:t xml:space="preserve">In case certain certificates or other forms of documentary evidence are required, please indicate for </w:t>
            </w:r>
            <w:r w:rsidRPr="00227947">
              <w:rPr>
                <w:rFonts w:eastAsia="Calibri"/>
                <w:b/>
                <w:color w:val="808080" w:themeColor="background1" w:themeShade="80"/>
                <w:w w:val="0"/>
                <w:sz w:val="20"/>
                <w:szCs w:val="20"/>
                <w:lang w:val="en-GB" w:eastAsia="en-GB"/>
              </w:rPr>
              <w:t>each</w:t>
            </w:r>
            <w:r w:rsidRPr="00227947">
              <w:rPr>
                <w:rFonts w:eastAsia="Calibri"/>
                <w:color w:val="808080" w:themeColor="background1" w:themeShade="80"/>
                <w:w w:val="0"/>
                <w:sz w:val="20"/>
                <w:szCs w:val="20"/>
                <w:lang w:val="en-GB" w:eastAsia="en-GB"/>
              </w:rPr>
              <w:t xml:space="preserve"> whether the economic operator has the required documents:</w:t>
            </w:r>
          </w:p>
          <w:p w:rsidR="00DD64E1" w:rsidRPr="00227947" w:rsidRDefault="00DD64E1" w:rsidP="00287E38">
            <w:pPr>
              <w:spacing w:before="120" w:after="120" w:line="276" w:lineRule="auto"/>
              <w:rPr>
                <w:rFonts w:eastAsia="Calibri"/>
                <w:color w:val="808080" w:themeColor="background1" w:themeShade="80"/>
                <w:w w:val="0"/>
                <w:sz w:val="20"/>
                <w:szCs w:val="20"/>
                <w:lang w:val="en-GB" w:eastAsia="en-GB"/>
              </w:rPr>
            </w:pPr>
            <w:r w:rsidRPr="00227947">
              <w:rPr>
                <w:rFonts w:eastAsia="Calibri"/>
                <w:color w:val="808080" w:themeColor="background1" w:themeShade="80"/>
                <w:w w:val="0"/>
                <w:sz w:val="20"/>
                <w:szCs w:val="20"/>
                <w:lang w:val="en-GB" w:eastAsia="en-GB"/>
              </w:rPr>
              <w:t>if some of these certificates of forms of documentary evidence are available electronically</w:t>
            </w:r>
            <w:r w:rsidRPr="00227947">
              <w:rPr>
                <w:rFonts w:eastAsia="Calibri"/>
                <w:color w:val="808080" w:themeColor="background1" w:themeShade="80"/>
                <w:w w:val="0"/>
                <w:sz w:val="20"/>
                <w:szCs w:val="20"/>
                <w:vertAlign w:val="superscript"/>
                <w:lang w:val="en-GB" w:eastAsia="en-GB"/>
              </w:rPr>
              <w:t>44</w:t>
            </w:r>
            <w:r w:rsidRPr="00227947">
              <w:rPr>
                <w:rFonts w:eastAsia="Calibri"/>
                <w:color w:val="808080" w:themeColor="background1" w:themeShade="80"/>
                <w:w w:val="0"/>
                <w:sz w:val="20"/>
                <w:szCs w:val="20"/>
                <w:lang w:val="en-GB" w:eastAsia="en-GB"/>
              </w:rPr>
              <w:t xml:space="preserve">, please indicate for </w:t>
            </w:r>
            <w:r w:rsidRPr="00227947">
              <w:rPr>
                <w:rFonts w:eastAsia="Calibri"/>
                <w:b/>
                <w:color w:val="808080" w:themeColor="background1" w:themeShade="80"/>
                <w:w w:val="0"/>
                <w:sz w:val="20"/>
                <w:szCs w:val="20"/>
                <w:lang w:val="en-GB" w:eastAsia="en-GB"/>
              </w:rPr>
              <w:t>which</w:t>
            </w:r>
            <w:r w:rsidRPr="00227947">
              <w:rPr>
                <w:rFonts w:eastAsia="Calibri"/>
                <w:color w:val="808080" w:themeColor="background1" w:themeShade="80"/>
                <w:w w:val="0"/>
                <w:sz w:val="20"/>
                <w:szCs w:val="20"/>
                <w:lang w:val="en-GB" w:eastAsia="en-GB"/>
              </w:rPr>
              <w:t xml:space="preserve">: </w:t>
            </w:r>
          </w:p>
          <w:p w:rsidR="00DD64E1" w:rsidRPr="00691835" w:rsidRDefault="00DD64E1" w:rsidP="00287E38">
            <w:pPr>
              <w:spacing w:before="120" w:after="120" w:line="276" w:lineRule="auto"/>
              <w:rPr>
                <w:rFonts w:eastAsia="Calibri"/>
                <w:b/>
                <w:w w:val="0"/>
                <w:sz w:val="20"/>
                <w:szCs w:val="20"/>
                <w:lang w:val="en-GB" w:eastAsia="en-GB"/>
              </w:rPr>
            </w:pPr>
          </w:p>
        </w:tc>
        <w:tc>
          <w:tcPr>
            <w:tcW w:w="4645" w:type="dxa"/>
            <w:shd w:val="clear" w:color="auto" w:fill="auto"/>
          </w:tcPr>
          <w:p w:rsidR="00DD64E1" w:rsidRPr="00691835" w:rsidRDefault="00DD64E1" w:rsidP="00287E38">
            <w:pPr>
              <w:spacing w:before="120" w:after="120" w:line="276" w:lineRule="auto"/>
              <w:rPr>
                <w:rFonts w:eastAsia="Calibri"/>
                <w:b/>
                <w:w w:val="0"/>
                <w:sz w:val="20"/>
                <w:szCs w:val="20"/>
                <w:lang w:val="en-GB" w:eastAsia="en-GB"/>
              </w:rPr>
            </w:pPr>
            <w:r w:rsidRPr="00691835">
              <w:rPr>
                <w:rFonts w:eastAsia="Calibri"/>
                <w:sz w:val="20"/>
                <w:szCs w:val="20"/>
                <w:lang w:val="en-GB" w:eastAsia="en-GB"/>
              </w:rPr>
              <w:t>[….]</w:t>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t>[] Tak [] Nie</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 Yes [] No </w:t>
            </w:r>
            <w:r w:rsidRPr="00227947">
              <w:rPr>
                <w:rFonts w:eastAsia="Calibri"/>
                <w:sz w:val="20"/>
                <w:szCs w:val="20"/>
                <w:vertAlign w:val="superscript"/>
                <w:lang w:eastAsia="en-GB"/>
              </w:rPr>
              <w:footnoteReference w:id="45"/>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r>
            <w:r w:rsidRPr="00691835">
              <w:rPr>
                <w:rFonts w:eastAsia="Calibri"/>
                <w:sz w:val="20"/>
                <w:szCs w:val="20"/>
                <w:lang w:val="en-GB" w:eastAsia="en-GB"/>
              </w:rPr>
              <w:br/>
              <w:t xml:space="preserve">(adres internetowy, wydający urząd lub organ, dokładne dane referencyjne dokumentacji): </w:t>
            </w:r>
            <w:r w:rsidRPr="00691835">
              <w:rPr>
                <w:rFonts w:eastAsia="Calibri"/>
                <w:sz w:val="20"/>
                <w:szCs w:val="20"/>
                <w:lang w:val="en-GB" w:eastAsia="en-GB"/>
              </w:rPr>
              <w:br/>
            </w:r>
            <w:r w:rsidRPr="00227947">
              <w:rPr>
                <w:rFonts w:eastAsia="Calibri"/>
                <w:color w:val="808080" w:themeColor="background1" w:themeShade="80"/>
                <w:sz w:val="20"/>
                <w:szCs w:val="20"/>
                <w:lang w:val="en-GB" w:eastAsia="en-GB"/>
              </w:rPr>
              <w:t xml:space="preserve">(web address, issuing authority or body, precise reference of the documentation): </w:t>
            </w:r>
            <w:r w:rsidRPr="00691835">
              <w:rPr>
                <w:rFonts w:eastAsia="Calibri"/>
                <w:sz w:val="20"/>
                <w:szCs w:val="20"/>
                <w:lang w:val="en-GB" w:eastAsia="en-GB"/>
              </w:rPr>
              <w:t>[……][……][……]</w:t>
            </w:r>
            <w:r w:rsidRPr="00227947">
              <w:rPr>
                <w:rFonts w:eastAsia="Calibri"/>
                <w:sz w:val="20"/>
                <w:szCs w:val="20"/>
                <w:vertAlign w:val="superscript"/>
                <w:lang w:eastAsia="en-GB"/>
              </w:rPr>
              <w:footnoteReference w:id="46"/>
            </w:r>
          </w:p>
        </w:tc>
      </w:tr>
    </w:tbl>
    <w:p w:rsidR="00DD64E1" w:rsidRPr="00227947" w:rsidRDefault="00DD64E1" w:rsidP="00DD64E1">
      <w:pPr>
        <w:keepNext/>
        <w:spacing w:before="120" w:after="360" w:line="276" w:lineRule="auto"/>
        <w:rPr>
          <w:rFonts w:eastAsia="Calibri"/>
          <w:b/>
          <w:sz w:val="20"/>
          <w:szCs w:val="20"/>
          <w:lang w:eastAsia="en-GB"/>
        </w:rPr>
      </w:pPr>
      <w:r w:rsidRPr="00227947">
        <w:rPr>
          <w:rFonts w:eastAsia="Calibri"/>
          <w:b/>
          <w:sz w:val="20"/>
          <w:szCs w:val="20"/>
          <w:lang w:eastAsia="en-GB"/>
        </w:rPr>
        <w:t>Część VI: Oświadczenia końcowe</w:t>
      </w:r>
      <w:r w:rsidRPr="00227947">
        <w:rPr>
          <w:rFonts w:eastAsia="Calibri"/>
          <w:b/>
          <w:sz w:val="20"/>
          <w:szCs w:val="20"/>
          <w:lang w:eastAsia="en-GB"/>
        </w:rPr>
        <w:br/>
      </w:r>
      <w:r w:rsidRPr="00691835">
        <w:rPr>
          <w:rFonts w:eastAsia="Calibri"/>
          <w:b/>
          <w:color w:val="808080" w:themeColor="background1" w:themeShade="80"/>
          <w:sz w:val="20"/>
          <w:szCs w:val="20"/>
          <w:lang w:eastAsia="en-GB"/>
        </w:rPr>
        <w:t>Part VI: Concluding statements</w:t>
      </w:r>
    </w:p>
    <w:p w:rsidR="00DD64E1" w:rsidRPr="00691835" w:rsidRDefault="00DD64E1" w:rsidP="00DD64E1">
      <w:pPr>
        <w:spacing w:before="120" w:after="120" w:line="276" w:lineRule="auto"/>
        <w:rPr>
          <w:rFonts w:eastAsia="Calibri"/>
          <w:i/>
          <w:sz w:val="20"/>
          <w:szCs w:val="20"/>
          <w:lang w:val="en-GB" w:eastAsia="en-GB"/>
        </w:rPr>
      </w:pPr>
      <w:r w:rsidRPr="00227947">
        <w:rPr>
          <w:rFonts w:eastAsia="Calibri"/>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r w:rsidRPr="00227947">
        <w:rPr>
          <w:rFonts w:eastAsia="Calibri"/>
          <w:i/>
          <w:sz w:val="20"/>
          <w:szCs w:val="20"/>
          <w:lang w:eastAsia="en-GB"/>
        </w:rPr>
        <w:br/>
      </w:r>
      <w:r w:rsidRPr="00227947">
        <w:rPr>
          <w:rFonts w:eastAsia="Calibri"/>
          <w:i/>
          <w:color w:val="808080" w:themeColor="background1" w:themeShade="80"/>
          <w:sz w:val="20"/>
          <w:szCs w:val="20"/>
          <w:lang w:val="en-GB" w:eastAsia="en-GB"/>
        </w:rPr>
        <w:t>The undersigned formally declare that the information stated under Parts II-V above is accurate and correct and that it has been set out in full awareness of the consequences of serious misrepresentation.</w:t>
      </w:r>
    </w:p>
    <w:p w:rsidR="00DD64E1" w:rsidRPr="00227947" w:rsidRDefault="00DD64E1" w:rsidP="00DD64E1">
      <w:pPr>
        <w:spacing w:before="120" w:after="120" w:line="276" w:lineRule="auto"/>
        <w:rPr>
          <w:rFonts w:eastAsia="Calibri"/>
          <w:i/>
          <w:sz w:val="20"/>
          <w:szCs w:val="20"/>
          <w:lang w:eastAsia="en-GB"/>
        </w:rPr>
      </w:pPr>
      <w:r w:rsidRPr="00227947">
        <w:rPr>
          <w:rFonts w:eastAsia="Calibri"/>
          <w:i/>
          <w:sz w:val="20"/>
          <w:szCs w:val="20"/>
          <w:lang w:eastAsia="en-GB"/>
        </w:rPr>
        <w:lastRenderedPageBreak/>
        <w:t>Niżej podpisany(-a)(-i) oficjalnie oświadcza(-ją), że jest (są) w stanie, na żądanie i bez zwłoki, przedstawić zaświadczenia i inne rodzaje dowodów w formie dokumentów, z wyjątkiem przypadków, w których:</w:t>
      </w:r>
      <w:r w:rsidRPr="00227947">
        <w:rPr>
          <w:rFonts w:eastAsia="Calibri"/>
          <w:i/>
          <w:sz w:val="20"/>
          <w:szCs w:val="20"/>
          <w:lang w:eastAsia="en-GB"/>
        </w:rPr>
        <w:br/>
      </w:r>
      <w:r w:rsidRPr="00691835">
        <w:rPr>
          <w:rFonts w:eastAsia="Calibri"/>
          <w:i/>
          <w:color w:val="808080" w:themeColor="background1" w:themeShade="80"/>
          <w:sz w:val="20"/>
          <w:szCs w:val="20"/>
          <w:lang w:eastAsia="en-GB"/>
        </w:rPr>
        <w:t>The undersigned formally declare to be able , upon request and without delay, to provide the certificates and other forms of documentary evidence referred to, except where:</w:t>
      </w:r>
    </w:p>
    <w:p w:rsidR="00DD64E1" w:rsidRPr="00227947" w:rsidRDefault="00DD64E1" w:rsidP="00DD64E1">
      <w:pPr>
        <w:spacing w:before="120" w:after="120" w:line="276" w:lineRule="auto"/>
        <w:rPr>
          <w:rFonts w:eastAsia="Calibri"/>
          <w:i/>
          <w:sz w:val="20"/>
          <w:szCs w:val="20"/>
          <w:lang w:eastAsia="en-GB"/>
        </w:rPr>
      </w:pPr>
      <w:r w:rsidRPr="00227947">
        <w:rPr>
          <w:rFonts w:eastAsia="Calibri"/>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227947">
        <w:rPr>
          <w:rFonts w:eastAsia="Calibri"/>
          <w:sz w:val="20"/>
          <w:szCs w:val="20"/>
          <w:vertAlign w:val="superscript"/>
          <w:lang w:eastAsia="en-GB"/>
        </w:rPr>
        <w:footnoteReference w:id="47"/>
      </w:r>
      <w:r w:rsidRPr="00227947">
        <w:rPr>
          <w:rFonts w:eastAsia="Calibri"/>
          <w:i/>
          <w:sz w:val="20"/>
          <w:szCs w:val="20"/>
          <w:lang w:eastAsia="en-GB"/>
        </w:rPr>
        <w:t xml:space="preserve">, lub </w:t>
      </w:r>
      <w:r w:rsidRPr="00227947">
        <w:rPr>
          <w:rFonts w:eastAsia="Calibri"/>
          <w:i/>
          <w:sz w:val="20"/>
          <w:szCs w:val="20"/>
          <w:lang w:eastAsia="en-GB"/>
        </w:rPr>
        <w:br/>
      </w:r>
      <w:r w:rsidRPr="00691835">
        <w:rPr>
          <w:rFonts w:eastAsia="Calibri"/>
          <w:i/>
          <w:color w:val="808080" w:themeColor="background1" w:themeShade="80"/>
          <w:sz w:val="20"/>
          <w:szCs w:val="20"/>
          <w:lang w:eastAsia="en-GB"/>
        </w:rPr>
        <w:t>the contracting authority or contracting entity has the possibility of obtaining the supporting documentation concerned directly by accessing a national database in any Member State that is available free of charge</w:t>
      </w:r>
      <w:r w:rsidRPr="00691835">
        <w:rPr>
          <w:rFonts w:eastAsia="Calibri"/>
          <w:i/>
          <w:color w:val="808080" w:themeColor="background1" w:themeShade="80"/>
          <w:sz w:val="20"/>
          <w:szCs w:val="20"/>
          <w:vertAlign w:val="superscript"/>
          <w:lang w:eastAsia="en-GB"/>
        </w:rPr>
        <w:t>47</w:t>
      </w:r>
      <w:r w:rsidRPr="00691835">
        <w:rPr>
          <w:rFonts w:eastAsia="Calibri"/>
          <w:i/>
          <w:color w:val="808080" w:themeColor="background1" w:themeShade="80"/>
          <w:sz w:val="20"/>
          <w:szCs w:val="20"/>
          <w:lang w:eastAsia="en-GB"/>
        </w:rPr>
        <w:t xml:space="preserve"> or</w:t>
      </w:r>
    </w:p>
    <w:p w:rsidR="00DD64E1" w:rsidRPr="00227947" w:rsidRDefault="00DD64E1" w:rsidP="00DD64E1">
      <w:pPr>
        <w:spacing w:before="120" w:after="120" w:line="276" w:lineRule="auto"/>
        <w:rPr>
          <w:rFonts w:eastAsia="Calibri"/>
          <w:i/>
          <w:sz w:val="20"/>
          <w:szCs w:val="20"/>
          <w:lang w:eastAsia="en-GB"/>
        </w:rPr>
      </w:pPr>
      <w:r w:rsidRPr="00227947">
        <w:rPr>
          <w:rFonts w:eastAsia="Calibri"/>
          <w:i/>
          <w:sz w:val="20"/>
          <w:szCs w:val="20"/>
          <w:lang w:eastAsia="en-GB"/>
        </w:rPr>
        <w:t>b) najpóźniej od dnia 18 kwietnia 2018 r.</w:t>
      </w:r>
      <w:r w:rsidRPr="00227947">
        <w:rPr>
          <w:rFonts w:eastAsia="Calibri"/>
          <w:sz w:val="20"/>
          <w:szCs w:val="20"/>
          <w:vertAlign w:val="superscript"/>
          <w:lang w:eastAsia="en-GB"/>
        </w:rPr>
        <w:footnoteReference w:id="48"/>
      </w:r>
      <w:r w:rsidRPr="00227947">
        <w:rPr>
          <w:rFonts w:eastAsia="Calibri"/>
          <w:i/>
          <w:sz w:val="20"/>
          <w:szCs w:val="20"/>
          <w:lang w:eastAsia="en-GB"/>
        </w:rPr>
        <w:t>, instytucja zamawiająca lub podmiot zamawiający już posiada odpowiednią dokumentację</w:t>
      </w:r>
      <w:r w:rsidRPr="00227947">
        <w:rPr>
          <w:rFonts w:eastAsia="Calibri"/>
          <w:sz w:val="20"/>
          <w:szCs w:val="20"/>
          <w:lang w:eastAsia="en-GB"/>
        </w:rPr>
        <w:t>.</w:t>
      </w:r>
      <w:r w:rsidRPr="00227947">
        <w:rPr>
          <w:rFonts w:eastAsia="Calibri"/>
          <w:sz w:val="20"/>
          <w:szCs w:val="20"/>
          <w:lang w:eastAsia="en-GB"/>
        </w:rPr>
        <w:br/>
      </w:r>
      <w:r w:rsidRPr="00691835">
        <w:rPr>
          <w:rFonts w:eastAsia="Calibri"/>
          <w:i/>
          <w:color w:val="808080" w:themeColor="background1" w:themeShade="80"/>
          <w:sz w:val="20"/>
          <w:szCs w:val="20"/>
          <w:lang w:eastAsia="en-GB"/>
        </w:rPr>
        <w:t>as of 18 October 2018 at the latest</w:t>
      </w:r>
      <w:r w:rsidRPr="00691835">
        <w:rPr>
          <w:rFonts w:eastAsia="Calibri"/>
          <w:i/>
          <w:color w:val="808080" w:themeColor="background1" w:themeShade="80"/>
          <w:sz w:val="20"/>
          <w:szCs w:val="20"/>
          <w:vertAlign w:val="superscript"/>
          <w:lang w:eastAsia="en-GB"/>
        </w:rPr>
        <w:t>48</w:t>
      </w:r>
      <w:r w:rsidRPr="00691835">
        <w:rPr>
          <w:rFonts w:eastAsia="Calibri"/>
          <w:i/>
          <w:color w:val="808080" w:themeColor="background1" w:themeShade="80"/>
          <w:sz w:val="20"/>
          <w:szCs w:val="20"/>
          <w:lang w:eastAsia="en-GB"/>
        </w:rPr>
        <w:t xml:space="preserve"> the contracting authority or contracting entity already possesses the documentation concerned.</w:t>
      </w:r>
    </w:p>
    <w:p w:rsidR="00DD64E1" w:rsidRPr="00227947" w:rsidRDefault="00DD64E1" w:rsidP="00DD64E1">
      <w:pPr>
        <w:spacing w:before="120" w:after="120" w:line="276" w:lineRule="auto"/>
        <w:rPr>
          <w:rFonts w:eastAsia="Calibri"/>
          <w:i/>
          <w:vanish/>
          <w:sz w:val="20"/>
          <w:szCs w:val="20"/>
          <w:lang w:eastAsia="en-GB"/>
        </w:rPr>
      </w:pPr>
      <w:r w:rsidRPr="00227947">
        <w:rPr>
          <w:rFonts w:eastAsia="Calibri"/>
          <w:i/>
          <w:sz w:val="20"/>
          <w:szCs w:val="20"/>
          <w:lang w:eastAsia="en-GB"/>
        </w:rPr>
        <w:t xml:space="preserve">Niżej podpisany(-a)(-i) oficjalnie wyraża(-ją) zgodę na to, aby Narodowe Forum Muzyki im. Witolda Lutosławskiego uzyskało dostęp do dokumentów potwierdzających informacje, które zostały przedstawione w [wskazać część/sekcję/punkt(-y), których to dotyczy] niniejszego jednolitego europejskiego dokumentu zamówienia, na potrzeby postępowania na </w:t>
      </w:r>
      <w:r w:rsidRPr="00227947">
        <w:rPr>
          <w:rFonts w:eastAsia="Calibri"/>
          <w:sz w:val="20"/>
          <w:szCs w:val="20"/>
          <w:lang w:eastAsia="en-GB"/>
        </w:rPr>
        <w:t>„</w:t>
      </w:r>
      <w:r w:rsidRPr="00227947">
        <w:rPr>
          <w:b/>
          <w:sz w:val="20"/>
          <w:szCs w:val="20"/>
        </w:rPr>
        <w:t>D</w:t>
      </w:r>
      <w:r w:rsidRPr="00227947">
        <w:rPr>
          <w:rFonts w:eastAsia="Calibri"/>
          <w:b/>
          <w:sz w:val="20"/>
          <w:szCs w:val="20"/>
          <w:lang w:eastAsia="en-US"/>
        </w:rPr>
        <w:t>ostawa i montaż organów piszczałkowych dla Narodowego Forum Muzyki im. Witolda Lutosławskiego we Wrocławiu (Polska</w:t>
      </w:r>
      <w:r w:rsidRPr="00227947">
        <w:rPr>
          <w:rFonts w:eastAsia="Calibri"/>
          <w:sz w:val="20"/>
          <w:szCs w:val="20"/>
          <w:lang w:eastAsia="en-GB"/>
        </w:rPr>
        <w:t xml:space="preserve">” (ZP/PN/43/2017/NFM), adres publikacyjny w </w:t>
      </w:r>
      <w:r w:rsidRPr="00227947">
        <w:rPr>
          <w:rFonts w:eastAsia="Calibri"/>
          <w:i/>
          <w:sz w:val="20"/>
          <w:szCs w:val="20"/>
          <w:lang w:eastAsia="en-GB"/>
        </w:rPr>
        <w:t>Dzienniku Urzędowym Unii Europejskiej</w:t>
      </w:r>
      <w:r w:rsidRPr="00227947">
        <w:rPr>
          <w:rFonts w:eastAsia="Calibri"/>
          <w:sz w:val="20"/>
          <w:szCs w:val="20"/>
          <w:lang w:eastAsia="en-GB"/>
        </w:rPr>
        <w:t>.</w:t>
      </w:r>
    </w:p>
    <w:p w:rsidR="00DD64E1" w:rsidRPr="00227947" w:rsidRDefault="00DD64E1" w:rsidP="00DD64E1">
      <w:pPr>
        <w:spacing w:before="120" w:after="120" w:line="276" w:lineRule="auto"/>
        <w:rPr>
          <w:rFonts w:eastAsia="Calibri"/>
          <w:i/>
          <w:color w:val="808080" w:themeColor="background1" w:themeShade="80"/>
          <w:sz w:val="20"/>
          <w:szCs w:val="20"/>
          <w:lang w:val="en-GB" w:eastAsia="en-GB"/>
        </w:rPr>
      </w:pPr>
      <w:r w:rsidRPr="00DD64E1">
        <w:rPr>
          <w:rFonts w:eastAsia="Calibri"/>
          <w:i/>
          <w:sz w:val="20"/>
          <w:szCs w:val="20"/>
          <w:lang w:eastAsia="en-GB"/>
        </w:rPr>
        <w:t xml:space="preserve"> </w:t>
      </w:r>
      <w:r w:rsidRPr="00DD64E1">
        <w:rPr>
          <w:rFonts w:eastAsia="Calibri"/>
          <w:i/>
          <w:sz w:val="20"/>
          <w:szCs w:val="20"/>
          <w:lang w:eastAsia="en-GB"/>
        </w:rPr>
        <w:br/>
      </w:r>
      <w:r w:rsidRPr="00227947">
        <w:rPr>
          <w:rFonts w:eastAsia="Calibri"/>
          <w:i/>
          <w:color w:val="808080" w:themeColor="background1" w:themeShade="80"/>
          <w:sz w:val="20"/>
          <w:szCs w:val="20"/>
          <w:lang w:val="en-GB" w:eastAsia="en-GB"/>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227947">
        <w:rPr>
          <w:rFonts w:eastAsia="Calibri"/>
          <w:b/>
          <w:color w:val="808080" w:themeColor="background1" w:themeShade="80"/>
          <w:sz w:val="20"/>
          <w:szCs w:val="20"/>
          <w:lang w:val="en-GB" w:eastAsia="en-GB"/>
        </w:rPr>
        <w:t xml:space="preserve">“Delivery and assembly of pipe organ for the Witold Lutosławski National Forum of Music in Wrocław (Poland)” </w:t>
      </w:r>
      <w:r w:rsidRPr="00227947">
        <w:rPr>
          <w:rFonts w:eastAsia="Calibri"/>
          <w:color w:val="808080" w:themeColor="background1" w:themeShade="80"/>
          <w:sz w:val="20"/>
          <w:szCs w:val="20"/>
          <w:lang w:val="en-GB" w:eastAsia="en-GB"/>
        </w:rPr>
        <w:t>(ZP/PN/43/2017/NFM),</w:t>
      </w:r>
      <w:r w:rsidRPr="00227947">
        <w:rPr>
          <w:rFonts w:eastAsia="Calibri"/>
          <w:i/>
          <w:color w:val="808080" w:themeColor="background1" w:themeShade="80"/>
          <w:sz w:val="20"/>
          <w:szCs w:val="20"/>
          <w:lang w:val="en-GB" w:eastAsia="en-GB"/>
        </w:rPr>
        <w:t xml:space="preserve"> reference of publication in the Official Journal of the European Union.</w:t>
      </w:r>
    </w:p>
    <w:p w:rsidR="00DD64E1" w:rsidRPr="00691835" w:rsidRDefault="00DD64E1" w:rsidP="00DD64E1">
      <w:pPr>
        <w:autoSpaceDE w:val="0"/>
        <w:autoSpaceDN w:val="0"/>
        <w:adjustRightInd w:val="0"/>
        <w:spacing w:line="276" w:lineRule="auto"/>
        <w:rPr>
          <w:sz w:val="20"/>
          <w:szCs w:val="20"/>
          <w:lang w:val="en-GB"/>
        </w:rPr>
      </w:pPr>
    </w:p>
    <w:p w:rsidR="00DD64E1" w:rsidRPr="00691835" w:rsidRDefault="00DD64E1" w:rsidP="00DD64E1">
      <w:pPr>
        <w:autoSpaceDE w:val="0"/>
        <w:autoSpaceDN w:val="0"/>
        <w:adjustRightInd w:val="0"/>
        <w:spacing w:line="276" w:lineRule="auto"/>
        <w:rPr>
          <w:sz w:val="20"/>
          <w:szCs w:val="20"/>
          <w:lang w:val="en-GB"/>
        </w:rPr>
      </w:pPr>
    </w:p>
    <w:p w:rsidR="00DD64E1" w:rsidRPr="00691835" w:rsidRDefault="00DD64E1" w:rsidP="00DD64E1">
      <w:pPr>
        <w:spacing w:after="160" w:line="259" w:lineRule="auto"/>
        <w:rPr>
          <w:b/>
          <w:sz w:val="20"/>
          <w:szCs w:val="20"/>
          <w:lang w:val="en-GB"/>
        </w:rPr>
      </w:pPr>
      <w:r w:rsidRPr="00691835">
        <w:rPr>
          <w:b/>
          <w:sz w:val="20"/>
          <w:szCs w:val="20"/>
          <w:lang w:val="en-GB"/>
        </w:rPr>
        <w:br w:type="page"/>
      </w:r>
    </w:p>
    <w:p w:rsidR="00DD64E1" w:rsidRPr="004C4113" w:rsidRDefault="00DD64E1" w:rsidP="00DD64E1">
      <w:pPr>
        <w:spacing w:line="276" w:lineRule="auto"/>
        <w:ind w:left="4956"/>
        <w:rPr>
          <w:b/>
          <w:sz w:val="22"/>
          <w:szCs w:val="22"/>
        </w:rPr>
      </w:pPr>
      <w:r w:rsidRPr="004C4113">
        <w:rPr>
          <w:b/>
          <w:sz w:val="22"/>
          <w:szCs w:val="22"/>
        </w:rPr>
        <w:lastRenderedPageBreak/>
        <w:t>Załącznik nr 5 do SIWZ/</w:t>
      </w:r>
      <w:r w:rsidRPr="00691835">
        <w:rPr>
          <w:b/>
          <w:color w:val="808080" w:themeColor="background1" w:themeShade="80"/>
          <w:sz w:val="22"/>
          <w:szCs w:val="22"/>
        </w:rPr>
        <w:t>Annex 5 to ToR</w:t>
      </w:r>
    </w:p>
    <w:p w:rsidR="00DD64E1" w:rsidRPr="004C4113" w:rsidRDefault="00DD64E1" w:rsidP="00DD64E1">
      <w:pPr>
        <w:spacing w:line="276" w:lineRule="auto"/>
        <w:ind w:left="4536"/>
        <w:rPr>
          <w:color w:val="000000"/>
          <w:sz w:val="22"/>
          <w:szCs w:val="22"/>
        </w:rPr>
      </w:pPr>
    </w:p>
    <w:p w:rsidR="00DD64E1" w:rsidRPr="004C4113" w:rsidRDefault="00DD64E1" w:rsidP="00DD64E1">
      <w:pPr>
        <w:spacing w:line="276" w:lineRule="auto"/>
        <w:ind w:left="4536"/>
        <w:rPr>
          <w:color w:val="000000"/>
          <w:sz w:val="22"/>
          <w:szCs w:val="22"/>
        </w:rPr>
      </w:pPr>
    </w:p>
    <w:p w:rsidR="00DD64E1" w:rsidRPr="004C4113" w:rsidRDefault="00DD64E1" w:rsidP="00DD64E1">
      <w:pPr>
        <w:spacing w:line="276" w:lineRule="auto"/>
        <w:ind w:left="4536"/>
        <w:rPr>
          <w:color w:val="000000"/>
          <w:sz w:val="22"/>
          <w:szCs w:val="22"/>
        </w:rPr>
      </w:pPr>
    </w:p>
    <w:p w:rsidR="00DD64E1" w:rsidRPr="004C4113" w:rsidRDefault="00DD64E1" w:rsidP="00DD64E1">
      <w:pPr>
        <w:pStyle w:val="Tytu0"/>
        <w:spacing w:line="276" w:lineRule="auto"/>
        <w:jc w:val="left"/>
        <w:rPr>
          <w:bCs/>
          <w:color w:val="000000"/>
          <w:sz w:val="22"/>
          <w:szCs w:val="22"/>
        </w:rPr>
      </w:pPr>
    </w:p>
    <w:p w:rsidR="00DD64E1" w:rsidRPr="004C4113" w:rsidRDefault="00DD64E1" w:rsidP="00DD64E1">
      <w:pPr>
        <w:pStyle w:val="Tytu0"/>
        <w:spacing w:line="276" w:lineRule="auto"/>
        <w:rPr>
          <w:bCs/>
          <w:color w:val="000000"/>
          <w:sz w:val="22"/>
          <w:szCs w:val="22"/>
        </w:rPr>
      </w:pPr>
      <w:r w:rsidRPr="004C4113">
        <w:rPr>
          <w:bCs/>
          <w:color w:val="000000"/>
          <w:sz w:val="22"/>
          <w:szCs w:val="22"/>
        </w:rPr>
        <w:t>INFORMACJA O PRZYNALEŻNOŚCI DO GRUPY KAPITAŁOWEJ</w:t>
      </w:r>
    </w:p>
    <w:p w:rsidR="00DD64E1" w:rsidRPr="00691835" w:rsidRDefault="00DD64E1" w:rsidP="00DD64E1">
      <w:pPr>
        <w:pStyle w:val="Tytu0"/>
        <w:spacing w:line="276" w:lineRule="auto"/>
        <w:rPr>
          <w:bCs/>
          <w:color w:val="808080" w:themeColor="background1" w:themeShade="80"/>
          <w:sz w:val="22"/>
          <w:szCs w:val="22"/>
        </w:rPr>
      </w:pPr>
      <w:r w:rsidRPr="00691835">
        <w:rPr>
          <w:bCs/>
          <w:color w:val="808080" w:themeColor="background1" w:themeShade="80"/>
          <w:sz w:val="22"/>
          <w:szCs w:val="22"/>
        </w:rPr>
        <w:t>CAPITAL GROUP AFFILIATION</w:t>
      </w:r>
    </w:p>
    <w:p w:rsidR="00DD64E1" w:rsidRPr="00227947" w:rsidRDefault="00DD64E1" w:rsidP="00DD64E1">
      <w:pPr>
        <w:pStyle w:val="Tytu0"/>
        <w:spacing w:line="276" w:lineRule="auto"/>
        <w:rPr>
          <w:bCs/>
          <w:color w:val="000000"/>
          <w:sz w:val="20"/>
        </w:rPr>
      </w:pPr>
    </w:p>
    <w:p w:rsidR="00DD64E1" w:rsidRDefault="00DD64E1" w:rsidP="00DD64E1">
      <w:pPr>
        <w:pStyle w:val="Tytu0"/>
        <w:spacing w:line="276" w:lineRule="auto"/>
        <w:rPr>
          <w:b w:val="0"/>
          <w:color w:val="000000"/>
          <w:sz w:val="20"/>
        </w:rPr>
      </w:pPr>
      <w:r w:rsidRPr="00227947">
        <w:rPr>
          <w:b w:val="0"/>
          <w:color w:val="000000"/>
          <w:sz w:val="20"/>
        </w:rPr>
        <w:t xml:space="preserve">(w rozumieniu ustawy z dnia 16.02.2007 r. o ochronie konkurencji i konsumentów </w:t>
      </w:r>
      <w:r w:rsidRPr="00227947">
        <w:rPr>
          <w:b w:val="0"/>
          <w:color w:val="000000"/>
          <w:sz w:val="20"/>
        </w:rPr>
        <w:br/>
        <w:t>Dz.U.2017.229 t.j. z dnia 2017.02.07)</w:t>
      </w:r>
    </w:p>
    <w:p w:rsidR="00DD64E1" w:rsidRPr="00CA3F05" w:rsidRDefault="00DD64E1" w:rsidP="00DD64E1">
      <w:pPr>
        <w:pStyle w:val="Tytu0"/>
        <w:spacing w:line="276" w:lineRule="auto"/>
        <w:rPr>
          <w:b w:val="0"/>
          <w:color w:val="808080" w:themeColor="background1" w:themeShade="80"/>
          <w:sz w:val="20"/>
          <w:lang w:val="en-GB"/>
        </w:rPr>
      </w:pPr>
      <w:r>
        <w:rPr>
          <w:b w:val="0"/>
          <w:color w:val="808080" w:themeColor="background1" w:themeShade="80"/>
          <w:sz w:val="20"/>
          <w:lang w:val="en-GB"/>
        </w:rPr>
        <w:t>(within the meaning of the Act of 16.02.2007 on competition and consumer protection</w:t>
      </w:r>
      <w:r>
        <w:rPr>
          <w:b w:val="0"/>
          <w:color w:val="808080" w:themeColor="background1" w:themeShade="80"/>
          <w:sz w:val="20"/>
          <w:lang w:val="en-GB"/>
        </w:rPr>
        <w:br/>
        <w:t>Journal of Laws 2017.229, consolidated text, of 2017.02.07)</w:t>
      </w:r>
    </w:p>
    <w:p w:rsidR="00DD64E1" w:rsidRPr="00691835" w:rsidRDefault="00DD64E1" w:rsidP="00DD64E1">
      <w:pPr>
        <w:spacing w:line="276" w:lineRule="auto"/>
        <w:rPr>
          <w:color w:val="000000"/>
          <w:sz w:val="20"/>
          <w:szCs w:val="20"/>
          <w:lang w:val="en-GB"/>
        </w:rPr>
      </w:pPr>
    </w:p>
    <w:p w:rsidR="00DD64E1" w:rsidRPr="004C4113" w:rsidRDefault="00DD64E1" w:rsidP="00DD64E1">
      <w:pPr>
        <w:spacing w:line="276" w:lineRule="auto"/>
        <w:jc w:val="both"/>
        <w:rPr>
          <w:sz w:val="22"/>
          <w:szCs w:val="22"/>
        </w:rPr>
      </w:pPr>
      <w:r w:rsidRPr="004C4113">
        <w:rPr>
          <w:sz w:val="22"/>
          <w:szCs w:val="22"/>
        </w:rPr>
        <w:t>Biorąc udział w postępowaniu o udzielenie zamówienia publicznego na zadanie pn. „</w:t>
      </w:r>
      <w:r w:rsidRPr="004C4113">
        <w:rPr>
          <w:b/>
          <w:sz w:val="22"/>
          <w:szCs w:val="22"/>
        </w:rPr>
        <w:t>D</w:t>
      </w:r>
      <w:r w:rsidRPr="004C4113">
        <w:rPr>
          <w:rFonts w:eastAsia="Calibri"/>
          <w:b/>
          <w:sz w:val="22"/>
          <w:szCs w:val="22"/>
          <w:lang w:eastAsia="en-US"/>
        </w:rPr>
        <w:t xml:space="preserve">ostawa i montaż organów piszczałkowych dla Narodowego Forum Muzyki im. Witolda Lutosławskiego we Wrocławiu (Polska)” </w:t>
      </w:r>
      <w:r w:rsidRPr="004C4113">
        <w:rPr>
          <w:b/>
          <w:sz w:val="22"/>
          <w:szCs w:val="22"/>
        </w:rPr>
        <w:t>(</w:t>
      </w:r>
      <w:r w:rsidRPr="004C4113">
        <w:rPr>
          <w:sz w:val="22"/>
          <w:szCs w:val="22"/>
        </w:rPr>
        <w:t>ZP/PN/43/2017/NFM</w:t>
      </w:r>
      <w:r w:rsidRPr="004C4113">
        <w:rPr>
          <w:b/>
          <w:sz w:val="22"/>
          <w:szCs w:val="22"/>
        </w:rPr>
        <w:t>)</w:t>
      </w:r>
      <w:r w:rsidRPr="004C4113">
        <w:rPr>
          <w:sz w:val="22"/>
          <w:szCs w:val="22"/>
        </w:rPr>
        <w:t>,</w:t>
      </w:r>
      <w:r w:rsidRPr="004C4113">
        <w:rPr>
          <w:b/>
          <w:sz w:val="22"/>
          <w:szCs w:val="22"/>
        </w:rPr>
        <w:t xml:space="preserve"> </w:t>
      </w:r>
      <w:r w:rsidRPr="004C4113">
        <w:rPr>
          <w:color w:val="000000"/>
          <w:sz w:val="22"/>
          <w:szCs w:val="22"/>
        </w:rPr>
        <w:t xml:space="preserve">informuję, </w:t>
      </w:r>
      <w:r w:rsidRPr="004C4113">
        <w:rPr>
          <w:sz w:val="22"/>
          <w:szCs w:val="22"/>
        </w:rPr>
        <w:t>że:</w:t>
      </w:r>
    </w:p>
    <w:p w:rsidR="00DD64E1" w:rsidRPr="004C4113" w:rsidRDefault="00DD64E1" w:rsidP="00DD64E1">
      <w:pPr>
        <w:spacing w:line="276" w:lineRule="auto"/>
        <w:jc w:val="both"/>
        <w:rPr>
          <w:color w:val="808080" w:themeColor="background1" w:themeShade="80"/>
          <w:sz w:val="22"/>
          <w:szCs w:val="22"/>
          <w:lang w:val="en-GB"/>
        </w:rPr>
      </w:pPr>
      <w:r w:rsidRPr="004C4113">
        <w:rPr>
          <w:color w:val="808080" w:themeColor="background1" w:themeShade="80"/>
          <w:sz w:val="22"/>
          <w:szCs w:val="22"/>
          <w:lang w:val="en-GB"/>
        </w:rPr>
        <w:t xml:space="preserve">Participating in the tender procedure for </w:t>
      </w:r>
      <w:r w:rsidRPr="004C4113">
        <w:rPr>
          <w:b/>
          <w:color w:val="808080" w:themeColor="background1" w:themeShade="80"/>
          <w:sz w:val="22"/>
          <w:szCs w:val="22"/>
          <w:lang w:val="en-GB"/>
        </w:rPr>
        <w:t>“Delivery and assembly of pipe organ for the Witold Lutosławski National Forum of Music in Wrocław (Poland)”</w:t>
      </w:r>
      <w:r w:rsidRPr="004C4113">
        <w:rPr>
          <w:color w:val="808080" w:themeColor="background1" w:themeShade="80"/>
          <w:sz w:val="22"/>
          <w:szCs w:val="22"/>
          <w:lang w:val="en-GB"/>
        </w:rPr>
        <w:t xml:space="preserve"> (ZP/PN/43/2017/NFM), I inform that:</w:t>
      </w:r>
    </w:p>
    <w:p w:rsidR="00DD64E1" w:rsidRPr="00691835" w:rsidRDefault="00DD64E1" w:rsidP="00DD64E1">
      <w:pPr>
        <w:spacing w:line="276" w:lineRule="auto"/>
        <w:jc w:val="both"/>
        <w:rPr>
          <w:color w:val="000000"/>
          <w:sz w:val="22"/>
          <w:szCs w:val="22"/>
          <w:lang w:val="en-GB"/>
        </w:rPr>
      </w:pPr>
    </w:p>
    <w:p w:rsidR="00DD64E1" w:rsidRPr="00691835" w:rsidRDefault="00DD64E1" w:rsidP="00C27B98">
      <w:pPr>
        <w:numPr>
          <w:ilvl w:val="2"/>
          <w:numId w:val="26"/>
        </w:numPr>
        <w:tabs>
          <w:tab w:val="clear" w:pos="1980"/>
          <w:tab w:val="num" w:pos="540"/>
        </w:tabs>
        <w:spacing w:line="276" w:lineRule="auto"/>
        <w:ind w:left="540"/>
        <w:jc w:val="both"/>
        <w:rPr>
          <w:sz w:val="22"/>
          <w:szCs w:val="22"/>
          <w:lang w:val="en-GB"/>
        </w:rPr>
      </w:pPr>
      <w:r w:rsidRPr="004C4113">
        <w:rPr>
          <w:b/>
          <w:bCs/>
          <w:color w:val="000000"/>
          <w:sz w:val="22"/>
          <w:szCs w:val="22"/>
        </w:rPr>
        <w:t>Należę/Nie należę</w:t>
      </w:r>
      <w:r w:rsidRPr="004C4113">
        <w:rPr>
          <w:sz w:val="22"/>
          <w:szCs w:val="22"/>
        </w:rPr>
        <w:t>*</w:t>
      </w:r>
      <w:r w:rsidRPr="004C4113">
        <w:rPr>
          <w:color w:val="000000"/>
          <w:sz w:val="22"/>
          <w:szCs w:val="22"/>
        </w:rPr>
        <w:t xml:space="preserve"> do grupy kapitałowej, o której mowa w art. 24 ust. 1 pkt 23 </w:t>
      </w:r>
      <w:r w:rsidRPr="004C4113">
        <w:rPr>
          <w:sz w:val="22"/>
          <w:szCs w:val="22"/>
        </w:rPr>
        <w:t>ustawy z dnia</w:t>
      </w:r>
      <w:r w:rsidRPr="004C4113">
        <w:rPr>
          <w:sz w:val="22"/>
          <w:szCs w:val="22"/>
        </w:rPr>
        <w:br/>
        <w:t xml:space="preserve"> 29 stycznia 2004 r. Prawo zamówień publicznych (tj. </w:t>
      </w:r>
      <w:r w:rsidRPr="00691835">
        <w:rPr>
          <w:color w:val="000000"/>
          <w:sz w:val="22"/>
          <w:szCs w:val="22"/>
          <w:lang w:val="en-GB"/>
        </w:rPr>
        <w:t xml:space="preserve">Dz.U.2017.1579 </w:t>
      </w:r>
      <w:r w:rsidRPr="00691835">
        <w:rPr>
          <w:sz w:val="22"/>
          <w:szCs w:val="22"/>
          <w:lang w:val="en-GB"/>
        </w:rPr>
        <w:t>ze zm.)</w:t>
      </w:r>
      <w:r w:rsidRPr="00691835">
        <w:rPr>
          <w:sz w:val="22"/>
          <w:szCs w:val="22"/>
          <w:lang w:val="en-GB"/>
        </w:rPr>
        <w:br/>
      </w:r>
      <w:r w:rsidRPr="004C4113">
        <w:rPr>
          <w:b/>
          <w:color w:val="808080" w:themeColor="background1" w:themeShade="80"/>
          <w:sz w:val="22"/>
          <w:szCs w:val="22"/>
          <w:lang w:val="en-GB"/>
        </w:rPr>
        <w:t>I am part/I am not a part*</w:t>
      </w:r>
      <w:r w:rsidRPr="004C4113">
        <w:rPr>
          <w:color w:val="808080" w:themeColor="background1" w:themeShade="80"/>
          <w:sz w:val="22"/>
          <w:szCs w:val="22"/>
          <w:lang w:val="en-GB"/>
        </w:rPr>
        <w:t xml:space="preserve"> of a capital group, specified in Art. 24, section 1, point 23 of the Act of 29 January 2004 on Public Procurement Law (consolidated text, Journal of Laws 2017.1579 as amended)</w:t>
      </w:r>
    </w:p>
    <w:p w:rsidR="00DD64E1" w:rsidRPr="0030515C" w:rsidRDefault="00DD64E1" w:rsidP="00C27B98">
      <w:pPr>
        <w:numPr>
          <w:ilvl w:val="2"/>
          <w:numId w:val="26"/>
        </w:numPr>
        <w:tabs>
          <w:tab w:val="clear" w:pos="1980"/>
          <w:tab w:val="num" w:pos="540"/>
        </w:tabs>
        <w:spacing w:line="276" w:lineRule="auto"/>
        <w:ind w:left="540"/>
        <w:rPr>
          <w:sz w:val="20"/>
          <w:szCs w:val="20"/>
        </w:rPr>
      </w:pPr>
      <w:r w:rsidRPr="004C4113">
        <w:rPr>
          <w:b/>
          <w:bCs/>
          <w:sz w:val="22"/>
          <w:szCs w:val="22"/>
        </w:rPr>
        <w:t xml:space="preserve">Należę </w:t>
      </w:r>
      <w:r w:rsidRPr="004C4113">
        <w:rPr>
          <w:sz w:val="22"/>
          <w:szCs w:val="22"/>
        </w:rPr>
        <w:t>do grupy kapitałowej w skład której wchodzą: **</w:t>
      </w:r>
      <w:r w:rsidRPr="004C4113">
        <w:rPr>
          <w:sz w:val="22"/>
          <w:szCs w:val="22"/>
        </w:rPr>
        <w:br/>
      </w:r>
      <w:r w:rsidRPr="00691835">
        <w:rPr>
          <w:b/>
          <w:color w:val="808080" w:themeColor="background1" w:themeShade="80"/>
          <w:sz w:val="22"/>
          <w:szCs w:val="22"/>
        </w:rPr>
        <w:t>I am part</w:t>
      </w:r>
      <w:r w:rsidRPr="00691835">
        <w:rPr>
          <w:color w:val="808080" w:themeColor="background1" w:themeShade="80"/>
          <w:sz w:val="22"/>
          <w:szCs w:val="22"/>
        </w:rPr>
        <w:t xml:space="preserve"> of a capital group including:**</w:t>
      </w:r>
      <w:r>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8228"/>
      </w:tblGrid>
      <w:tr w:rsidR="00DD64E1" w:rsidRPr="00227947" w:rsidTr="00287E38">
        <w:trPr>
          <w:trHeight w:val="632"/>
        </w:trPr>
        <w:tc>
          <w:tcPr>
            <w:tcW w:w="552" w:type="dxa"/>
            <w:vAlign w:val="center"/>
          </w:tcPr>
          <w:p w:rsidR="00DD64E1" w:rsidRPr="00174366" w:rsidRDefault="00DD64E1" w:rsidP="00287E38">
            <w:pPr>
              <w:spacing w:line="276" w:lineRule="auto"/>
              <w:rPr>
                <w:b/>
                <w:bCs/>
                <w:color w:val="808080" w:themeColor="background1" w:themeShade="80"/>
                <w:sz w:val="20"/>
                <w:szCs w:val="20"/>
                <w:lang w:val="en-GB"/>
              </w:rPr>
            </w:pPr>
            <w:r w:rsidRPr="00227947">
              <w:rPr>
                <w:b/>
                <w:bCs/>
                <w:color w:val="000000"/>
                <w:sz w:val="20"/>
                <w:szCs w:val="20"/>
              </w:rPr>
              <w:t>L.p.</w:t>
            </w:r>
            <w:r>
              <w:rPr>
                <w:b/>
                <w:bCs/>
                <w:color w:val="000000"/>
                <w:sz w:val="20"/>
                <w:szCs w:val="20"/>
              </w:rPr>
              <w:br/>
            </w:r>
            <w:r>
              <w:rPr>
                <w:b/>
                <w:bCs/>
                <w:color w:val="808080" w:themeColor="background1" w:themeShade="80"/>
                <w:sz w:val="20"/>
                <w:szCs w:val="20"/>
                <w:lang w:val="en-GB"/>
              </w:rPr>
              <w:t>No.</w:t>
            </w:r>
          </w:p>
        </w:tc>
        <w:tc>
          <w:tcPr>
            <w:tcW w:w="8228" w:type="dxa"/>
            <w:vAlign w:val="center"/>
          </w:tcPr>
          <w:p w:rsidR="00DD64E1" w:rsidRPr="00174366" w:rsidRDefault="00DD64E1" w:rsidP="00287E38">
            <w:pPr>
              <w:spacing w:line="276" w:lineRule="auto"/>
              <w:rPr>
                <w:b/>
                <w:bCs/>
                <w:color w:val="808080" w:themeColor="background1" w:themeShade="80"/>
                <w:sz w:val="20"/>
                <w:szCs w:val="20"/>
                <w:lang w:val="en-GB"/>
              </w:rPr>
            </w:pPr>
            <w:r w:rsidRPr="00227947">
              <w:rPr>
                <w:b/>
                <w:bCs/>
                <w:color w:val="000000"/>
                <w:sz w:val="20"/>
                <w:szCs w:val="20"/>
              </w:rPr>
              <w:t>Nazwa podmiotu należącego do tej samej grupy kapitałowej</w:t>
            </w:r>
            <w:r>
              <w:rPr>
                <w:b/>
                <w:bCs/>
                <w:color w:val="000000"/>
                <w:sz w:val="20"/>
                <w:szCs w:val="20"/>
              </w:rPr>
              <w:br/>
            </w:r>
            <w:r>
              <w:rPr>
                <w:b/>
                <w:bCs/>
                <w:color w:val="808080" w:themeColor="background1" w:themeShade="80"/>
                <w:sz w:val="20"/>
                <w:szCs w:val="20"/>
                <w:lang w:val="en-GB"/>
              </w:rPr>
              <w:t>Name of the entity being part of the same capital group</w:t>
            </w:r>
          </w:p>
        </w:tc>
      </w:tr>
      <w:tr w:rsidR="00DD64E1" w:rsidRPr="00227947" w:rsidTr="00287E38">
        <w:trPr>
          <w:trHeight w:val="632"/>
        </w:trPr>
        <w:tc>
          <w:tcPr>
            <w:tcW w:w="552" w:type="dxa"/>
            <w:vAlign w:val="center"/>
          </w:tcPr>
          <w:p w:rsidR="00DD64E1" w:rsidRPr="00227947" w:rsidRDefault="00DD64E1" w:rsidP="00287E38">
            <w:pPr>
              <w:spacing w:line="276" w:lineRule="auto"/>
              <w:rPr>
                <w:b/>
                <w:bCs/>
                <w:color w:val="000000"/>
                <w:sz w:val="20"/>
                <w:szCs w:val="20"/>
              </w:rPr>
            </w:pPr>
            <w:r w:rsidRPr="00227947">
              <w:rPr>
                <w:b/>
                <w:bCs/>
                <w:color w:val="000000"/>
                <w:sz w:val="20"/>
                <w:szCs w:val="20"/>
              </w:rPr>
              <w:t>1</w:t>
            </w:r>
          </w:p>
        </w:tc>
        <w:tc>
          <w:tcPr>
            <w:tcW w:w="8228" w:type="dxa"/>
          </w:tcPr>
          <w:p w:rsidR="00DD64E1" w:rsidRPr="00227947" w:rsidRDefault="00DD64E1" w:rsidP="00287E38">
            <w:pPr>
              <w:spacing w:line="276" w:lineRule="auto"/>
              <w:rPr>
                <w:color w:val="000000"/>
                <w:sz w:val="20"/>
                <w:szCs w:val="20"/>
              </w:rPr>
            </w:pPr>
          </w:p>
        </w:tc>
      </w:tr>
      <w:tr w:rsidR="00DD64E1" w:rsidRPr="00227947" w:rsidTr="00287E38">
        <w:trPr>
          <w:trHeight w:val="667"/>
        </w:trPr>
        <w:tc>
          <w:tcPr>
            <w:tcW w:w="552" w:type="dxa"/>
            <w:vAlign w:val="center"/>
          </w:tcPr>
          <w:p w:rsidR="00DD64E1" w:rsidRPr="00227947" w:rsidRDefault="00DD64E1" w:rsidP="00287E38">
            <w:pPr>
              <w:spacing w:line="276" w:lineRule="auto"/>
              <w:rPr>
                <w:b/>
                <w:bCs/>
                <w:color w:val="000000"/>
                <w:sz w:val="20"/>
                <w:szCs w:val="20"/>
              </w:rPr>
            </w:pPr>
            <w:r w:rsidRPr="00227947">
              <w:rPr>
                <w:b/>
                <w:bCs/>
                <w:color w:val="000000"/>
                <w:sz w:val="20"/>
                <w:szCs w:val="20"/>
              </w:rPr>
              <w:t>2</w:t>
            </w:r>
          </w:p>
        </w:tc>
        <w:tc>
          <w:tcPr>
            <w:tcW w:w="8228" w:type="dxa"/>
          </w:tcPr>
          <w:p w:rsidR="00DD64E1" w:rsidRPr="00227947" w:rsidRDefault="00DD64E1" w:rsidP="00287E38">
            <w:pPr>
              <w:spacing w:line="276" w:lineRule="auto"/>
              <w:rPr>
                <w:color w:val="000000"/>
                <w:sz w:val="20"/>
                <w:szCs w:val="20"/>
              </w:rPr>
            </w:pPr>
          </w:p>
        </w:tc>
      </w:tr>
      <w:tr w:rsidR="00DD64E1" w:rsidRPr="00227947" w:rsidTr="00287E38">
        <w:trPr>
          <w:trHeight w:val="667"/>
        </w:trPr>
        <w:tc>
          <w:tcPr>
            <w:tcW w:w="552" w:type="dxa"/>
            <w:vAlign w:val="center"/>
          </w:tcPr>
          <w:p w:rsidR="00DD64E1" w:rsidRPr="00227947" w:rsidRDefault="00DD64E1" w:rsidP="00287E38">
            <w:pPr>
              <w:spacing w:line="276" w:lineRule="auto"/>
              <w:rPr>
                <w:b/>
                <w:bCs/>
                <w:color w:val="000000"/>
                <w:sz w:val="20"/>
                <w:szCs w:val="20"/>
              </w:rPr>
            </w:pPr>
            <w:r w:rsidRPr="00227947">
              <w:rPr>
                <w:b/>
                <w:bCs/>
                <w:color w:val="000000"/>
                <w:sz w:val="20"/>
                <w:szCs w:val="20"/>
              </w:rPr>
              <w:t>...</w:t>
            </w:r>
          </w:p>
        </w:tc>
        <w:tc>
          <w:tcPr>
            <w:tcW w:w="8228" w:type="dxa"/>
          </w:tcPr>
          <w:p w:rsidR="00DD64E1" w:rsidRPr="00227947" w:rsidRDefault="00DD64E1" w:rsidP="00287E38">
            <w:pPr>
              <w:pStyle w:val="Default"/>
              <w:autoSpaceDE/>
              <w:autoSpaceDN/>
              <w:adjustRightInd/>
              <w:spacing w:line="276" w:lineRule="auto"/>
              <w:rPr>
                <w:sz w:val="20"/>
                <w:szCs w:val="20"/>
              </w:rPr>
            </w:pPr>
          </w:p>
        </w:tc>
      </w:tr>
    </w:tbl>
    <w:p w:rsidR="00DD64E1" w:rsidRPr="00174366" w:rsidRDefault="00DD64E1" w:rsidP="00DD64E1">
      <w:pPr>
        <w:pStyle w:val="10Szanowny"/>
        <w:spacing w:before="0" w:line="276" w:lineRule="auto"/>
        <w:jc w:val="left"/>
        <w:rPr>
          <w:rFonts w:ascii="Times New Roman" w:hAnsi="Times New Roman"/>
          <w:bCs/>
          <w:color w:val="808080" w:themeColor="background1" w:themeShade="80"/>
          <w:szCs w:val="20"/>
          <w:lang w:val="en-GB"/>
        </w:rPr>
      </w:pPr>
      <w:r w:rsidRPr="00227947">
        <w:rPr>
          <w:rFonts w:ascii="Times New Roman" w:hAnsi="Times New Roman"/>
          <w:bCs/>
          <w:color w:val="000000"/>
          <w:szCs w:val="20"/>
        </w:rPr>
        <w:t>Prawdziwość powyższych danych potwierdzam własnoręcznym podpisem świadom odpowiedzialności karnej z art. 297 kodeksu karnego.</w:t>
      </w:r>
      <w:r>
        <w:rPr>
          <w:rFonts w:ascii="Times New Roman" w:hAnsi="Times New Roman"/>
          <w:bCs/>
          <w:color w:val="000000"/>
          <w:szCs w:val="20"/>
        </w:rPr>
        <w:t xml:space="preserve"> </w:t>
      </w:r>
      <w:r>
        <w:rPr>
          <w:rFonts w:ascii="Times New Roman" w:hAnsi="Times New Roman"/>
          <w:bCs/>
          <w:color w:val="808080" w:themeColor="background1" w:themeShade="80"/>
          <w:szCs w:val="20"/>
          <w:lang w:val="en-GB"/>
        </w:rPr>
        <w:t xml:space="preserve">I hereby certify the above information to be true with my signature and I confirm that I am aware of the criminal liability under Art. 297 of the Criminal Code. </w:t>
      </w:r>
    </w:p>
    <w:p w:rsidR="00DD64E1" w:rsidRPr="00691835" w:rsidRDefault="00DD64E1" w:rsidP="00DD64E1">
      <w:pPr>
        <w:spacing w:line="276" w:lineRule="auto"/>
        <w:ind w:left="360"/>
        <w:rPr>
          <w:b/>
          <w:bCs/>
          <w:color w:val="000000"/>
          <w:sz w:val="20"/>
          <w:szCs w:val="20"/>
          <w:u w:val="single"/>
          <w:lang w:val="en-GB"/>
        </w:rPr>
      </w:pPr>
      <w:r w:rsidRPr="00691835">
        <w:rPr>
          <w:b/>
          <w:bCs/>
          <w:color w:val="000000"/>
          <w:sz w:val="20"/>
          <w:szCs w:val="20"/>
          <w:u w:val="single"/>
          <w:lang w:val="en-GB"/>
        </w:rPr>
        <w:t xml:space="preserve"> </w:t>
      </w:r>
    </w:p>
    <w:p w:rsidR="00DD64E1" w:rsidRPr="00247B7B" w:rsidRDefault="00DD64E1" w:rsidP="00DD64E1">
      <w:pPr>
        <w:rPr>
          <w:b/>
          <w:bCs/>
          <w:color w:val="808080" w:themeColor="background1" w:themeShade="80"/>
          <w:sz w:val="20"/>
          <w:szCs w:val="20"/>
          <w:lang w:val="en-GB"/>
        </w:rPr>
      </w:pPr>
      <w:r w:rsidRPr="00691835">
        <w:rPr>
          <w:b/>
          <w:bCs/>
          <w:color w:val="000000"/>
          <w:sz w:val="20"/>
          <w:szCs w:val="20"/>
          <w:lang w:val="en-GB"/>
        </w:rPr>
        <w:t>Upełnomocniony przedstawiciel Wykonawcy</w:t>
      </w:r>
      <w:r w:rsidRPr="00691835">
        <w:rPr>
          <w:color w:val="000000"/>
          <w:sz w:val="20"/>
          <w:szCs w:val="20"/>
          <w:lang w:val="en-GB"/>
        </w:rPr>
        <w:t>/</w:t>
      </w:r>
      <w:r>
        <w:rPr>
          <w:b/>
          <w:bCs/>
          <w:color w:val="808080" w:themeColor="background1" w:themeShade="80"/>
          <w:sz w:val="20"/>
          <w:szCs w:val="20"/>
          <w:lang w:val="en-GB"/>
        </w:rPr>
        <w:t>Authorized representative of the Contractor:</w:t>
      </w:r>
    </w:p>
    <w:p w:rsidR="00DD64E1" w:rsidRPr="00691835" w:rsidRDefault="00DD64E1" w:rsidP="00DD64E1">
      <w:pPr>
        <w:rPr>
          <w:i/>
          <w:color w:val="80808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i/>
          <w:color w:val="808080"/>
          <w:sz w:val="20"/>
          <w:szCs w:val="20"/>
          <w:lang w:val="en-GB"/>
        </w:rPr>
      </w:pPr>
      <w:r w:rsidRPr="00691835">
        <w:rPr>
          <w:color w:val="000000"/>
          <w:sz w:val="20"/>
          <w:szCs w:val="20"/>
          <w:lang w:val="en-GB"/>
        </w:rPr>
        <w:t>...................................................................................................</w:t>
      </w:r>
    </w:p>
    <w:p w:rsidR="00DD64E1" w:rsidRPr="004C4113" w:rsidRDefault="00DD64E1" w:rsidP="00DD64E1">
      <w:pPr>
        <w:spacing w:line="276" w:lineRule="auto"/>
        <w:ind w:left="6372"/>
        <w:rPr>
          <w:i/>
          <w:color w:val="808080" w:themeColor="background1" w:themeShade="80"/>
          <w:sz w:val="20"/>
          <w:szCs w:val="20"/>
          <w:lang w:val="en-GB"/>
        </w:rPr>
      </w:pPr>
      <w:r w:rsidRPr="00691835">
        <w:rPr>
          <w:i/>
          <w:color w:val="000000"/>
          <w:sz w:val="20"/>
          <w:szCs w:val="20"/>
          <w:lang w:val="en-GB"/>
        </w:rPr>
        <w:t>(data, pieczątka i podpis)</w:t>
      </w:r>
      <w:r w:rsidRPr="00691835">
        <w:rPr>
          <w:i/>
          <w:color w:val="000000"/>
          <w:sz w:val="20"/>
          <w:szCs w:val="20"/>
          <w:lang w:val="en-GB"/>
        </w:rPr>
        <w:br/>
      </w:r>
      <w:r>
        <w:rPr>
          <w:i/>
          <w:color w:val="808080" w:themeColor="background1" w:themeShade="80"/>
          <w:sz w:val="20"/>
          <w:szCs w:val="20"/>
          <w:lang w:val="en-GB"/>
        </w:rPr>
        <w:t>(date, stamp and signature)</w:t>
      </w:r>
    </w:p>
    <w:p w:rsidR="00DD64E1" w:rsidRPr="00691835" w:rsidRDefault="00DD64E1" w:rsidP="00DD64E1">
      <w:pPr>
        <w:spacing w:line="276" w:lineRule="auto"/>
        <w:rPr>
          <w:color w:val="808080" w:themeColor="background1" w:themeShade="80"/>
          <w:sz w:val="20"/>
          <w:szCs w:val="20"/>
        </w:rPr>
      </w:pPr>
      <w:r w:rsidRPr="00227947">
        <w:rPr>
          <w:color w:val="000000"/>
          <w:sz w:val="20"/>
          <w:szCs w:val="20"/>
        </w:rPr>
        <w:t>* niepotrzebne skreślić</w:t>
      </w:r>
      <w:r>
        <w:rPr>
          <w:color w:val="000000"/>
          <w:sz w:val="20"/>
          <w:szCs w:val="20"/>
        </w:rPr>
        <w:t>/</w:t>
      </w:r>
      <w:r w:rsidRPr="00691835">
        <w:rPr>
          <w:color w:val="808080" w:themeColor="background1" w:themeShade="80"/>
          <w:sz w:val="20"/>
          <w:szCs w:val="20"/>
        </w:rPr>
        <w:t>delete as appropriate</w:t>
      </w:r>
    </w:p>
    <w:p w:rsidR="00DD64E1" w:rsidRPr="00691835" w:rsidRDefault="00DD64E1" w:rsidP="00DD64E1">
      <w:pPr>
        <w:spacing w:line="276" w:lineRule="auto"/>
        <w:rPr>
          <w:color w:val="808080" w:themeColor="background1" w:themeShade="80"/>
          <w:sz w:val="20"/>
          <w:szCs w:val="20"/>
        </w:rPr>
      </w:pPr>
      <w:r w:rsidRPr="00227947">
        <w:rPr>
          <w:color w:val="000000"/>
          <w:sz w:val="20"/>
          <w:szCs w:val="20"/>
        </w:rPr>
        <w:t>** należy wypełnić, jeśli dotyczy</w:t>
      </w:r>
      <w:r>
        <w:rPr>
          <w:color w:val="000000"/>
          <w:sz w:val="20"/>
          <w:szCs w:val="20"/>
        </w:rPr>
        <w:t>/</w:t>
      </w:r>
      <w:r w:rsidRPr="00691835">
        <w:rPr>
          <w:color w:val="808080" w:themeColor="background1" w:themeShade="80"/>
          <w:sz w:val="20"/>
          <w:szCs w:val="20"/>
        </w:rPr>
        <w:t>complete as appropriate</w:t>
      </w:r>
    </w:p>
    <w:p w:rsidR="00DD64E1" w:rsidRPr="00227947" w:rsidRDefault="00DD64E1" w:rsidP="00DD64E1">
      <w:pPr>
        <w:spacing w:line="276" w:lineRule="auto"/>
        <w:rPr>
          <w:color w:val="000000"/>
          <w:sz w:val="20"/>
          <w:szCs w:val="20"/>
        </w:rPr>
      </w:pPr>
    </w:p>
    <w:p w:rsidR="00DD64E1" w:rsidRPr="004C4113" w:rsidRDefault="00DD64E1" w:rsidP="00DD64E1">
      <w:pPr>
        <w:spacing w:line="276" w:lineRule="auto"/>
        <w:ind w:left="4956"/>
        <w:rPr>
          <w:b/>
          <w:color w:val="000000"/>
          <w:sz w:val="22"/>
          <w:szCs w:val="22"/>
        </w:rPr>
      </w:pPr>
      <w:r w:rsidRPr="004C4113">
        <w:rPr>
          <w:b/>
          <w:color w:val="000000"/>
          <w:sz w:val="22"/>
          <w:szCs w:val="22"/>
        </w:rPr>
        <w:lastRenderedPageBreak/>
        <w:t xml:space="preserve"> Załącznik nr 6 do SIWZ</w:t>
      </w:r>
      <w:r>
        <w:rPr>
          <w:b/>
          <w:color w:val="000000"/>
          <w:sz w:val="22"/>
          <w:szCs w:val="22"/>
        </w:rPr>
        <w:t>/</w:t>
      </w:r>
      <w:r w:rsidRPr="00691835">
        <w:rPr>
          <w:b/>
          <w:color w:val="808080" w:themeColor="background1" w:themeShade="80"/>
          <w:sz w:val="22"/>
          <w:szCs w:val="22"/>
        </w:rPr>
        <w:t>Annex 6 to ToR</w:t>
      </w:r>
    </w:p>
    <w:p w:rsidR="00DD64E1" w:rsidRPr="004C4113" w:rsidRDefault="00DD64E1" w:rsidP="00DD64E1">
      <w:pPr>
        <w:spacing w:line="276" w:lineRule="auto"/>
        <w:rPr>
          <w:color w:val="000000"/>
          <w:sz w:val="22"/>
          <w:szCs w:val="22"/>
        </w:rPr>
      </w:pPr>
    </w:p>
    <w:p w:rsidR="00DD64E1" w:rsidRPr="00691835" w:rsidRDefault="00DD64E1" w:rsidP="00DD64E1">
      <w:pPr>
        <w:spacing w:line="276" w:lineRule="auto"/>
        <w:rPr>
          <w:color w:val="000000"/>
          <w:sz w:val="22"/>
          <w:szCs w:val="22"/>
          <w:lang w:val="en-GB"/>
        </w:rPr>
      </w:pPr>
      <w:r w:rsidRPr="004C4113">
        <w:rPr>
          <w:sz w:val="22"/>
          <w:szCs w:val="22"/>
        </w:rPr>
        <w:t>Biorąc udział w postępowaniu o udzielenie zamówienia publicznego na zadanie pn. „</w:t>
      </w:r>
      <w:r w:rsidRPr="004C4113">
        <w:rPr>
          <w:b/>
          <w:sz w:val="22"/>
          <w:szCs w:val="22"/>
        </w:rPr>
        <w:t>D</w:t>
      </w:r>
      <w:r w:rsidRPr="004C4113">
        <w:rPr>
          <w:rFonts w:eastAsia="Calibri"/>
          <w:b/>
          <w:sz w:val="22"/>
          <w:szCs w:val="22"/>
          <w:lang w:eastAsia="en-US"/>
        </w:rPr>
        <w:t xml:space="preserve">ostawa i montaż organów piszczałkowych dla Narodowego Forum Muzyki im. </w:t>
      </w:r>
      <w:r w:rsidRPr="00691835">
        <w:rPr>
          <w:rFonts w:eastAsia="Calibri"/>
          <w:b/>
          <w:sz w:val="22"/>
          <w:szCs w:val="22"/>
          <w:lang w:val="en-GB" w:eastAsia="en-US"/>
        </w:rPr>
        <w:t>Witolda Lutosławskiego we Wrocławiu (Polska)”</w:t>
      </w:r>
      <w:r w:rsidRPr="00691835">
        <w:rPr>
          <w:b/>
          <w:sz w:val="22"/>
          <w:szCs w:val="22"/>
          <w:lang w:val="en-GB"/>
        </w:rPr>
        <w:t xml:space="preserve"> (</w:t>
      </w:r>
      <w:r w:rsidRPr="00691835">
        <w:rPr>
          <w:sz w:val="22"/>
          <w:szCs w:val="22"/>
          <w:lang w:val="en-GB"/>
        </w:rPr>
        <w:t>ZP/PN/43/2017/NFM</w:t>
      </w:r>
      <w:r w:rsidRPr="00691835">
        <w:rPr>
          <w:b/>
          <w:sz w:val="22"/>
          <w:szCs w:val="22"/>
          <w:lang w:val="en-GB"/>
        </w:rPr>
        <w:t>)</w:t>
      </w:r>
      <w:r w:rsidRPr="00691835">
        <w:rPr>
          <w:sz w:val="22"/>
          <w:szCs w:val="22"/>
          <w:lang w:val="en-GB"/>
        </w:rPr>
        <w:t>,</w:t>
      </w:r>
      <w:r w:rsidRPr="00691835">
        <w:rPr>
          <w:b/>
          <w:sz w:val="22"/>
          <w:szCs w:val="22"/>
          <w:lang w:val="en-GB"/>
        </w:rPr>
        <w:t xml:space="preserve"> </w:t>
      </w:r>
      <w:r w:rsidRPr="00691835">
        <w:rPr>
          <w:color w:val="000000"/>
          <w:sz w:val="22"/>
          <w:szCs w:val="22"/>
          <w:lang w:val="en-GB"/>
        </w:rPr>
        <w:t>załączam:</w:t>
      </w:r>
    </w:p>
    <w:p w:rsidR="00DD64E1" w:rsidRPr="004C4113" w:rsidRDefault="00DD64E1" w:rsidP="00DD64E1">
      <w:pPr>
        <w:spacing w:line="276" w:lineRule="auto"/>
        <w:rPr>
          <w:color w:val="808080" w:themeColor="background1" w:themeShade="80"/>
          <w:sz w:val="22"/>
          <w:szCs w:val="22"/>
          <w:lang w:val="en-GB"/>
        </w:rPr>
      </w:pPr>
      <w:r w:rsidRPr="004C4113">
        <w:rPr>
          <w:color w:val="808080" w:themeColor="background1" w:themeShade="80"/>
          <w:sz w:val="22"/>
          <w:szCs w:val="22"/>
          <w:lang w:val="en-GB"/>
        </w:rPr>
        <w:t xml:space="preserve">Participating in the tender procedure for </w:t>
      </w:r>
      <w:r w:rsidRPr="004C4113">
        <w:rPr>
          <w:b/>
          <w:color w:val="808080" w:themeColor="background1" w:themeShade="80"/>
          <w:sz w:val="22"/>
          <w:szCs w:val="22"/>
          <w:lang w:val="en-GB"/>
        </w:rPr>
        <w:t>“Delivery and assembly of pipe organ for the Witold Lutosławski National Forum of Music in Wrocław (Poland)”</w:t>
      </w:r>
      <w:r w:rsidRPr="004C4113">
        <w:rPr>
          <w:color w:val="808080" w:themeColor="background1" w:themeShade="80"/>
          <w:sz w:val="22"/>
          <w:szCs w:val="22"/>
          <w:lang w:val="en-GB"/>
        </w:rPr>
        <w:t xml:space="preserve"> (ZP/PN/43/2017/NFM), I enclose:</w:t>
      </w:r>
    </w:p>
    <w:p w:rsidR="00DD64E1" w:rsidRPr="00691835" w:rsidRDefault="00DD64E1" w:rsidP="00DD64E1">
      <w:pPr>
        <w:tabs>
          <w:tab w:val="left" w:pos="2552"/>
        </w:tabs>
        <w:spacing w:line="276" w:lineRule="auto"/>
        <w:rPr>
          <w:b/>
          <w:bCs/>
          <w:iCs/>
          <w:sz w:val="20"/>
          <w:szCs w:val="20"/>
          <w:lang w:val="en-GB"/>
        </w:rPr>
      </w:pPr>
    </w:p>
    <w:p w:rsidR="00DD64E1" w:rsidRPr="00691835" w:rsidRDefault="00DD64E1" w:rsidP="00DD64E1">
      <w:pPr>
        <w:tabs>
          <w:tab w:val="left" w:pos="2552"/>
        </w:tabs>
        <w:spacing w:line="276" w:lineRule="auto"/>
        <w:rPr>
          <w:b/>
          <w:bCs/>
          <w:iCs/>
          <w:sz w:val="20"/>
          <w:szCs w:val="20"/>
          <w:lang w:val="en-GB"/>
        </w:rPr>
      </w:pPr>
    </w:p>
    <w:p w:rsidR="00DD64E1" w:rsidRPr="00DE6AF6" w:rsidRDefault="00DD64E1" w:rsidP="00DD64E1">
      <w:pPr>
        <w:tabs>
          <w:tab w:val="left" w:pos="2552"/>
        </w:tabs>
        <w:spacing w:line="276" w:lineRule="auto"/>
        <w:jc w:val="center"/>
        <w:rPr>
          <w:b/>
          <w:bCs/>
          <w:iCs/>
          <w:color w:val="808080" w:themeColor="background1" w:themeShade="80"/>
          <w:sz w:val="20"/>
          <w:szCs w:val="20"/>
          <w:lang w:val="en-GB"/>
        </w:rPr>
      </w:pPr>
      <w:r w:rsidRPr="00227947">
        <w:rPr>
          <w:b/>
          <w:bCs/>
          <w:iCs/>
          <w:sz w:val="20"/>
          <w:szCs w:val="20"/>
        </w:rPr>
        <w:t xml:space="preserve">WYKAZ ZREALIZOWANYCH DOSTAW </w:t>
      </w:r>
      <w:r>
        <w:rPr>
          <w:b/>
          <w:bCs/>
          <w:iCs/>
          <w:sz w:val="20"/>
          <w:szCs w:val="20"/>
        </w:rPr>
        <w:br/>
      </w:r>
      <w:r>
        <w:rPr>
          <w:b/>
          <w:bCs/>
          <w:iCs/>
          <w:color w:val="808080" w:themeColor="background1" w:themeShade="80"/>
          <w:sz w:val="20"/>
          <w:szCs w:val="20"/>
          <w:lang w:val="en-GB"/>
        </w:rPr>
        <w:t>LIST OF COMPLETED DELIVERIES</w:t>
      </w:r>
    </w:p>
    <w:p w:rsidR="00DD64E1" w:rsidRPr="00227947" w:rsidRDefault="00DD64E1" w:rsidP="00DD64E1">
      <w:pPr>
        <w:tabs>
          <w:tab w:val="left" w:pos="2552"/>
        </w:tabs>
        <w:spacing w:line="276" w:lineRule="auto"/>
        <w:rPr>
          <w:sz w:val="20"/>
          <w:szCs w:val="20"/>
        </w:rPr>
      </w:pPr>
    </w:p>
    <w:tbl>
      <w:tblPr>
        <w:tblW w:w="9410" w:type="dxa"/>
        <w:tblInd w:w="-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3714"/>
        <w:gridCol w:w="1418"/>
        <w:gridCol w:w="1247"/>
        <w:gridCol w:w="1021"/>
        <w:gridCol w:w="1417"/>
      </w:tblGrid>
      <w:tr w:rsidR="00DD64E1" w:rsidRPr="00227947" w:rsidTr="00287E38">
        <w:tc>
          <w:tcPr>
            <w:tcW w:w="593" w:type="dxa"/>
            <w:tcBorders>
              <w:top w:val="single" w:sz="4" w:space="0" w:color="auto"/>
              <w:left w:val="single" w:sz="4" w:space="0" w:color="auto"/>
              <w:bottom w:val="single" w:sz="4" w:space="0" w:color="auto"/>
              <w:right w:val="single" w:sz="4" w:space="0" w:color="auto"/>
            </w:tcBorders>
            <w:vAlign w:val="center"/>
          </w:tcPr>
          <w:p w:rsidR="00DD64E1" w:rsidRPr="00DE6AF6" w:rsidRDefault="00DD64E1" w:rsidP="00287E38">
            <w:pPr>
              <w:tabs>
                <w:tab w:val="left" w:pos="2552"/>
              </w:tabs>
              <w:spacing w:line="276" w:lineRule="auto"/>
              <w:rPr>
                <w:b/>
                <w:color w:val="808080" w:themeColor="background1" w:themeShade="80"/>
                <w:sz w:val="20"/>
                <w:szCs w:val="20"/>
                <w:lang w:val="en-GB"/>
              </w:rPr>
            </w:pPr>
            <w:r w:rsidRPr="00227947">
              <w:rPr>
                <w:b/>
                <w:sz w:val="20"/>
                <w:szCs w:val="20"/>
              </w:rPr>
              <w:t>Lp.</w:t>
            </w:r>
            <w:r>
              <w:rPr>
                <w:b/>
                <w:sz w:val="20"/>
                <w:szCs w:val="20"/>
              </w:rPr>
              <w:br/>
            </w:r>
            <w:r>
              <w:rPr>
                <w:b/>
                <w:color w:val="808080" w:themeColor="background1" w:themeShade="80"/>
                <w:sz w:val="20"/>
                <w:szCs w:val="20"/>
                <w:lang w:val="en-GB"/>
              </w:rPr>
              <w:t>No.</w:t>
            </w:r>
          </w:p>
        </w:tc>
        <w:tc>
          <w:tcPr>
            <w:tcW w:w="3714" w:type="dxa"/>
            <w:tcBorders>
              <w:top w:val="single" w:sz="4" w:space="0" w:color="auto"/>
              <w:left w:val="single" w:sz="4" w:space="0" w:color="auto"/>
              <w:bottom w:val="single" w:sz="4" w:space="0" w:color="auto"/>
              <w:right w:val="single" w:sz="4" w:space="0" w:color="auto"/>
            </w:tcBorders>
            <w:vAlign w:val="center"/>
          </w:tcPr>
          <w:p w:rsidR="00DD64E1" w:rsidRPr="00DE6AF6" w:rsidRDefault="00DD64E1" w:rsidP="00287E38">
            <w:pPr>
              <w:tabs>
                <w:tab w:val="left" w:pos="2552"/>
              </w:tabs>
              <w:spacing w:line="276" w:lineRule="auto"/>
              <w:rPr>
                <w:b/>
                <w:color w:val="808080" w:themeColor="background1" w:themeShade="80"/>
                <w:sz w:val="20"/>
                <w:szCs w:val="20"/>
                <w:lang w:val="en-GB"/>
              </w:rPr>
            </w:pPr>
            <w:r w:rsidRPr="00691835">
              <w:rPr>
                <w:b/>
                <w:sz w:val="20"/>
                <w:szCs w:val="20"/>
                <w:lang w:val="en-GB"/>
              </w:rPr>
              <w:t>Przedmiot dostawy</w:t>
            </w:r>
            <w:r>
              <w:rPr>
                <w:b/>
                <w:color w:val="808080" w:themeColor="background1" w:themeShade="80"/>
                <w:sz w:val="20"/>
                <w:szCs w:val="20"/>
                <w:lang w:val="en-GB"/>
              </w:rPr>
              <w:br/>
              <w:t>Subject of delivery</w:t>
            </w:r>
          </w:p>
        </w:tc>
        <w:tc>
          <w:tcPr>
            <w:tcW w:w="1418" w:type="dxa"/>
            <w:tcBorders>
              <w:top w:val="single" w:sz="4" w:space="0" w:color="auto"/>
              <w:left w:val="single" w:sz="4" w:space="0" w:color="auto"/>
              <w:bottom w:val="single" w:sz="4" w:space="0" w:color="auto"/>
              <w:right w:val="single" w:sz="4" w:space="0" w:color="auto"/>
            </w:tcBorders>
            <w:vAlign w:val="center"/>
          </w:tcPr>
          <w:p w:rsidR="00DD64E1" w:rsidRPr="00691835" w:rsidRDefault="00DD64E1" w:rsidP="00287E38">
            <w:pPr>
              <w:tabs>
                <w:tab w:val="left" w:pos="2552"/>
              </w:tabs>
              <w:spacing w:line="276" w:lineRule="auto"/>
              <w:ind w:left="39" w:right="-114"/>
              <w:rPr>
                <w:b/>
                <w:sz w:val="20"/>
                <w:szCs w:val="20"/>
                <w:lang w:val="en-GB"/>
              </w:rPr>
            </w:pPr>
            <w:r w:rsidRPr="00691835">
              <w:rPr>
                <w:b/>
                <w:sz w:val="20"/>
                <w:szCs w:val="20"/>
                <w:lang w:val="en-GB"/>
              </w:rPr>
              <w:t>Nazwa i adres Kontrahenta</w:t>
            </w:r>
            <w:r w:rsidRPr="00691835">
              <w:rPr>
                <w:b/>
                <w:sz w:val="20"/>
                <w:szCs w:val="20"/>
                <w:lang w:val="en-GB"/>
              </w:rPr>
              <w:br/>
            </w:r>
            <w:r>
              <w:rPr>
                <w:b/>
                <w:color w:val="808080" w:themeColor="background1" w:themeShade="80"/>
                <w:sz w:val="20"/>
                <w:szCs w:val="20"/>
                <w:lang w:val="en-GB"/>
              </w:rPr>
              <w:t>Name and address of the Contractor</w:t>
            </w:r>
            <w:r w:rsidRPr="00691835">
              <w:rPr>
                <w:b/>
                <w:sz w:val="20"/>
                <w:szCs w:val="20"/>
                <w:lang w:val="en-GB"/>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DD64E1" w:rsidRPr="00691835" w:rsidRDefault="00DD64E1" w:rsidP="00287E38">
            <w:pPr>
              <w:pStyle w:val="Tekstpodstawowy2"/>
              <w:numPr>
                <w:ilvl w:val="0"/>
                <w:numId w:val="0"/>
              </w:numPr>
              <w:spacing w:line="276" w:lineRule="auto"/>
              <w:jc w:val="left"/>
              <w:rPr>
                <w:rFonts w:ascii="Times New Roman" w:hAnsi="Times New Roman"/>
                <w:bCs/>
                <w:sz w:val="20"/>
                <w:lang w:val="en-GB"/>
              </w:rPr>
            </w:pPr>
            <w:r w:rsidRPr="00691835">
              <w:rPr>
                <w:rFonts w:ascii="Times New Roman" w:hAnsi="Times New Roman"/>
                <w:bCs/>
                <w:sz w:val="20"/>
                <w:lang w:val="en-GB"/>
              </w:rPr>
              <w:t xml:space="preserve">Termin realizacji </w:t>
            </w:r>
          </w:p>
          <w:p w:rsidR="00DD64E1" w:rsidRPr="00691835" w:rsidRDefault="00DD64E1" w:rsidP="00287E38">
            <w:pPr>
              <w:pStyle w:val="Tekstpodstawowy2"/>
              <w:numPr>
                <w:ilvl w:val="0"/>
                <w:numId w:val="0"/>
              </w:numPr>
              <w:spacing w:line="276" w:lineRule="auto"/>
              <w:ind w:left="-104" w:right="-108"/>
              <w:jc w:val="left"/>
              <w:rPr>
                <w:rFonts w:ascii="Times New Roman" w:hAnsi="Times New Roman"/>
                <w:bCs/>
                <w:sz w:val="20"/>
                <w:lang w:val="en-GB"/>
              </w:rPr>
            </w:pPr>
            <w:r w:rsidRPr="00691835">
              <w:rPr>
                <w:rFonts w:ascii="Times New Roman" w:hAnsi="Times New Roman"/>
                <w:bCs/>
                <w:sz w:val="20"/>
                <w:lang w:val="en-GB"/>
              </w:rPr>
              <w:t>od – do</w:t>
            </w:r>
          </w:p>
          <w:p w:rsidR="00DD64E1" w:rsidRPr="00DE6AF6" w:rsidRDefault="00DD64E1" w:rsidP="00287E38">
            <w:pPr>
              <w:tabs>
                <w:tab w:val="left" w:pos="2552"/>
              </w:tabs>
              <w:spacing w:line="276" w:lineRule="auto"/>
              <w:rPr>
                <w:b/>
                <w:dstrike/>
                <w:color w:val="808080" w:themeColor="background1" w:themeShade="80"/>
                <w:sz w:val="20"/>
                <w:szCs w:val="20"/>
                <w:lang w:val="en-GB"/>
              </w:rPr>
            </w:pPr>
            <w:r w:rsidRPr="00691835">
              <w:rPr>
                <w:b/>
                <w:bCs/>
                <w:snapToGrid w:val="0"/>
                <w:sz w:val="20"/>
                <w:szCs w:val="20"/>
                <w:lang w:val="en-GB"/>
              </w:rPr>
              <w:t>(dzień/mc/rok)</w:t>
            </w:r>
            <w:r w:rsidRPr="00691835">
              <w:rPr>
                <w:b/>
                <w:bCs/>
                <w:snapToGrid w:val="0"/>
                <w:sz w:val="20"/>
                <w:szCs w:val="20"/>
                <w:lang w:val="en-GB"/>
              </w:rPr>
              <w:br/>
            </w:r>
            <w:r>
              <w:rPr>
                <w:b/>
                <w:bCs/>
                <w:snapToGrid w:val="0"/>
                <w:color w:val="808080" w:themeColor="background1" w:themeShade="80"/>
                <w:sz w:val="20"/>
                <w:szCs w:val="20"/>
                <w:lang w:val="en-GB"/>
              </w:rPr>
              <w:t>Deadline for completion from – to (day/month/year)</w:t>
            </w:r>
          </w:p>
        </w:tc>
        <w:tc>
          <w:tcPr>
            <w:tcW w:w="1021" w:type="dxa"/>
            <w:tcBorders>
              <w:top w:val="single" w:sz="4" w:space="0" w:color="auto"/>
              <w:left w:val="single" w:sz="4" w:space="0" w:color="auto"/>
              <w:bottom w:val="single" w:sz="4" w:space="0" w:color="auto"/>
              <w:right w:val="single" w:sz="4" w:space="0" w:color="auto"/>
            </w:tcBorders>
            <w:vAlign w:val="center"/>
          </w:tcPr>
          <w:p w:rsidR="00DD64E1" w:rsidRDefault="00DD64E1" w:rsidP="00287E38">
            <w:pPr>
              <w:tabs>
                <w:tab w:val="left" w:pos="2552"/>
              </w:tabs>
              <w:spacing w:line="276" w:lineRule="auto"/>
              <w:ind w:left="28" w:right="-102"/>
              <w:rPr>
                <w:b/>
                <w:bCs/>
                <w:snapToGrid w:val="0"/>
                <w:sz w:val="20"/>
                <w:szCs w:val="20"/>
              </w:rPr>
            </w:pPr>
            <w:r w:rsidRPr="00227947">
              <w:rPr>
                <w:b/>
                <w:bCs/>
                <w:snapToGrid w:val="0"/>
                <w:sz w:val="20"/>
                <w:szCs w:val="20"/>
              </w:rPr>
              <w:t>Wartość brutto dostawy</w:t>
            </w:r>
          </w:p>
          <w:p w:rsidR="00DD64E1" w:rsidRPr="00DE6AF6" w:rsidRDefault="00DD64E1" w:rsidP="00287E38">
            <w:pPr>
              <w:tabs>
                <w:tab w:val="left" w:pos="2552"/>
              </w:tabs>
              <w:spacing w:line="276" w:lineRule="auto"/>
              <w:ind w:left="28" w:right="-102"/>
              <w:rPr>
                <w:b/>
                <w:color w:val="808080" w:themeColor="background1" w:themeShade="80"/>
                <w:sz w:val="20"/>
                <w:szCs w:val="20"/>
                <w:lang w:val="en-GB"/>
              </w:rPr>
            </w:pPr>
            <w:r>
              <w:rPr>
                <w:b/>
                <w:bCs/>
                <w:snapToGrid w:val="0"/>
                <w:color w:val="808080" w:themeColor="background1" w:themeShade="80"/>
                <w:sz w:val="20"/>
                <w:szCs w:val="20"/>
                <w:lang w:val="en-GB"/>
              </w:rPr>
              <w:t>Gross delivery value</w:t>
            </w:r>
          </w:p>
        </w:tc>
        <w:tc>
          <w:tcPr>
            <w:tcW w:w="1417" w:type="dxa"/>
            <w:tcBorders>
              <w:top w:val="single" w:sz="4" w:space="0" w:color="auto"/>
              <w:left w:val="single" w:sz="4" w:space="0" w:color="auto"/>
              <w:bottom w:val="single" w:sz="4" w:space="0" w:color="auto"/>
              <w:right w:val="single" w:sz="4" w:space="0" w:color="auto"/>
            </w:tcBorders>
          </w:tcPr>
          <w:p w:rsidR="00DD64E1" w:rsidRDefault="00DD64E1" w:rsidP="00287E38">
            <w:pPr>
              <w:tabs>
                <w:tab w:val="left" w:pos="2552"/>
              </w:tabs>
              <w:spacing w:line="276" w:lineRule="auto"/>
              <w:ind w:left="-106"/>
              <w:rPr>
                <w:b/>
                <w:bCs/>
                <w:snapToGrid w:val="0"/>
                <w:sz w:val="20"/>
                <w:szCs w:val="20"/>
              </w:rPr>
            </w:pPr>
            <w:r w:rsidRPr="00227947">
              <w:rPr>
                <w:b/>
                <w:bCs/>
                <w:snapToGrid w:val="0"/>
                <w:sz w:val="20"/>
                <w:szCs w:val="20"/>
              </w:rPr>
              <w:t>Własne / Udostępnione</w:t>
            </w:r>
          </w:p>
          <w:p w:rsidR="00DD64E1" w:rsidRPr="00DE6AF6" w:rsidRDefault="00DD64E1" w:rsidP="00287E38">
            <w:pPr>
              <w:tabs>
                <w:tab w:val="left" w:pos="2552"/>
              </w:tabs>
              <w:spacing w:line="276" w:lineRule="auto"/>
              <w:ind w:left="-106"/>
              <w:rPr>
                <w:b/>
                <w:bCs/>
                <w:snapToGrid w:val="0"/>
                <w:color w:val="808080" w:themeColor="background1" w:themeShade="80"/>
                <w:sz w:val="20"/>
                <w:szCs w:val="20"/>
                <w:lang w:val="en-GB"/>
              </w:rPr>
            </w:pPr>
            <w:r>
              <w:rPr>
                <w:b/>
                <w:bCs/>
                <w:snapToGrid w:val="0"/>
                <w:color w:val="808080" w:themeColor="background1" w:themeShade="80"/>
                <w:sz w:val="20"/>
                <w:szCs w:val="20"/>
                <w:lang w:val="en-GB"/>
              </w:rPr>
              <w:t>Own / Shared</w:t>
            </w:r>
          </w:p>
        </w:tc>
      </w:tr>
      <w:tr w:rsidR="00DD64E1" w:rsidRPr="00227947" w:rsidTr="00287E38">
        <w:trPr>
          <w:trHeight w:val="361"/>
        </w:trPr>
        <w:tc>
          <w:tcPr>
            <w:tcW w:w="59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1</w:t>
            </w:r>
          </w:p>
        </w:tc>
        <w:tc>
          <w:tcPr>
            <w:tcW w:w="3714"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4</w:t>
            </w:r>
          </w:p>
        </w:tc>
        <w:tc>
          <w:tcPr>
            <w:tcW w:w="1021"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6</w:t>
            </w:r>
          </w:p>
        </w:tc>
      </w:tr>
      <w:tr w:rsidR="00DD64E1" w:rsidRPr="00227947" w:rsidTr="00287E38">
        <w:trPr>
          <w:trHeight w:val="712"/>
        </w:trPr>
        <w:tc>
          <w:tcPr>
            <w:tcW w:w="59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p>
        </w:tc>
        <w:tc>
          <w:tcPr>
            <w:tcW w:w="3714" w:type="dxa"/>
            <w:tcBorders>
              <w:top w:val="single" w:sz="4" w:space="0" w:color="auto"/>
              <w:left w:val="single" w:sz="4" w:space="0" w:color="auto"/>
              <w:bottom w:val="single" w:sz="4" w:space="0" w:color="auto"/>
              <w:right w:val="single" w:sz="4" w:space="0" w:color="auto"/>
            </w:tcBorders>
          </w:tcPr>
          <w:p w:rsidR="00DD64E1" w:rsidRDefault="00DD64E1" w:rsidP="00287E38">
            <w:pPr>
              <w:tabs>
                <w:tab w:val="left" w:pos="2552"/>
              </w:tabs>
              <w:spacing w:line="276" w:lineRule="auto"/>
              <w:rPr>
                <w:sz w:val="20"/>
                <w:szCs w:val="20"/>
              </w:rPr>
            </w:pPr>
            <w:r w:rsidRPr="00227947">
              <w:rPr>
                <w:sz w:val="20"/>
                <w:szCs w:val="20"/>
              </w:rPr>
              <w:t>Wykonanie następującego zamówienia polegające na zaprojektowaniu i wykonaniu organów piszczałkowych, stylistyka dyspozycji i wykonania instrumentu – w tradycji francuskich organów symfonicznych z XIX-XX wieku, instrument został zbudowany w sali koncertowej na min. 1300 widzów, zespół brzmieniowy składał się z minimum 60 głosów, posiadał minimum 3 manuały, klawiaturę nożną oraz co najmniej realnych 60 głosów.</w:t>
            </w:r>
          </w:p>
          <w:p w:rsidR="00DD64E1" w:rsidRPr="00DE6AF6" w:rsidRDefault="00DD64E1" w:rsidP="00287E38">
            <w:pPr>
              <w:tabs>
                <w:tab w:val="left" w:pos="2552"/>
              </w:tabs>
              <w:spacing w:line="276" w:lineRule="auto"/>
              <w:rPr>
                <w:color w:val="808080" w:themeColor="background1" w:themeShade="80"/>
                <w:sz w:val="20"/>
                <w:szCs w:val="20"/>
                <w:lang w:val="en-GB"/>
              </w:rPr>
            </w:pPr>
            <w:r>
              <w:rPr>
                <w:color w:val="808080" w:themeColor="background1" w:themeShade="80"/>
                <w:sz w:val="20"/>
                <w:szCs w:val="20"/>
                <w:lang w:val="en-GB"/>
              </w:rPr>
              <w:t>Performance of the following order for designing and building pipe organ, with the disposition and construction in the style of 19</w:t>
            </w:r>
            <w:r w:rsidRPr="006D5675">
              <w:rPr>
                <w:color w:val="808080" w:themeColor="background1" w:themeShade="80"/>
                <w:sz w:val="20"/>
                <w:szCs w:val="20"/>
                <w:vertAlign w:val="superscript"/>
                <w:lang w:val="en-GB"/>
              </w:rPr>
              <w:t>th</w:t>
            </w:r>
            <w:r>
              <w:rPr>
                <w:color w:val="808080" w:themeColor="background1" w:themeShade="80"/>
                <w:sz w:val="20"/>
                <w:szCs w:val="20"/>
                <w:lang w:val="en-GB"/>
              </w:rPr>
              <w:t>-20</w:t>
            </w:r>
            <w:r w:rsidRPr="006D5675">
              <w:rPr>
                <w:color w:val="808080" w:themeColor="background1" w:themeShade="80"/>
                <w:sz w:val="20"/>
                <w:szCs w:val="20"/>
                <w:vertAlign w:val="superscript"/>
                <w:lang w:val="en-GB"/>
              </w:rPr>
              <w:t>th</w:t>
            </w:r>
            <w:r>
              <w:rPr>
                <w:color w:val="808080" w:themeColor="background1" w:themeShade="80"/>
                <w:sz w:val="20"/>
                <w:szCs w:val="20"/>
                <w:lang w:val="en-GB"/>
              </w:rPr>
              <w:t xml:space="preserve"> century French symphonic organ; the instrument was built at a concert venue for a minimum of 1300 viewers, with the sound system of minimum 60 voices, minimum 3 manuals, pedal keyboard and at least 60 real voices.</w:t>
            </w:r>
          </w:p>
          <w:p w:rsidR="00DD64E1" w:rsidRPr="00227947" w:rsidRDefault="00DD64E1" w:rsidP="00287E38">
            <w:pPr>
              <w:pStyle w:val="Akapitzlist"/>
              <w:spacing w:before="120" w:line="276" w:lineRule="auto"/>
              <w:ind w:left="32"/>
              <w:rPr>
                <w:rFonts w:ascii="Times New Roman" w:hAnsi="Times New Roman"/>
                <w:sz w:val="20"/>
                <w:szCs w:val="20"/>
              </w:rPr>
            </w:pPr>
            <w:r w:rsidRPr="00227947">
              <w:rPr>
                <w:rFonts w:ascii="Times New Roman" w:hAnsi="Times New Roman"/>
                <w:sz w:val="20"/>
                <w:szCs w:val="20"/>
              </w:rPr>
              <w:t xml:space="preserve">Zamówienie zostało wykonane </w:t>
            </w:r>
            <w:r>
              <w:rPr>
                <w:rFonts w:ascii="Times New Roman" w:hAnsi="Times New Roman"/>
                <w:sz w:val="20"/>
                <w:szCs w:val="20"/>
              </w:rPr>
              <w:br/>
            </w:r>
            <w:r w:rsidRPr="00FA77E4">
              <w:rPr>
                <w:rFonts w:ascii="Times New Roman" w:hAnsi="Times New Roman"/>
                <w:color w:val="808080" w:themeColor="background1" w:themeShade="80"/>
                <w:sz w:val="20"/>
                <w:szCs w:val="20"/>
                <w:lang w:val="en-GB"/>
              </w:rPr>
              <w:t xml:space="preserve">The order was completed: </w:t>
            </w:r>
            <w:r w:rsidRPr="00227947">
              <w:rPr>
                <w:rFonts w:ascii="Times New Roman" w:hAnsi="Times New Roman"/>
                <w:sz w:val="20"/>
                <w:szCs w:val="20"/>
              </w:rPr>
              <w:t>……………………………………………</w:t>
            </w:r>
          </w:p>
          <w:p w:rsidR="00DD64E1" w:rsidRPr="00227947" w:rsidRDefault="00DD64E1" w:rsidP="00287E38">
            <w:pPr>
              <w:tabs>
                <w:tab w:val="left" w:pos="2552"/>
              </w:tabs>
              <w:spacing w:line="276" w:lineRule="auto"/>
              <w:rPr>
                <w:sz w:val="20"/>
                <w:szCs w:val="20"/>
              </w:rPr>
            </w:pPr>
            <w:r w:rsidRPr="00227947">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p>
        </w:tc>
      </w:tr>
    </w:tbl>
    <w:p w:rsidR="00DD64E1" w:rsidRPr="00227947" w:rsidRDefault="00DD64E1" w:rsidP="00DD64E1">
      <w:pPr>
        <w:spacing w:line="276" w:lineRule="auto"/>
        <w:rPr>
          <w:snapToGrid w:val="0"/>
          <w:sz w:val="20"/>
          <w:szCs w:val="20"/>
        </w:rPr>
      </w:pPr>
    </w:p>
    <w:p w:rsidR="00DD64E1" w:rsidRPr="00227947" w:rsidRDefault="00DD64E1" w:rsidP="00DD64E1">
      <w:pPr>
        <w:spacing w:line="276" w:lineRule="auto"/>
        <w:rPr>
          <w:snapToGrid w:val="0"/>
          <w:sz w:val="20"/>
          <w:szCs w:val="20"/>
        </w:rPr>
      </w:pPr>
      <w:r w:rsidRPr="00227947">
        <w:rPr>
          <w:snapToGrid w:val="0"/>
          <w:sz w:val="20"/>
          <w:szCs w:val="20"/>
        </w:rPr>
        <w:lastRenderedPageBreak/>
        <w:t>Wykaz powinien przedstawiać informacje jednoznacznie potwierdzające spełnianie warunku udziału w postępowaniu, o którym mowa w Dziale VII, pkt 2.1 SIWZ.</w:t>
      </w:r>
    </w:p>
    <w:p w:rsidR="00DD64E1" w:rsidRPr="00306044" w:rsidRDefault="00DD64E1" w:rsidP="00DD64E1">
      <w:pPr>
        <w:spacing w:line="276" w:lineRule="auto"/>
        <w:rPr>
          <w:color w:val="808080" w:themeColor="background1" w:themeShade="80"/>
          <w:sz w:val="20"/>
          <w:szCs w:val="20"/>
          <w:lang w:val="en-GB"/>
        </w:rPr>
      </w:pPr>
      <w:r w:rsidRPr="00227947">
        <w:rPr>
          <w:snapToGrid w:val="0"/>
          <w:sz w:val="20"/>
          <w:szCs w:val="20"/>
        </w:rPr>
        <w:t>Do wykazu należy dołączyć dokumenty potwierdzające należyte wykonanie kontraktów w nim wymienionych, np. referencje.</w:t>
      </w:r>
      <w:r>
        <w:rPr>
          <w:snapToGrid w:val="0"/>
          <w:sz w:val="20"/>
          <w:szCs w:val="20"/>
        </w:rPr>
        <w:br/>
      </w:r>
      <w:r>
        <w:rPr>
          <w:snapToGrid w:val="0"/>
          <w:color w:val="808080" w:themeColor="background1" w:themeShade="80"/>
          <w:sz w:val="20"/>
          <w:szCs w:val="20"/>
          <w:lang w:val="en-GB"/>
        </w:rPr>
        <w:t xml:space="preserve">The list should present information unequivocally confirming the condition to participate in the tender procedure specified in Section VII, point 2.1 of ToR has been met. </w:t>
      </w:r>
    </w:p>
    <w:p w:rsidR="00DD64E1" w:rsidRPr="00691835" w:rsidRDefault="00DD64E1" w:rsidP="00DD64E1">
      <w:pPr>
        <w:spacing w:line="276" w:lineRule="auto"/>
        <w:rPr>
          <w:bCs/>
          <w:sz w:val="20"/>
          <w:szCs w:val="20"/>
          <w:lang w:val="en-GB"/>
        </w:rPr>
      </w:pPr>
    </w:p>
    <w:p w:rsidR="00DD64E1" w:rsidRPr="00691835" w:rsidRDefault="00DD64E1" w:rsidP="00DD64E1">
      <w:pPr>
        <w:spacing w:line="276" w:lineRule="auto"/>
        <w:rPr>
          <w:bCs/>
          <w:sz w:val="20"/>
          <w:szCs w:val="20"/>
          <w:lang w:val="en-GB"/>
        </w:rPr>
      </w:pPr>
    </w:p>
    <w:p w:rsidR="00DD64E1" w:rsidRPr="00306044" w:rsidRDefault="00DD64E1" w:rsidP="00DD64E1">
      <w:pPr>
        <w:rPr>
          <w:b/>
          <w:bCs/>
          <w:color w:val="808080" w:themeColor="background1" w:themeShade="80"/>
          <w:sz w:val="20"/>
          <w:szCs w:val="20"/>
          <w:lang w:val="en-GB"/>
        </w:rPr>
      </w:pPr>
      <w:r w:rsidRPr="00691835">
        <w:rPr>
          <w:b/>
          <w:bCs/>
          <w:color w:val="000000"/>
          <w:sz w:val="20"/>
          <w:szCs w:val="20"/>
          <w:lang w:val="en-GB"/>
        </w:rPr>
        <w:t>Upełnomocniony przedstawiciel Wykonawcy</w:t>
      </w:r>
      <w:r w:rsidRPr="00691835">
        <w:rPr>
          <w:color w:val="000000"/>
          <w:sz w:val="20"/>
          <w:szCs w:val="20"/>
          <w:lang w:val="en-GB"/>
        </w:rPr>
        <w:t>/</w:t>
      </w:r>
      <w:r>
        <w:rPr>
          <w:b/>
          <w:bCs/>
          <w:color w:val="808080" w:themeColor="background1" w:themeShade="80"/>
          <w:sz w:val="20"/>
          <w:szCs w:val="20"/>
          <w:lang w:val="en-GB"/>
        </w:rPr>
        <w:t>Authorized representative of the Contractor:</w:t>
      </w:r>
    </w:p>
    <w:p w:rsidR="00DD64E1" w:rsidRPr="00691835" w:rsidRDefault="00DD64E1" w:rsidP="00DD64E1">
      <w:pPr>
        <w:rPr>
          <w:i/>
          <w:color w:val="80808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i/>
          <w:color w:val="808080"/>
          <w:sz w:val="20"/>
          <w:szCs w:val="20"/>
          <w:lang w:val="en-GB"/>
        </w:rPr>
      </w:pPr>
      <w:r w:rsidRPr="00691835">
        <w:rPr>
          <w:color w:val="000000"/>
          <w:sz w:val="20"/>
          <w:szCs w:val="20"/>
          <w:lang w:val="en-GB"/>
        </w:rPr>
        <w:t>...................................................................................................</w:t>
      </w:r>
    </w:p>
    <w:p w:rsidR="00DD64E1" w:rsidRPr="00306044" w:rsidRDefault="00DD64E1" w:rsidP="00DD64E1">
      <w:pPr>
        <w:spacing w:line="276" w:lineRule="auto"/>
        <w:rPr>
          <w:bCs/>
          <w:color w:val="808080" w:themeColor="background1" w:themeShade="80"/>
          <w:sz w:val="20"/>
          <w:szCs w:val="20"/>
          <w:lang w:val="en-GB"/>
        </w:rPr>
      </w:pPr>
      <w:r w:rsidRPr="00691835">
        <w:rPr>
          <w:i/>
          <w:color w:val="000000"/>
          <w:sz w:val="20"/>
          <w:szCs w:val="20"/>
          <w:lang w:val="en-GB"/>
        </w:rPr>
        <w:t>(data, pieczątka i podpis/</w:t>
      </w:r>
      <w:r>
        <w:rPr>
          <w:i/>
          <w:color w:val="808080" w:themeColor="background1" w:themeShade="80"/>
          <w:sz w:val="20"/>
          <w:szCs w:val="20"/>
          <w:lang w:val="en-GB"/>
        </w:rPr>
        <w:t>date, stamp and signature)</w:t>
      </w:r>
    </w:p>
    <w:p w:rsidR="00DD64E1" w:rsidRPr="00691835" w:rsidRDefault="00DD64E1" w:rsidP="00DD64E1">
      <w:pPr>
        <w:spacing w:line="276" w:lineRule="auto"/>
        <w:rPr>
          <w:bCs/>
          <w:sz w:val="20"/>
          <w:szCs w:val="20"/>
          <w:lang w:val="en-GB"/>
        </w:rPr>
      </w:pPr>
    </w:p>
    <w:p w:rsidR="00DD64E1" w:rsidRPr="00691835" w:rsidRDefault="00DD64E1" w:rsidP="00DD64E1">
      <w:pPr>
        <w:spacing w:after="160" w:line="259" w:lineRule="auto"/>
        <w:rPr>
          <w:b/>
          <w:color w:val="000000"/>
          <w:sz w:val="20"/>
          <w:szCs w:val="20"/>
          <w:lang w:val="en-GB"/>
        </w:rPr>
      </w:pPr>
      <w:r w:rsidRPr="00691835">
        <w:rPr>
          <w:b/>
          <w:color w:val="000000"/>
          <w:sz w:val="20"/>
          <w:szCs w:val="20"/>
          <w:lang w:val="en-GB"/>
        </w:rPr>
        <w:br w:type="page"/>
      </w:r>
    </w:p>
    <w:p w:rsidR="00DD64E1" w:rsidRPr="00691835" w:rsidRDefault="00DD64E1" w:rsidP="00DD64E1">
      <w:pPr>
        <w:spacing w:line="276" w:lineRule="auto"/>
        <w:ind w:left="5664" w:firstLine="708"/>
        <w:rPr>
          <w:b/>
          <w:color w:val="000000"/>
          <w:sz w:val="22"/>
          <w:szCs w:val="22"/>
          <w:lang w:val="en-GB"/>
        </w:rPr>
      </w:pPr>
    </w:p>
    <w:p w:rsidR="00DD64E1" w:rsidRPr="00691835" w:rsidRDefault="00DD64E1" w:rsidP="00DD64E1">
      <w:pPr>
        <w:spacing w:line="276" w:lineRule="auto"/>
        <w:ind w:left="4956"/>
        <w:rPr>
          <w:b/>
          <w:color w:val="808080" w:themeColor="background1" w:themeShade="80"/>
          <w:sz w:val="22"/>
          <w:szCs w:val="22"/>
        </w:rPr>
      </w:pPr>
      <w:r w:rsidRPr="004C4113">
        <w:rPr>
          <w:b/>
          <w:color w:val="000000"/>
          <w:sz w:val="22"/>
          <w:szCs w:val="22"/>
        </w:rPr>
        <w:t>Załącznik nr 7 do SIWZ/</w:t>
      </w:r>
      <w:r w:rsidRPr="00691835">
        <w:rPr>
          <w:b/>
          <w:color w:val="808080" w:themeColor="background1" w:themeShade="80"/>
          <w:sz w:val="22"/>
          <w:szCs w:val="22"/>
        </w:rPr>
        <w:t>Annex 7 to ToR</w:t>
      </w:r>
    </w:p>
    <w:p w:rsidR="00DD64E1" w:rsidRPr="004C4113" w:rsidRDefault="00DD64E1" w:rsidP="00DD64E1">
      <w:pPr>
        <w:spacing w:line="276" w:lineRule="auto"/>
        <w:rPr>
          <w:color w:val="000000"/>
          <w:sz w:val="22"/>
          <w:szCs w:val="22"/>
        </w:rPr>
      </w:pPr>
    </w:p>
    <w:p w:rsidR="00DD64E1" w:rsidRPr="004C4113" w:rsidRDefault="00DD64E1" w:rsidP="00DD64E1">
      <w:pPr>
        <w:spacing w:line="276" w:lineRule="auto"/>
        <w:jc w:val="both"/>
        <w:rPr>
          <w:color w:val="000000"/>
          <w:sz w:val="22"/>
          <w:szCs w:val="22"/>
        </w:rPr>
      </w:pPr>
    </w:p>
    <w:p w:rsidR="00DD64E1" w:rsidRPr="004C4113" w:rsidRDefault="00DD64E1" w:rsidP="00DD64E1">
      <w:pPr>
        <w:spacing w:line="276" w:lineRule="auto"/>
        <w:jc w:val="both"/>
        <w:rPr>
          <w:color w:val="000000"/>
          <w:sz w:val="22"/>
          <w:szCs w:val="22"/>
        </w:rPr>
      </w:pPr>
    </w:p>
    <w:p w:rsidR="00DD64E1" w:rsidRPr="004C4113" w:rsidRDefault="00DD64E1" w:rsidP="00DD64E1">
      <w:pPr>
        <w:spacing w:line="276" w:lineRule="auto"/>
        <w:rPr>
          <w:color w:val="808080" w:themeColor="background1" w:themeShade="80"/>
          <w:sz w:val="22"/>
          <w:szCs w:val="22"/>
          <w:lang w:val="en-GB"/>
        </w:rPr>
      </w:pPr>
      <w:r w:rsidRPr="004C4113">
        <w:rPr>
          <w:sz w:val="22"/>
          <w:szCs w:val="22"/>
        </w:rPr>
        <w:t>Biorąc udział w postępowaniu o udzielenie zamówienia publicznego na zadanie pn. „</w:t>
      </w:r>
      <w:r w:rsidRPr="004C4113">
        <w:rPr>
          <w:b/>
          <w:sz w:val="22"/>
          <w:szCs w:val="22"/>
        </w:rPr>
        <w:t>D</w:t>
      </w:r>
      <w:r w:rsidRPr="004C4113">
        <w:rPr>
          <w:rFonts w:eastAsia="Calibri"/>
          <w:b/>
          <w:sz w:val="22"/>
          <w:szCs w:val="22"/>
          <w:lang w:eastAsia="en-US"/>
        </w:rPr>
        <w:t xml:space="preserve">ostawa </w:t>
      </w:r>
      <w:r w:rsidRPr="004C4113">
        <w:rPr>
          <w:rFonts w:eastAsia="Calibri"/>
          <w:b/>
          <w:sz w:val="22"/>
          <w:szCs w:val="22"/>
          <w:lang w:eastAsia="en-US"/>
        </w:rPr>
        <w:br/>
        <w:t xml:space="preserve">i montaż organów piszczałkowych dla Narodowego Forum Muzyki im. </w:t>
      </w:r>
      <w:r w:rsidRPr="00691835">
        <w:rPr>
          <w:rFonts w:eastAsia="Calibri"/>
          <w:b/>
          <w:sz w:val="22"/>
          <w:szCs w:val="22"/>
          <w:lang w:val="en-GB" w:eastAsia="en-US"/>
        </w:rPr>
        <w:t>Witolda Lutosławskiego we Wrocławiu (Polska)”</w:t>
      </w:r>
      <w:r w:rsidRPr="00691835">
        <w:rPr>
          <w:b/>
          <w:sz w:val="22"/>
          <w:szCs w:val="22"/>
          <w:lang w:val="en-GB"/>
        </w:rPr>
        <w:t xml:space="preserve"> (</w:t>
      </w:r>
      <w:r w:rsidRPr="00691835">
        <w:rPr>
          <w:sz w:val="22"/>
          <w:szCs w:val="22"/>
          <w:lang w:val="en-GB"/>
        </w:rPr>
        <w:t>ZP/PN/43/2017/NFM</w:t>
      </w:r>
      <w:r w:rsidRPr="00691835">
        <w:rPr>
          <w:b/>
          <w:sz w:val="22"/>
          <w:szCs w:val="22"/>
          <w:lang w:val="en-GB"/>
        </w:rPr>
        <w:t>)</w:t>
      </w:r>
      <w:r w:rsidRPr="00691835">
        <w:rPr>
          <w:sz w:val="22"/>
          <w:szCs w:val="22"/>
          <w:lang w:val="en-GB"/>
        </w:rPr>
        <w:t>,</w:t>
      </w:r>
      <w:r w:rsidRPr="00691835">
        <w:rPr>
          <w:b/>
          <w:sz w:val="22"/>
          <w:szCs w:val="22"/>
          <w:lang w:val="en-GB"/>
        </w:rPr>
        <w:t xml:space="preserve"> </w:t>
      </w:r>
      <w:r w:rsidRPr="00691835">
        <w:rPr>
          <w:color w:val="000000"/>
          <w:sz w:val="22"/>
          <w:szCs w:val="22"/>
          <w:lang w:val="en-GB"/>
        </w:rPr>
        <w:t>załączam:</w:t>
      </w:r>
      <w:r w:rsidRPr="00691835">
        <w:rPr>
          <w:color w:val="000000"/>
          <w:sz w:val="22"/>
          <w:szCs w:val="22"/>
          <w:lang w:val="en-GB"/>
        </w:rPr>
        <w:br/>
      </w:r>
      <w:r w:rsidRPr="004C4113">
        <w:rPr>
          <w:color w:val="808080" w:themeColor="background1" w:themeShade="80"/>
          <w:sz w:val="22"/>
          <w:szCs w:val="22"/>
          <w:lang w:val="en-GB"/>
        </w:rPr>
        <w:t xml:space="preserve">Participating in the tender procedure for </w:t>
      </w:r>
      <w:r w:rsidRPr="004C4113">
        <w:rPr>
          <w:b/>
          <w:color w:val="808080" w:themeColor="background1" w:themeShade="80"/>
          <w:sz w:val="22"/>
          <w:szCs w:val="22"/>
          <w:lang w:val="en-GB"/>
        </w:rPr>
        <w:t>“Delivery and assembly of pipe organ for the Witold Lutosławski National Forum of Music in Wrocław (Poland)”</w:t>
      </w:r>
      <w:r w:rsidRPr="004C4113">
        <w:rPr>
          <w:color w:val="808080" w:themeColor="background1" w:themeShade="80"/>
          <w:sz w:val="22"/>
          <w:szCs w:val="22"/>
          <w:lang w:val="en-GB"/>
        </w:rPr>
        <w:t xml:space="preserve"> (ZP/PN/43/2017/NFM), I enclose:</w:t>
      </w:r>
    </w:p>
    <w:p w:rsidR="00DD64E1" w:rsidRPr="001711C0" w:rsidRDefault="00DD64E1" w:rsidP="00DD64E1">
      <w:pPr>
        <w:spacing w:line="276" w:lineRule="auto"/>
        <w:rPr>
          <w:color w:val="808080" w:themeColor="background1" w:themeShade="80"/>
          <w:sz w:val="20"/>
          <w:szCs w:val="20"/>
          <w:lang w:val="en-GB"/>
        </w:rPr>
      </w:pPr>
      <w:r>
        <w:rPr>
          <w:color w:val="808080" w:themeColor="background1" w:themeShade="80"/>
          <w:sz w:val="20"/>
          <w:szCs w:val="20"/>
          <w:lang w:val="en-GB"/>
        </w:rPr>
        <w:t xml:space="preserve"> </w:t>
      </w:r>
    </w:p>
    <w:p w:rsidR="00DD64E1" w:rsidRPr="00691835" w:rsidRDefault="00DD64E1" w:rsidP="00DD64E1">
      <w:pPr>
        <w:tabs>
          <w:tab w:val="left" w:pos="2552"/>
        </w:tabs>
        <w:spacing w:line="276" w:lineRule="auto"/>
        <w:rPr>
          <w:b/>
          <w:bCs/>
          <w:iCs/>
          <w:sz w:val="20"/>
          <w:szCs w:val="20"/>
          <w:lang w:val="en-GB"/>
        </w:rPr>
      </w:pPr>
    </w:p>
    <w:p w:rsidR="00DD64E1" w:rsidRPr="00691835" w:rsidRDefault="00DD64E1" w:rsidP="00DD64E1">
      <w:pPr>
        <w:tabs>
          <w:tab w:val="left" w:pos="2552"/>
        </w:tabs>
        <w:spacing w:line="276" w:lineRule="auto"/>
        <w:rPr>
          <w:b/>
          <w:bCs/>
          <w:iCs/>
          <w:sz w:val="20"/>
          <w:szCs w:val="20"/>
          <w:lang w:val="en-GB"/>
        </w:rPr>
      </w:pPr>
    </w:p>
    <w:p w:rsidR="00DD64E1" w:rsidRPr="005D416F" w:rsidRDefault="00DD64E1" w:rsidP="00DD64E1">
      <w:pPr>
        <w:tabs>
          <w:tab w:val="left" w:pos="2552"/>
        </w:tabs>
        <w:spacing w:line="276" w:lineRule="auto"/>
        <w:jc w:val="center"/>
        <w:rPr>
          <w:b/>
          <w:bCs/>
          <w:iCs/>
          <w:color w:val="808080" w:themeColor="background1" w:themeShade="80"/>
          <w:sz w:val="20"/>
          <w:szCs w:val="20"/>
          <w:lang w:val="en-GB"/>
        </w:rPr>
      </w:pPr>
      <w:r w:rsidRPr="00227947">
        <w:rPr>
          <w:b/>
          <w:bCs/>
          <w:iCs/>
          <w:sz w:val="20"/>
          <w:szCs w:val="20"/>
        </w:rPr>
        <w:t xml:space="preserve">WYKAZ OSÓB </w:t>
      </w:r>
      <w:r>
        <w:rPr>
          <w:b/>
          <w:bCs/>
          <w:iCs/>
          <w:sz w:val="20"/>
          <w:szCs w:val="20"/>
        </w:rPr>
        <w:br/>
      </w:r>
      <w:r>
        <w:rPr>
          <w:b/>
          <w:bCs/>
          <w:iCs/>
          <w:color w:val="808080" w:themeColor="background1" w:themeShade="80"/>
          <w:sz w:val="20"/>
          <w:szCs w:val="20"/>
          <w:lang w:val="en-GB"/>
        </w:rPr>
        <w:t>LIST OF PERSONS</w:t>
      </w:r>
    </w:p>
    <w:p w:rsidR="00DD64E1" w:rsidRPr="00227947" w:rsidRDefault="00DD64E1" w:rsidP="00DD64E1">
      <w:pPr>
        <w:tabs>
          <w:tab w:val="left" w:pos="2552"/>
        </w:tabs>
        <w:spacing w:line="276" w:lineRule="auto"/>
        <w:rPr>
          <w:sz w:val="20"/>
          <w:szCs w:val="20"/>
        </w:rPr>
      </w:pPr>
    </w:p>
    <w:tbl>
      <w:tblPr>
        <w:tblW w:w="9722" w:type="dxa"/>
        <w:tblInd w:w="-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1559"/>
        <w:gridCol w:w="2013"/>
        <w:gridCol w:w="3969"/>
        <w:gridCol w:w="1588"/>
      </w:tblGrid>
      <w:tr w:rsidR="00DD64E1" w:rsidRPr="002F39A8" w:rsidTr="00287E38">
        <w:tc>
          <w:tcPr>
            <w:tcW w:w="593" w:type="dxa"/>
            <w:tcBorders>
              <w:top w:val="single" w:sz="4" w:space="0" w:color="auto"/>
              <w:left w:val="single" w:sz="4" w:space="0" w:color="auto"/>
              <w:bottom w:val="single" w:sz="4" w:space="0" w:color="auto"/>
              <w:right w:val="single" w:sz="4" w:space="0" w:color="auto"/>
            </w:tcBorders>
            <w:vAlign w:val="center"/>
          </w:tcPr>
          <w:p w:rsidR="00DD64E1" w:rsidRPr="001711C0" w:rsidRDefault="00DD64E1" w:rsidP="00287E38">
            <w:pPr>
              <w:tabs>
                <w:tab w:val="left" w:pos="2552"/>
              </w:tabs>
              <w:spacing w:line="276" w:lineRule="auto"/>
              <w:rPr>
                <w:b/>
                <w:color w:val="808080" w:themeColor="background1" w:themeShade="80"/>
                <w:sz w:val="20"/>
                <w:szCs w:val="20"/>
                <w:lang w:val="en-GB"/>
              </w:rPr>
            </w:pPr>
            <w:r w:rsidRPr="00227947">
              <w:rPr>
                <w:b/>
                <w:sz w:val="20"/>
                <w:szCs w:val="20"/>
              </w:rPr>
              <w:t>Lp.</w:t>
            </w:r>
            <w:r>
              <w:rPr>
                <w:b/>
                <w:sz w:val="20"/>
                <w:szCs w:val="20"/>
              </w:rPr>
              <w:br/>
            </w:r>
            <w:r>
              <w:rPr>
                <w:b/>
                <w:color w:val="808080" w:themeColor="background1" w:themeShade="80"/>
                <w:sz w:val="20"/>
                <w:szCs w:val="20"/>
                <w:lang w:val="en-GB"/>
              </w:rPr>
              <w:t>No.</w:t>
            </w:r>
          </w:p>
        </w:tc>
        <w:tc>
          <w:tcPr>
            <w:tcW w:w="1559" w:type="dxa"/>
            <w:tcBorders>
              <w:top w:val="single" w:sz="4" w:space="0" w:color="auto"/>
              <w:left w:val="single" w:sz="4" w:space="0" w:color="auto"/>
              <w:bottom w:val="single" w:sz="4" w:space="0" w:color="auto"/>
              <w:right w:val="single" w:sz="4" w:space="0" w:color="auto"/>
            </w:tcBorders>
            <w:vAlign w:val="center"/>
          </w:tcPr>
          <w:p w:rsidR="00DD64E1" w:rsidRPr="00691835" w:rsidRDefault="00DD64E1" w:rsidP="00287E38">
            <w:pPr>
              <w:tabs>
                <w:tab w:val="left" w:pos="2552"/>
              </w:tabs>
              <w:spacing w:line="276" w:lineRule="auto"/>
              <w:rPr>
                <w:b/>
                <w:color w:val="808080" w:themeColor="background1" w:themeShade="80"/>
                <w:sz w:val="20"/>
                <w:szCs w:val="20"/>
              </w:rPr>
            </w:pPr>
            <w:r w:rsidRPr="00227947">
              <w:rPr>
                <w:b/>
                <w:sz w:val="20"/>
                <w:szCs w:val="20"/>
              </w:rPr>
              <w:t>Imię i nazwisko</w:t>
            </w:r>
            <w:r>
              <w:rPr>
                <w:b/>
                <w:sz w:val="20"/>
                <w:szCs w:val="20"/>
              </w:rPr>
              <w:br/>
            </w:r>
            <w:r w:rsidRPr="00691835">
              <w:rPr>
                <w:b/>
                <w:color w:val="808080" w:themeColor="background1" w:themeShade="80"/>
                <w:sz w:val="20"/>
                <w:szCs w:val="20"/>
              </w:rPr>
              <w:t>Full name</w:t>
            </w:r>
          </w:p>
        </w:tc>
        <w:tc>
          <w:tcPr>
            <w:tcW w:w="2013" w:type="dxa"/>
            <w:tcBorders>
              <w:top w:val="single" w:sz="4" w:space="0" w:color="auto"/>
              <w:left w:val="single" w:sz="4" w:space="0" w:color="auto"/>
              <w:bottom w:val="single" w:sz="4" w:space="0" w:color="auto"/>
              <w:right w:val="single" w:sz="4" w:space="0" w:color="auto"/>
            </w:tcBorders>
            <w:vAlign w:val="center"/>
          </w:tcPr>
          <w:p w:rsidR="00DD64E1" w:rsidRPr="00691835" w:rsidRDefault="00DD64E1" w:rsidP="00287E38">
            <w:pPr>
              <w:tabs>
                <w:tab w:val="left" w:pos="2552"/>
              </w:tabs>
              <w:spacing w:line="276" w:lineRule="auto"/>
              <w:rPr>
                <w:b/>
                <w:color w:val="808080" w:themeColor="background1" w:themeShade="80"/>
                <w:sz w:val="20"/>
                <w:szCs w:val="20"/>
              </w:rPr>
            </w:pPr>
            <w:r w:rsidRPr="00227947">
              <w:rPr>
                <w:b/>
                <w:sz w:val="20"/>
                <w:szCs w:val="20"/>
              </w:rPr>
              <w:t>Zakres wykonywanych czynności/funkcja</w:t>
            </w:r>
            <w:r w:rsidRPr="00227947">
              <w:rPr>
                <w:sz w:val="20"/>
                <w:szCs w:val="20"/>
              </w:rPr>
              <w:t xml:space="preserve"> </w:t>
            </w:r>
            <w:r>
              <w:rPr>
                <w:sz w:val="20"/>
                <w:szCs w:val="20"/>
              </w:rPr>
              <w:br/>
            </w:r>
            <w:r w:rsidRPr="00691835">
              <w:rPr>
                <w:color w:val="808080" w:themeColor="background1" w:themeShade="80"/>
                <w:sz w:val="20"/>
                <w:szCs w:val="20"/>
              </w:rPr>
              <w:t>Scope of activities/function</w:t>
            </w:r>
          </w:p>
        </w:tc>
        <w:tc>
          <w:tcPr>
            <w:tcW w:w="3969" w:type="dxa"/>
            <w:tcBorders>
              <w:top w:val="single" w:sz="4" w:space="0" w:color="auto"/>
              <w:left w:val="single" w:sz="4" w:space="0" w:color="auto"/>
              <w:bottom w:val="single" w:sz="4" w:space="0" w:color="auto"/>
              <w:right w:val="single" w:sz="4" w:space="0" w:color="auto"/>
            </w:tcBorders>
            <w:vAlign w:val="center"/>
          </w:tcPr>
          <w:p w:rsidR="00DD64E1" w:rsidRPr="001711C0" w:rsidRDefault="00DD64E1" w:rsidP="00287E38">
            <w:pPr>
              <w:tabs>
                <w:tab w:val="left" w:pos="2552"/>
              </w:tabs>
              <w:spacing w:line="276" w:lineRule="auto"/>
              <w:rPr>
                <w:b/>
                <w:color w:val="808080" w:themeColor="background1" w:themeShade="80"/>
                <w:sz w:val="20"/>
                <w:szCs w:val="20"/>
                <w:lang w:val="en-GB"/>
              </w:rPr>
            </w:pPr>
            <w:r w:rsidRPr="00227947">
              <w:rPr>
                <w:b/>
                <w:sz w:val="20"/>
                <w:szCs w:val="20"/>
              </w:rPr>
              <w:t>Opis wymaganych kwalifikacji, doświadczenia zawodowego</w:t>
            </w:r>
            <w:r>
              <w:rPr>
                <w:b/>
                <w:sz w:val="20"/>
                <w:szCs w:val="20"/>
              </w:rPr>
              <w:br/>
            </w:r>
            <w:r>
              <w:rPr>
                <w:b/>
                <w:color w:val="808080" w:themeColor="background1" w:themeShade="80"/>
                <w:sz w:val="20"/>
                <w:szCs w:val="20"/>
                <w:lang w:val="en-GB"/>
              </w:rPr>
              <w:t>Description of required qualifications, professional experience</w:t>
            </w:r>
          </w:p>
        </w:tc>
        <w:tc>
          <w:tcPr>
            <w:tcW w:w="1588" w:type="dxa"/>
            <w:tcBorders>
              <w:top w:val="single" w:sz="4" w:space="0" w:color="auto"/>
              <w:left w:val="single" w:sz="4" w:space="0" w:color="auto"/>
              <w:bottom w:val="single" w:sz="4" w:space="0" w:color="auto"/>
              <w:right w:val="single" w:sz="4" w:space="0" w:color="auto"/>
            </w:tcBorders>
            <w:vAlign w:val="center"/>
          </w:tcPr>
          <w:p w:rsidR="00DD64E1" w:rsidRPr="001711C0" w:rsidRDefault="00DD64E1" w:rsidP="00287E38">
            <w:pPr>
              <w:tabs>
                <w:tab w:val="left" w:pos="2552"/>
              </w:tabs>
              <w:spacing w:line="276" w:lineRule="auto"/>
              <w:rPr>
                <w:b/>
                <w:color w:val="808080" w:themeColor="background1" w:themeShade="80"/>
                <w:sz w:val="20"/>
                <w:szCs w:val="20"/>
                <w:lang w:val="en-GB"/>
              </w:rPr>
            </w:pPr>
            <w:r w:rsidRPr="00691835">
              <w:rPr>
                <w:b/>
                <w:sz w:val="20"/>
                <w:szCs w:val="20"/>
                <w:lang w:val="en-GB"/>
              </w:rPr>
              <w:t xml:space="preserve"> Podstawa dysponowania osobą</w:t>
            </w:r>
            <w:r w:rsidRPr="00691835">
              <w:rPr>
                <w:b/>
                <w:sz w:val="20"/>
                <w:szCs w:val="20"/>
                <w:lang w:val="en-GB"/>
              </w:rPr>
              <w:br/>
            </w:r>
            <w:r>
              <w:rPr>
                <w:b/>
                <w:color w:val="808080" w:themeColor="background1" w:themeShade="80"/>
                <w:sz w:val="20"/>
                <w:szCs w:val="20"/>
                <w:lang w:val="en-GB"/>
              </w:rPr>
              <w:t>Basis for considering the person to be at the disposal</w:t>
            </w:r>
          </w:p>
        </w:tc>
      </w:tr>
      <w:tr w:rsidR="00DD64E1" w:rsidRPr="00227947" w:rsidTr="00287E38">
        <w:trPr>
          <w:trHeight w:val="361"/>
        </w:trPr>
        <w:tc>
          <w:tcPr>
            <w:tcW w:w="59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4</w:t>
            </w:r>
          </w:p>
        </w:tc>
        <w:tc>
          <w:tcPr>
            <w:tcW w:w="1588"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5</w:t>
            </w:r>
          </w:p>
        </w:tc>
      </w:tr>
      <w:tr w:rsidR="00DD64E1" w:rsidRPr="00227947" w:rsidTr="00287E38">
        <w:trPr>
          <w:trHeight w:val="712"/>
        </w:trPr>
        <w:tc>
          <w:tcPr>
            <w:tcW w:w="59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1</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 xml:space="preserve">2. </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3.</w:t>
            </w:r>
          </w:p>
          <w:p w:rsidR="00DD64E1" w:rsidRPr="00227947" w:rsidRDefault="00DD64E1" w:rsidP="00287E38">
            <w:pPr>
              <w:tabs>
                <w:tab w:val="left" w:pos="2552"/>
              </w:tabs>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D64E1" w:rsidRPr="00227947" w:rsidRDefault="00DD64E1" w:rsidP="00C27B98">
            <w:pPr>
              <w:pStyle w:val="Akapitzlist"/>
              <w:numPr>
                <w:ilvl w:val="6"/>
                <w:numId w:val="30"/>
              </w:numPr>
              <w:spacing w:line="276" w:lineRule="auto"/>
              <w:ind w:left="174" w:hanging="284"/>
              <w:rPr>
                <w:rFonts w:ascii="Times New Roman" w:hAnsi="Times New Roman"/>
                <w:sz w:val="20"/>
                <w:szCs w:val="20"/>
              </w:rPr>
            </w:pPr>
            <w:r w:rsidRPr="00227947">
              <w:rPr>
                <w:rFonts w:ascii="Times New Roman" w:hAnsi="Times New Roman"/>
                <w:sz w:val="20"/>
                <w:szCs w:val="20"/>
              </w:rPr>
              <w:t>Posiada tytuł organmistrza potwierdzony dyplomem mistrzowskim lub innym równoważnym dokumentem z minimum 5-letnim doświadczeniem zawodowym TAK/ NIE*</w:t>
            </w:r>
            <w:r>
              <w:rPr>
                <w:rFonts w:ascii="Times New Roman" w:hAnsi="Times New Roman"/>
                <w:sz w:val="20"/>
                <w:szCs w:val="20"/>
              </w:rPr>
              <w:br/>
            </w:r>
            <w:r w:rsidRPr="00691835">
              <w:rPr>
                <w:rFonts w:ascii="Times New Roman" w:hAnsi="Times New Roman"/>
                <w:color w:val="808080" w:themeColor="background1" w:themeShade="80"/>
                <w:sz w:val="20"/>
                <w:szCs w:val="20"/>
              </w:rPr>
              <w:t>Has the title of a master organ-builder confirmed with a master diploma or other equivalent document, with minimum 5 years of professional experience</w:t>
            </w:r>
            <w:r w:rsidRPr="00691835">
              <w:rPr>
                <w:rFonts w:ascii="Times New Roman" w:hAnsi="Times New Roman"/>
                <w:color w:val="808080" w:themeColor="background1" w:themeShade="80"/>
                <w:sz w:val="20"/>
                <w:szCs w:val="20"/>
              </w:rPr>
              <w:br/>
              <w:t>YES/NO*</w:t>
            </w:r>
          </w:p>
          <w:p w:rsidR="00DD64E1" w:rsidRPr="00227947" w:rsidRDefault="00DD64E1" w:rsidP="00C27B98">
            <w:pPr>
              <w:pStyle w:val="Akapitzlist"/>
              <w:numPr>
                <w:ilvl w:val="6"/>
                <w:numId w:val="30"/>
              </w:numPr>
              <w:spacing w:line="276" w:lineRule="auto"/>
              <w:ind w:left="174" w:hanging="284"/>
              <w:rPr>
                <w:rFonts w:ascii="Times New Roman" w:hAnsi="Times New Roman"/>
                <w:sz w:val="20"/>
                <w:szCs w:val="20"/>
              </w:rPr>
            </w:pPr>
            <w:r w:rsidRPr="00227947">
              <w:rPr>
                <w:rFonts w:ascii="Times New Roman" w:hAnsi="Times New Roman"/>
                <w:sz w:val="20"/>
                <w:szCs w:val="20"/>
              </w:rPr>
              <w:t>Brał udział w realizacji następującego zamówienia polegającego na zaprojektowaniu i wykonaniu organów piszczałkowych, stylistyka dyspozycji i wykonania instrumentu – w tradycji francuskich organów symfonicznych z XIX-XX wieku, instrument został zbudowany w sali koncertowej na min. 1300 widzów, zespół brzmieniowy składał się z minimum 60 głosów, posiada minimum 3 manuały, klawiaturę nożną oraz co najmniej realnych 60 głosów ……………………………</w:t>
            </w:r>
          </w:p>
          <w:p w:rsidR="00DD64E1" w:rsidRPr="00F34DCD" w:rsidRDefault="00DD64E1" w:rsidP="00287E38">
            <w:pPr>
              <w:pStyle w:val="Akapitzlist"/>
              <w:spacing w:line="276" w:lineRule="auto"/>
              <w:ind w:left="174"/>
              <w:rPr>
                <w:rFonts w:ascii="Times New Roman" w:hAnsi="Times New Roman"/>
                <w:color w:val="808080" w:themeColor="background1" w:themeShade="80"/>
                <w:sz w:val="20"/>
                <w:szCs w:val="20"/>
                <w:lang w:val="en-GB"/>
              </w:rPr>
            </w:pPr>
            <w:r w:rsidRPr="00691835">
              <w:rPr>
                <w:rFonts w:ascii="Times New Roman" w:hAnsi="Times New Roman"/>
                <w:sz w:val="20"/>
                <w:szCs w:val="20"/>
                <w:lang w:val="en-GB"/>
              </w:rPr>
              <w:t>…………………………………**</w:t>
            </w:r>
            <w:r w:rsidRPr="00691835">
              <w:rPr>
                <w:rFonts w:ascii="Times New Roman" w:hAnsi="Times New Roman"/>
                <w:sz w:val="20"/>
                <w:szCs w:val="20"/>
                <w:lang w:val="en-GB"/>
              </w:rPr>
              <w:br/>
            </w:r>
            <w:r>
              <w:rPr>
                <w:rFonts w:ascii="Times New Roman" w:hAnsi="Times New Roman"/>
                <w:color w:val="808080" w:themeColor="background1" w:themeShade="80"/>
                <w:sz w:val="20"/>
                <w:szCs w:val="20"/>
                <w:lang w:val="en-GB"/>
              </w:rPr>
              <w:t xml:space="preserve">Participated in the performance of the following order to design and build of pipe organ, </w:t>
            </w:r>
            <w:r w:rsidRPr="00F34DCD">
              <w:rPr>
                <w:rFonts w:ascii="Times New Roman" w:hAnsi="Times New Roman"/>
                <w:color w:val="808080" w:themeColor="background1" w:themeShade="80"/>
                <w:sz w:val="20"/>
                <w:szCs w:val="20"/>
                <w:lang w:val="en-GB"/>
              </w:rPr>
              <w:t xml:space="preserve">with the disposition and construction in the style of 19th-20th century French </w:t>
            </w:r>
            <w:r w:rsidRPr="00F34DCD">
              <w:rPr>
                <w:rFonts w:ascii="Times New Roman" w:hAnsi="Times New Roman"/>
                <w:color w:val="808080" w:themeColor="background1" w:themeShade="80"/>
                <w:sz w:val="20"/>
                <w:szCs w:val="20"/>
                <w:lang w:val="en-GB"/>
              </w:rPr>
              <w:lastRenderedPageBreak/>
              <w:t>symphonic organ; the instrument was built at a concert venue for a minimum of 1300 viewers, with the sound system of minimum 60 voices, minimum 3 manuals, pedal keyboard and at least 60 real voices.</w:t>
            </w:r>
          </w:p>
          <w:p w:rsidR="00DD64E1" w:rsidRPr="00691835" w:rsidRDefault="00DD64E1" w:rsidP="00287E38">
            <w:pPr>
              <w:spacing w:line="276" w:lineRule="auto"/>
              <w:rPr>
                <w:sz w:val="20"/>
                <w:szCs w:val="20"/>
                <w:lang w:val="en-GB"/>
              </w:rPr>
            </w:pPr>
          </w:p>
        </w:tc>
        <w:tc>
          <w:tcPr>
            <w:tcW w:w="1588"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lastRenderedPageBreak/>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tc>
      </w:tr>
      <w:tr w:rsidR="00DD64E1" w:rsidRPr="00227947" w:rsidTr="00287E38">
        <w:trPr>
          <w:trHeight w:val="712"/>
        </w:trPr>
        <w:tc>
          <w:tcPr>
            <w:tcW w:w="59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Pr>
                <w:sz w:val="20"/>
                <w:szCs w:val="20"/>
              </w:rPr>
              <w:t>1</w:t>
            </w: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Pr>
                <w:sz w:val="20"/>
                <w:szCs w:val="20"/>
              </w:rPr>
              <w:t>2</w:t>
            </w: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Pr>
                <w:sz w:val="20"/>
                <w:szCs w:val="20"/>
              </w:rPr>
              <w:t>3</w:t>
            </w: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Pr>
                <w:sz w:val="20"/>
                <w:szCs w:val="20"/>
              </w:rPr>
              <w:t>4</w:t>
            </w:r>
            <w:r w:rsidRPr="00227947">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D64E1" w:rsidRPr="00F34DCD" w:rsidRDefault="00DD64E1" w:rsidP="00287E38">
            <w:pPr>
              <w:pStyle w:val="Akapitzlist"/>
              <w:spacing w:before="120" w:line="276" w:lineRule="auto"/>
              <w:ind w:left="32"/>
              <w:rPr>
                <w:rFonts w:ascii="Times New Roman" w:hAnsi="Times New Roman"/>
                <w:b/>
                <w:color w:val="808080" w:themeColor="background1" w:themeShade="80"/>
                <w:sz w:val="20"/>
                <w:szCs w:val="20"/>
                <w:lang w:val="en-GB"/>
              </w:rPr>
            </w:pPr>
            <w:r w:rsidRPr="00227947">
              <w:rPr>
                <w:rFonts w:ascii="Times New Roman" w:hAnsi="Times New Roman"/>
                <w:sz w:val="20"/>
                <w:szCs w:val="20"/>
              </w:rPr>
              <w:t>Posiada doświadczenie w budowie organów piszczałkowych, stylistyka dyspozycji i wykonania instrumentu – w tradycji francuskich organów symfonicznych z XIX-XX wieku, instrument został zbudowany w sali koncertowej na min. 1300 widzów, zespół brzmieniowy składał się z minimum 60 głosów, posiada minimum 3 manuały, klawiaturę nożną oraz co najmniej realnych 60 głosów.</w:t>
            </w:r>
            <w:r>
              <w:rPr>
                <w:rFonts w:ascii="Times New Roman" w:hAnsi="Times New Roman"/>
                <w:sz w:val="20"/>
                <w:szCs w:val="20"/>
              </w:rPr>
              <w:br/>
            </w:r>
            <w:r>
              <w:rPr>
                <w:rFonts w:ascii="Times New Roman" w:hAnsi="Times New Roman"/>
                <w:color w:val="808080" w:themeColor="background1" w:themeShade="80"/>
                <w:sz w:val="20"/>
                <w:szCs w:val="20"/>
                <w:lang w:val="en-GB"/>
              </w:rPr>
              <w:t xml:space="preserve">Has experience in pipe organ building, </w:t>
            </w:r>
            <w:r w:rsidRPr="00F34DCD">
              <w:rPr>
                <w:rFonts w:ascii="Times New Roman" w:hAnsi="Times New Roman"/>
                <w:color w:val="808080" w:themeColor="background1" w:themeShade="80"/>
                <w:sz w:val="20"/>
                <w:szCs w:val="20"/>
                <w:lang w:val="en-GB"/>
              </w:rPr>
              <w:t>with the disposition and construction in the style of 19th-20th century French symphonic organ; the instrument was built at a concert venue for a minimum of 1300 viewers, with the sound system of minimum 60 voices, minimum 3 manuals, pedal keyboard and at least 60 real voices.</w:t>
            </w:r>
          </w:p>
          <w:p w:rsidR="00DD64E1" w:rsidRPr="00227947" w:rsidRDefault="00DD64E1" w:rsidP="00287E38">
            <w:pPr>
              <w:pStyle w:val="Akapitzlist"/>
              <w:spacing w:before="120" w:line="276" w:lineRule="auto"/>
              <w:ind w:left="32"/>
              <w:rPr>
                <w:rFonts w:ascii="Times New Roman" w:hAnsi="Times New Roman"/>
                <w:sz w:val="20"/>
                <w:szCs w:val="20"/>
              </w:rPr>
            </w:pPr>
            <w:r w:rsidRPr="00227947">
              <w:rPr>
                <w:rFonts w:ascii="Times New Roman" w:hAnsi="Times New Roman"/>
                <w:sz w:val="20"/>
                <w:szCs w:val="20"/>
              </w:rPr>
              <w:t>Brał udział w realizacji następującego zamówienia:</w:t>
            </w:r>
            <w:r>
              <w:rPr>
                <w:rFonts w:ascii="Times New Roman" w:hAnsi="Times New Roman"/>
                <w:sz w:val="20"/>
                <w:szCs w:val="20"/>
              </w:rPr>
              <w:br/>
            </w:r>
            <w:r>
              <w:rPr>
                <w:rFonts w:ascii="Times New Roman" w:hAnsi="Times New Roman"/>
                <w:color w:val="808080" w:themeColor="background1" w:themeShade="80"/>
                <w:sz w:val="20"/>
                <w:szCs w:val="20"/>
                <w:lang w:val="en-GB"/>
              </w:rPr>
              <w:t xml:space="preserve">Participated in the performance of the following order: </w:t>
            </w:r>
            <w:r w:rsidRPr="00227947">
              <w:rPr>
                <w:rFonts w:ascii="Times New Roman" w:hAnsi="Times New Roman"/>
                <w:sz w:val="20"/>
                <w:szCs w:val="20"/>
              </w:rPr>
              <w:t>………………………………</w:t>
            </w:r>
          </w:p>
          <w:p w:rsidR="00DD64E1" w:rsidRPr="00227947" w:rsidRDefault="00DD64E1" w:rsidP="00287E38">
            <w:pPr>
              <w:pStyle w:val="Akapitzlist"/>
              <w:spacing w:before="120" w:line="276" w:lineRule="auto"/>
              <w:ind w:left="174"/>
              <w:rPr>
                <w:rFonts w:ascii="Times New Roman" w:hAnsi="Times New Roman"/>
                <w:sz w:val="20"/>
                <w:szCs w:val="20"/>
              </w:rPr>
            </w:pPr>
            <w:r w:rsidRPr="00227947">
              <w:rPr>
                <w:rFonts w:ascii="Times New Roman" w:hAnsi="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p>
          <w:p w:rsidR="00DD64E1" w:rsidRPr="00227947" w:rsidRDefault="00DD64E1" w:rsidP="00287E38">
            <w:pPr>
              <w:tabs>
                <w:tab w:val="left" w:pos="2552"/>
              </w:tabs>
              <w:spacing w:line="276" w:lineRule="auto"/>
              <w:rPr>
                <w:sz w:val="20"/>
                <w:szCs w:val="20"/>
              </w:rPr>
            </w:pPr>
            <w:r w:rsidRPr="00227947">
              <w:rPr>
                <w:sz w:val="20"/>
                <w:szCs w:val="20"/>
              </w:rPr>
              <w:t>………………</w:t>
            </w:r>
          </w:p>
        </w:tc>
      </w:tr>
    </w:tbl>
    <w:p w:rsidR="00DD64E1" w:rsidRPr="00227947" w:rsidRDefault="00DD64E1" w:rsidP="00DD64E1">
      <w:pPr>
        <w:spacing w:line="276" w:lineRule="auto"/>
        <w:rPr>
          <w:bCs/>
          <w:sz w:val="20"/>
          <w:szCs w:val="20"/>
        </w:rPr>
      </w:pPr>
    </w:p>
    <w:p w:rsidR="00DD64E1" w:rsidRPr="00227947" w:rsidRDefault="00DD64E1" w:rsidP="00DD64E1">
      <w:pPr>
        <w:spacing w:line="276" w:lineRule="auto"/>
        <w:rPr>
          <w:bCs/>
          <w:sz w:val="20"/>
          <w:szCs w:val="20"/>
        </w:rPr>
      </w:pPr>
    </w:p>
    <w:p w:rsidR="00DD64E1" w:rsidRPr="00E622D9" w:rsidRDefault="00DD64E1" w:rsidP="00DD64E1">
      <w:pPr>
        <w:pStyle w:val="Akapitzlist"/>
        <w:spacing w:line="276" w:lineRule="auto"/>
        <w:ind w:left="0"/>
        <w:rPr>
          <w:rFonts w:ascii="Times New Roman" w:hAnsi="Times New Roman"/>
          <w:bCs/>
          <w:i/>
          <w:color w:val="808080" w:themeColor="background1" w:themeShade="80"/>
          <w:sz w:val="20"/>
          <w:szCs w:val="20"/>
          <w:lang w:val="en-GB"/>
        </w:rPr>
      </w:pPr>
      <w:r w:rsidRPr="00227947">
        <w:rPr>
          <w:rFonts w:ascii="Times New Roman" w:hAnsi="Times New Roman"/>
          <w:bCs/>
          <w:i/>
          <w:sz w:val="20"/>
          <w:szCs w:val="20"/>
        </w:rPr>
        <w:t>* niepotrzebne skreślić</w:t>
      </w:r>
      <w:r>
        <w:rPr>
          <w:rFonts w:ascii="Times New Roman" w:hAnsi="Times New Roman"/>
          <w:bCs/>
          <w:i/>
          <w:sz w:val="20"/>
          <w:szCs w:val="20"/>
        </w:rPr>
        <w:br/>
      </w:r>
      <w:r>
        <w:rPr>
          <w:rFonts w:ascii="Times New Roman" w:hAnsi="Times New Roman"/>
          <w:bCs/>
          <w:i/>
          <w:color w:val="808080" w:themeColor="background1" w:themeShade="80"/>
          <w:sz w:val="20"/>
          <w:szCs w:val="20"/>
          <w:lang w:val="en-GB"/>
        </w:rPr>
        <w:t>* delete as appropriate</w:t>
      </w:r>
    </w:p>
    <w:p w:rsidR="00DD64E1" w:rsidRPr="00691835" w:rsidRDefault="00DD64E1" w:rsidP="00DD64E1">
      <w:pPr>
        <w:pStyle w:val="Akapitzlist"/>
        <w:spacing w:line="276" w:lineRule="auto"/>
        <w:ind w:left="0"/>
        <w:rPr>
          <w:rFonts w:ascii="Times New Roman" w:hAnsi="Times New Roman"/>
          <w:bCs/>
          <w:i/>
          <w:color w:val="808080" w:themeColor="background1" w:themeShade="80"/>
          <w:sz w:val="20"/>
          <w:szCs w:val="20"/>
        </w:rPr>
      </w:pPr>
      <w:r w:rsidRPr="00227947">
        <w:rPr>
          <w:rFonts w:ascii="Times New Roman" w:hAnsi="Times New Roman"/>
          <w:bCs/>
          <w:i/>
          <w:sz w:val="20"/>
          <w:szCs w:val="20"/>
        </w:rPr>
        <w:t>** należy wskazać Instytucje w których wykonywano zamówienie</w:t>
      </w:r>
      <w:r>
        <w:rPr>
          <w:rFonts w:ascii="Times New Roman" w:hAnsi="Times New Roman"/>
          <w:bCs/>
          <w:i/>
          <w:sz w:val="20"/>
          <w:szCs w:val="20"/>
        </w:rPr>
        <w:br/>
      </w:r>
      <w:r w:rsidRPr="00691835">
        <w:rPr>
          <w:rFonts w:ascii="Times New Roman" w:hAnsi="Times New Roman"/>
          <w:bCs/>
          <w:i/>
          <w:color w:val="808080" w:themeColor="background1" w:themeShade="80"/>
          <w:sz w:val="20"/>
          <w:szCs w:val="20"/>
        </w:rPr>
        <w:t>** specify the Institution at which the order was completed</w:t>
      </w:r>
    </w:p>
    <w:p w:rsidR="00DD64E1" w:rsidRPr="00227947" w:rsidRDefault="00DD64E1" w:rsidP="00DD64E1">
      <w:pPr>
        <w:spacing w:line="276" w:lineRule="auto"/>
        <w:rPr>
          <w:bCs/>
          <w:sz w:val="20"/>
          <w:szCs w:val="20"/>
        </w:rPr>
      </w:pPr>
    </w:p>
    <w:p w:rsidR="00DD64E1" w:rsidRPr="00227947" w:rsidRDefault="00DD64E1" w:rsidP="00DD64E1">
      <w:pPr>
        <w:spacing w:line="276" w:lineRule="auto"/>
        <w:rPr>
          <w:bCs/>
          <w:sz w:val="20"/>
          <w:szCs w:val="20"/>
        </w:rPr>
      </w:pPr>
    </w:p>
    <w:p w:rsidR="00DD64E1" w:rsidRPr="00227947" w:rsidRDefault="00DD64E1" w:rsidP="00DD64E1">
      <w:pPr>
        <w:spacing w:line="276" w:lineRule="auto"/>
        <w:rPr>
          <w:bCs/>
          <w:sz w:val="20"/>
          <w:szCs w:val="20"/>
        </w:rPr>
      </w:pPr>
    </w:p>
    <w:p w:rsidR="00DD64E1" w:rsidRPr="00691835" w:rsidRDefault="00DD64E1" w:rsidP="00DD64E1">
      <w:pPr>
        <w:rPr>
          <w:b/>
          <w:bCs/>
          <w:color w:val="000000"/>
          <w:sz w:val="20"/>
          <w:szCs w:val="20"/>
          <w:lang w:val="en-GB"/>
        </w:rPr>
      </w:pPr>
      <w:r w:rsidRPr="00691835">
        <w:rPr>
          <w:b/>
          <w:bCs/>
          <w:color w:val="000000"/>
          <w:sz w:val="20"/>
          <w:szCs w:val="20"/>
          <w:lang w:val="en-GB"/>
        </w:rPr>
        <w:t>Upełnomocniony przedstawiciel Wykonawcy</w:t>
      </w:r>
      <w:r w:rsidRPr="00691835">
        <w:rPr>
          <w:color w:val="000000"/>
          <w:sz w:val="20"/>
          <w:szCs w:val="20"/>
          <w:lang w:val="en-GB"/>
        </w:rPr>
        <w:t>/</w:t>
      </w:r>
      <w:r>
        <w:rPr>
          <w:b/>
          <w:bCs/>
          <w:color w:val="808080" w:themeColor="background1" w:themeShade="80"/>
          <w:sz w:val="20"/>
          <w:szCs w:val="20"/>
          <w:lang w:val="en-GB"/>
        </w:rPr>
        <w:t>Authorized representative of the Contractor:</w:t>
      </w:r>
    </w:p>
    <w:p w:rsidR="00DD64E1" w:rsidRPr="00691835" w:rsidRDefault="00DD64E1" w:rsidP="00DD64E1">
      <w:pPr>
        <w:rPr>
          <w:i/>
          <w:color w:val="80808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i/>
          <w:color w:val="808080"/>
          <w:sz w:val="20"/>
          <w:szCs w:val="20"/>
          <w:lang w:val="en-GB"/>
        </w:rPr>
      </w:pPr>
      <w:r w:rsidRPr="00691835">
        <w:rPr>
          <w:color w:val="000000"/>
          <w:sz w:val="20"/>
          <w:szCs w:val="20"/>
          <w:lang w:val="en-GB"/>
        </w:rPr>
        <w:t>...................................................................................................</w:t>
      </w:r>
    </w:p>
    <w:p w:rsidR="00DD64E1" w:rsidRPr="00691835" w:rsidRDefault="00DD64E1" w:rsidP="00DD64E1">
      <w:pPr>
        <w:spacing w:line="276" w:lineRule="auto"/>
        <w:rPr>
          <w:bCs/>
          <w:sz w:val="20"/>
          <w:szCs w:val="20"/>
          <w:lang w:val="en-GB"/>
        </w:rPr>
      </w:pPr>
      <w:r w:rsidRPr="00691835">
        <w:rPr>
          <w:i/>
          <w:color w:val="000000"/>
          <w:sz w:val="20"/>
          <w:szCs w:val="20"/>
          <w:lang w:val="en-GB"/>
        </w:rPr>
        <w:t>(data, pieczątka i podpis/</w:t>
      </w:r>
      <w:r>
        <w:rPr>
          <w:i/>
          <w:color w:val="808080" w:themeColor="background1" w:themeShade="80"/>
          <w:sz w:val="20"/>
          <w:szCs w:val="20"/>
          <w:lang w:val="en-GB"/>
        </w:rPr>
        <w:t>date, stamp and signature)</w:t>
      </w:r>
    </w:p>
    <w:p w:rsidR="00DD64E1" w:rsidRPr="00691835" w:rsidRDefault="00DD64E1" w:rsidP="00DD64E1">
      <w:pPr>
        <w:spacing w:line="276" w:lineRule="auto"/>
        <w:rPr>
          <w:bCs/>
          <w:sz w:val="20"/>
          <w:szCs w:val="20"/>
          <w:lang w:val="en-GB"/>
        </w:rPr>
      </w:pPr>
    </w:p>
    <w:p w:rsidR="00DD64E1" w:rsidRPr="00691835" w:rsidRDefault="00DD64E1" w:rsidP="00DD64E1">
      <w:pPr>
        <w:spacing w:line="276" w:lineRule="auto"/>
        <w:rPr>
          <w:bCs/>
          <w:sz w:val="20"/>
          <w:szCs w:val="20"/>
          <w:lang w:val="en-GB"/>
        </w:rPr>
      </w:pPr>
    </w:p>
    <w:p w:rsidR="00DD64E1" w:rsidRPr="00691835" w:rsidRDefault="00DD64E1" w:rsidP="00DD64E1">
      <w:pPr>
        <w:spacing w:line="276" w:lineRule="auto"/>
        <w:rPr>
          <w:bCs/>
          <w:sz w:val="20"/>
          <w:szCs w:val="20"/>
          <w:lang w:val="en-GB"/>
        </w:rPr>
      </w:pPr>
    </w:p>
    <w:p w:rsidR="00DD64E1" w:rsidRPr="00691835" w:rsidRDefault="00DD64E1" w:rsidP="00DD64E1">
      <w:pPr>
        <w:spacing w:line="276" w:lineRule="auto"/>
        <w:rPr>
          <w:b/>
          <w:sz w:val="20"/>
          <w:szCs w:val="20"/>
          <w:lang w:val="en-GB"/>
        </w:rPr>
      </w:pPr>
    </w:p>
    <w:p w:rsidR="00DD64E1" w:rsidRPr="00691835" w:rsidRDefault="00DD64E1" w:rsidP="00DD64E1">
      <w:pPr>
        <w:spacing w:line="276" w:lineRule="auto"/>
        <w:rPr>
          <w:b/>
          <w:sz w:val="20"/>
          <w:szCs w:val="20"/>
          <w:lang w:val="en-GB"/>
        </w:rPr>
      </w:pPr>
    </w:p>
    <w:p w:rsidR="00DD64E1" w:rsidRPr="00691835" w:rsidRDefault="00DD64E1" w:rsidP="00DD64E1">
      <w:pPr>
        <w:spacing w:line="276" w:lineRule="auto"/>
        <w:rPr>
          <w:b/>
          <w:sz w:val="20"/>
          <w:szCs w:val="20"/>
          <w:lang w:val="en-GB"/>
        </w:rPr>
      </w:pPr>
    </w:p>
    <w:p w:rsidR="00DD64E1" w:rsidRPr="00691835" w:rsidRDefault="00DD64E1" w:rsidP="00DD64E1">
      <w:pPr>
        <w:spacing w:line="276" w:lineRule="auto"/>
        <w:rPr>
          <w:b/>
          <w:sz w:val="20"/>
          <w:szCs w:val="20"/>
          <w:lang w:val="en-GB"/>
        </w:rPr>
      </w:pPr>
    </w:p>
    <w:p w:rsidR="00DD64E1" w:rsidRPr="004F62E6" w:rsidRDefault="00DD64E1" w:rsidP="00DD64E1">
      <w:pPr>
        <w:spacing w:line="276" w:lineRule="auto"/>
        <w:ind w:left="4956"/>
        <w:rPr>
          <w:b/>
          <w:sz w:val="22"/>
          <w:szCs w:val="22"/>
        </w:rPr>
      </w:pPr>
      <w:r w:rsidRPr="004F62E6">
        <w:rPr>
          <w:b/>
          <w:sz w:val="22"/>
          <w:szCs w:val="22"/>
        </w:rPr>
        <w:lastRenderedPageBreak/>
        <w:t>Załącznik nr 8 do SIWZ/</w:t>
      </w:r>
      <w:r w:rsidRPr="00691835">
        <w:rPr>
          <w:b/>
          <w:color w:val="808080" w:themeColor="background1" w:themeShade="80"/>
          <w:sz w:val="22"/>
          <w:szCs w:val="22"/>
        </w:rPr>
        <w:t>Annex 8 to ToR</w:t>
      </w:r>
    </w:p>
    <w:p w:rsidR="00DD64E1" w:rsidRPr="004F62E6" w:rsidRDefault="00DD64E1" w:rsidP="00DD64E1">
      <w:pPr>
        <w:pStyle w:val="Tytu0"/>
        <w:spacing w:line="276" w:lineRule="auto"/>
        <w:jc w:val="left"/>
        <w:rPr>
          <w:bCs/>
          <w:color w:val="000000"/>
          <w:sz w:val="22"/>
          <w:szCs w:val="22"/>
        </w:rPr>
      </w:pPr>
    </w:p>
    <w:p w:rsidR="00DD64E1" w:rsidRPr="004F62E6" w:rsidRDefault="00DD64E1" w:rsidP="00DD64E1">
      <w:pPr>
        <w:pStyle w:val="Tytu0"/>
        <w:spacing w:line="276" w:lineRule="auto"/>
        <w:jc w:val="left"/>
        <w:rPr>
          <w:bCs/>
          <w:color w:val="000000"/>
          <w:sz w:val="22"/>
          <w:szCs w:val="22"/>
        </w:rPr>
      </w:pPr>
    </w:p>
    <w:p w:rsidR="00DD64E1" w:rsidRPr="004F62E6" w:rsidRDefault="00DD64E1" w:rsidP="00DD64E1">
      <w:pPr>
        <w:pStyle w:val="Tytu0"/>
        <w:spacing w:line="276" w:lineRule="auto"/>
        <w:rPr>
          <w:bCs/>
          <w:color w:val="000000"/>
          <w:sz w:val="22"/>
          <w:szCs w:val="22"/>
        </w:rPr>
      </w:pPr>
      <w:r w:rsidRPr="004F62E6">
        <w:rPr>
          <w:bCs/>
          <w:color w:val="000000"/>
          <w:sz w:val="22"/>
          <w:szCs w:val="22"/>
        </w:rPr>
        <w:t>Oświadczenie</w:t>
      </w:r>
    </w:p>
    <w:p w:rsidR="00DD64E1" w:rsidRPr="00691835" w:rsidRDefault="00DD64E1" w:rsidP="00DD64E1">
      <w:pPr>
        <w:pStyle w:val="Tytu0"/>
        <w:spacing w:line="276" w:lineRule="auto"/>
        <w:rPr>
          <w:bCs/>
          <w:color w:val="808080" w:themeColor="background1" w:themeShade="80"/>
          <w:sz w:val="22"/>
          <w:szCs w:val="22"/>
        </w:rPr>
      </w:pPr>
      <w:r w:rsidRPr="00691835">
        <w:rPr>
          <w:bCs/>
          <w:color w:val="808080" w:themeColor="background1" w:themeShade="80"/>
          <w:sz w:val="22"/>
          <w:szCs w:val="22"/>
        </w:rPr>
        <w:t>Declaration</w:t>
      </w:r>
    </w:p>
    <w:p w:rsidR="00DD64E1" w:rsidRPr="004F62E6" w:rsidRDefault="00DD64E1" w:rsidP="00DD64E1">
      <w:pPr>
        <w:pStyle w:val="Tytu0"/>
        <w:spacing w:line="276" w:lineRule="auto"/>
        <w:jc w:val="left"/>
        <w:rPr>
          <w:bCs/>
          <w:color w:val="000000"/>
          <w:sz w:val="22"/>
          <w:szCs w:val="22"/>
        </w:rPr>
      </w:pPr>
    </w:p>
    <w:p w:rsidR="00DD64E1" w:rsidRPr="004F62E6" w:rsidRDefault="00DD64E1" w:rsidP="00DD64E1">
      <w:pPr>
        <w:spacing w:line="276" w:lineRule="auto"/>
        <w:jc w:val="both"/>
        <w:rPr>
          <w:sz w:val="22"/>
          <w:szCs w:val="22"/>
        </w:rPr>
      </w:pPr>
      <w:r w:rsidRPr="004F62E6">
        <w:rPr>
          <w:color w:val="000000"/>
          <w:sz w:val="22"/>
          <w:szCs w:val="22"/>
        </w:rPr>
        <w:t xml:space="preserve">Stosownie do treści art.24 ust.1 pkt 15 ustawy z dn. 29 stycznia 2004 r. Prawo zamówień publicznych (Dz.U.2017.1579 t.j. z późn. zm.) biorąc udział w postępowaniu o udzielenie zamówienia publicznego, prowadzonego przez Narodowe Forum Muzyki im. Witolda Lutosławskiego, na zadanie pn. </w:t>
      </w:r>
      <w:r w:rsidRPr="004F62E6">
        <w:rPr>
          <w:sz w:val="22"/>
          <w:szCs w:val="22"/>
        </w:rPr>
        <w:t>„</w:t>
      </w:r>
      <w:r w:rsidRPr="004F62E6">
        <w:rPr>
          <w:b/>
          <w:sz w:val="22"/>
          <w:szCs w:val="22"/>
        </w:rPr>
        <w:t>D</w:t>
      </w:r>
      <w:r w:rsidRPr="004F62E6">
        <w:rPr>
          <w:rFonts w:eastAsia="Calibri"/>
          <w:b/>
          <w:sz w:val="22"/>
          <w:szCs w:val="22"/>
          <w:lang w:eastAsia="en-US"/>
        </w:rPr>
        <w:t>ostawa i montaż organów piszczałkowych dla Narodowego Forum Muzyki im. Witolda Lutosławskiego we Wrocławiu (Polska)”</w:t>
      </w:r>
      <w:r w:rsidRPr="004F62E6">
        <w:rPr>
          <w:b/>
          <w:sz w:val="22"/>
          <w:szCs w:val="22"/>
        </w:rPr>
        <w:t xml:space="preserve"> (</w:t>
      </w:r>
      <w:r w:rsidRPr="004F62E6">
        <w:rPr>
          <w:sz w:val="22"/>
          <w:szCs w:val="22"/>
        </w:rPr>
        <w:t>ZP/PN/43/2017/NFM</w:t>
      </w:r>
      <w:r w:rsidRPr="004F62E6">
        <w:rPr>
          <w:b/>
          <w:sz w:val="22"/>
          <w:szCs w:val="22"/>
        </w:rPr>
        <w:t>)</w:t>
      </w:r>
      <w:r w:rsidRPr="004F62E6">
        <w:rPr>
          <w:sz w:val="22"/>
          <w:szCs w:val="22"/>
        </w:rPr>
        <w:t>,</w:t>
      </w:r>
      <w:r w:rsidRPr="004F62E6">
        <w:rPr>
          <w:b/>
          <w:sz w:val="22"/>
          <w:szCs w:val="22"/>
        </w:rPr>
        <w:t xml:space="preserve"> </w:t>
      </w:r>
      <w:r w:rsidRPr="004F62E6">
        <w:rPr>
          <w:sz w:val="22"/>
          <w:szCs w:val="22"/>
        </w:rPr>
        <w:t xml:space="preserve">, niniejszym oświadczam, że </w:t>
      </w:r>
    </w:p>
    <w:p w:rsidR="00DD64E1" w:rsidRPr="004F62E6" w:rsidRDefault="00DD64E1" w:rsidP="00DD64E1">
      <w:pPr>
        <w:spacing w:line="276" w:lineRule="auto"/>
        <w:jc w:val="both"/>
        <w:rPr>
          <w:color w:val="808080" w:themeColor="background1" w:themeShade="80"/>
          <w:sz w:val="22"/>
          <w:szCs w:val="22"/>
          <w:lang w:val="en-GB"/>
        </w:rPr>
      </w:pPr>
      <w:r w:rsidRPr="004F62E6">
        <w:rPr>
          <w:color w:val="808080" w:themeColor="background1" w:themeShade="80"/>
          <w:sz w:val="22"/>
          <w:szCs w:val="22"/>
          <w:lang w:val="en-GB"/>
        </w:rPr>
        <w:t xml:space="preserve">In accordance with the content of Art. 24, section 1, point 15 of the Act of 29 January 2004 Public Procurement Law (Journal of Laws 2017.1579 consolidated text as amended), participating in the tender procedure for </w:t>
      </w:r>
      <w:r w:rsidRPr="004F62E6">
        <w:rPr>
          <w:b/>
          <w:color w:val="808080" w:themeColor="background1" w:themeShade="80"/>
          <w:sz w:val="22"/>
          <w:szCs w:val="22"/>
          <w:lang w:val="en-GB"/>
        </w:rPr>
        <w:t>“Delivery and assembly of pipe organ for the Witold Lutosławski National Forum of Music in Wrocław (Poland)”</w:t>
      </w:r>
      <w:r w:rsidRPr="004F62E6">
        <w:rPr>
          <w:color w:val="808080" w:themeColor="background1" w:themeShade="80"/>
          <w:sz w:val="22"/>
          <w:szCs w:val="22"/>
          <w:lang w:val="en-GB"/>
        </w:rPr>
        <w:t xml:space="preserve"> (ZP/PN/43/2017/NFM), I hereby declare that:</w:t>
      </w:r>
    </w:p>
    <w:p w:rsidR="00DD64E1" w:rsidRPr="00691835" w:rsidRDefault="00DD64E1" w:rsidP="00DD64E1">
      <w:pPr>
        <w:spacing w:line="276" w:lineRule="auto"/>
        <w:jc w:val="both"/>
        <w:rPr>
          <w:sz w:val="22"/>
          <w:szCs w:val="22"/>
          <w:lang w:val="en-GB"/>
        </w:rPr>
      </w:pPr>
    </w:p>
    <w:p w:rsidR="00DD64E1" w:rsidRPr="004F62E6" w:rsidRDefault="00DD64E1" w:rsidP="00DD64E1">
      <w:pPr>
        <w:spacing w:line="276" w:lineRule="auto"/>
        <w:rPr>
          <w:color w:val="808080" w:themeColor="background1" w:themeShade="80"/>
          <w:sz w:val="22"/>
          <w:szCs w:val="22"/>
          <w:lang w:val="en-GB"/>
        </w:rPr>
      </w:pPr>
      <w:r w:rsidRPr="00691835">
        <w:rPr>
          <w:sz w:val="22"/>
          <w:szCs w:val="22"/>
          <w:lang w:val="en-GB"/>
        </w:rPr>
        <w:t xml:space="preserve">wobec…………………………………………………( </w:t>
      </w:r>
      <w:r w:rsidRPr="00691835">
        <w:rPr>
          <w:i/>
          <w:sz w:val="22"/>
          <w:szCs w:val="22"/>
          <w:lang w:val="en-GB"/>
        </w:rPr>
        <w:t>nazwa Wykonawcy</w:t>
      </w:r>
      <w:r w:rsidRPr="00691835">
        <w:rPr>
          <w:sz w:val="22"/>
          <w:szCs w:val="22"/>
          <w:lang w:val="en-GB"/>
        </w:rPr>
        <w:t>)</w:t>
      </w:r>
      <w:r w:rsidRPr="00691835">
        <w:rPr>
          <w:sz w:val="22"/>
          <w:szCs w:val="22"/>
          <w:lang w:val="en-GB"/>
        </w:rPr>
        <w:br/>
      </w:r>
      <w:r w:rsidRPr="004F62E6">
        <w:rPr>
          <w:color w:val="808080" w:themeColor="background1" w:themeShade="80"/>
          <w:sz w:val="22"/>
          <w:szCs w:val="22"/>
          <w:lang w:val="en-GB"/>
        </w:rPr>
        <w:t>………………………………………………………..(name of the Contractor)</w:t>
      </w:r>
    </w:p>
    <w:p w:rsidR="00DD64E1" w:rsidRPr="00691835" w:rsidRDefault="00DD64E1" w:rsidP="00DD64E1">
      <w:pPr>
        <w:spacing w:line="276" w:lineRule="auto"/>
        <w:jc w:val="both"/>
        <w:rPr>
          <w:sz w:val="22"/>
          <w:szCs w:val="22"/>
          <w:lang w:val="en-GB"/>
        </w:rPr>
      </w:pPr>
    </w:p>
    <w:p w:rsidR="00DD64E1" w:rsidRPr="00691835" w:rsidRDefault="00DD64E1" w:rsidP="00DD64E1">
      <w:pPr>
        <w:spacing w:line="276" w:lineRule="auto"/>
        <w:jc w:val="both"/>
        <w:rPr>
          <w:sz w:val="22"/>
          <w:szCs w:val="22"/>
          <w:lang w:val="en-GB"/>
        </w:rPr>
      </w:pPr>
    </w:p>
    <w:p w:rsidR="00DD64E1" w:rsidRPr="004F62E6" w:rsidRDefault="00DD64E1" w:rsidP="00DD64E1">
      <w:pPr>
        <w:spacing w:line="276" w:lineRule="auto"/>
        <w:jc w:val="both"/>
        <w:rPr>
          <w:color w:val="808080" w:themeColor="background1" w:themeShade="80"/>
          <w:sz w:val="22"/>
          <w:szCs w:val="22"/>
          <w:vertAlign w:val="superscript"/>
          <w:lang w:val="en-GB"/>
        </w:rPr>
      </w:pPr>
      <w:r w:rsidRPr="00691835">
        <w:rPr>
          <w:b/>
          <w:sz w:val="22"/>
          <w:szCs w:val="22"/>
          <w:lang w:val="en-GB"/>
        </w:rPr>
        <w:t>Nie wydano</w:t>
      </w:r>
      <w:r w:rsidRPr="00691835">
        <w:rPr>
          <w:b/>
          <w:sz w:val="22"/>
          <w:szCs w:val="22"/>
          <w:vertAlign w:val="superscript"/>
          <w:lang w:val="en-GB"/>
        </w:rPr>
        <w:t>1</w:t>
      </w:r>
      <w:r w:rsidRPr="00691835">
        <w:rPr>
          <w:sz w:val="22"/>
          <w:szCs w:val="22"/>
          <w:lang w:val="en-GB"/>
        </w:rPr>
        <w:t xml:space="preserve"> prawomocnego wyroku sądy lub ostatecznej decyzji administracyjnej o zaleganiu z uiszczeniem podatków opłat ,składek na ubezpieczenie społeczne lub zdrowotne</w:t>
      </w:r>
      <w:r w:rsidRPr="00691835">
        <w:rPr>
          <w:sz w:val="22"/>
          <w:szCs w:val="22"/>
          <w:vertAlign w:val="superscript"/>
          <w:lang w:val="en-GB"/>
        </w:rPr>
        <w:t>2</w:t>
      </w:r>
      <w:r w:rsidRPr="00691835">
        <w:rPr>
          <w:sz w:val="22"/>
          <w:szCs w:val="22"/>
          <w:vertAlign w:val="superscript"/>
          <w:lang w:val="en-GB"/>
        </w:rPr>
        <w:br/>
      </w:r>
      <w:r w:rsidRPr="004F62E6">
        <w:rPr>
          <w:b/>
          <w:color w:val="808080" w:themeColor="background1" w:themeShade="80"/>
          <w:sz w:val="22"/>
          <w:szCs w:val="22"/>
          <w:lang w:val="en-GB"/>
        </w:rPr>
        <w:t>Has not been issued</w:t>
      </w:r>
      <w:r w:rsidRPr="004F62E6">
        <w:rPr>
          <w:b/>
          <w:color w:val="808080" w:themeColor="background1" w:themeShade="80"/>
          <w:sz w:val="22"/>
          <w:szCs w:val="22"/>
          <w:vertAlign w:val="superscript"/>
          <w:lang w:val="en-GB"/>
        </w:rPr>
        <w:t>1</w:t>
      </w:r>
      <w:r w:rsidRPr="004F62E6">
        <w:rPr>
          <w:color w:val="808080" w:themeColor="background1" w:themeShade="80"/>
          <w:sz w:val="22"/>
          <w:szCs w:val="22"/>
          <w:lang w:val="en-GB"/>
        </w:rPr>
        <w:t xml:space="preserve"> with a legally binding court judgment or final administrative decision on the lack of payment of taxes, social insurance contributions or health insurance contributions</w:t>
      </w:r>
      <w:r w:rsidRPr="004F62E6">
        <w:rPr>
          <w:color w:val="808080" w:themeColor="background1" w:themeShade="80"/>
          <w:sz w:val="22"/>
          <w:szCs w:val="22"/>
          <w:vertAlign w:val="superscript"/>
          <w:lang w:val="en-GB"/>
        </w:rPr>
        <w:t>2</w:t>
      </w:r>
    </w:p>
    <w:p w:rsidR="00DD64E1" w:rsidRPr="00691835" w:rsidRDefault="00DD64E1" w:rsidP="00DD64E1">
      <w:pPr>
        <w:spacing w:line="276" w:lineRule="auto"/>
        <w:jc w:val="both"/>
        <w:rPr>
          <w:sz w:val="22"/>
          <w:szCs w:val="22"/>
          <w:vertAlign w:val="superscript"/>
          <w:lang w:val="en-GB"/>
        </w:rPr>
      </w:pPr>
    </w:p>
    <w:p w:rsidR="00DD64E1" w:rsidRPr="004F62E6" w:rsidRDefault="00DD64E1" w:rsidP="00DD64E1">
      <w:pPr>
        <w:spacing w:line="276" w:lineRule="auto"/>
        <w:jc w:val="both"/>
        <w:rPr>
          <w:sz w:val="22"/>
          <w:szCs w:val="22"/>
          <w:vertAlign w:val="superscript"/>
        </w:rPr>
      </w:pPr>
      <w:r w:rsidRPr="004F62E6">
        <w:rPr>
          <w:b/>
          <w:sz w:val="22"/>
          <w:szCs w:val="22"/>
        </w:rPr>
        <w:t>Wydano</w:t>
      </w:r>
      <w:r w:rsidRPr="004F62E6">
        <w:rPr>
          <w:b/>
          <w:sz w:val="22"/>
          <w:szCs w:val="22"/>
          <w:vertAlign w:val="superscript"/>
        </w:rPr>
        <w:t>1</w:t>
      </w:r>
      <w:r w:rsidRPr="004F62E6">
        <w:rPr>
          <w:sz w:val="22"/>
          <w:szCs w:val="22"/>
        </w:rPr>
        <w:t xml:space="preserve"> prawomocny wyroku sądu/ ostateczną decyzję administracyjną o zaleganiu z uiszczeniem podatków/ opłat /składek na ubezpieczenie społeczne/ zdrowotne, jednakże dokonana została płatność należnych podatków/ opłat/ składek na ubezpieczenia społeczne/ zdrowotne wraz z odsetkami/ grzywnami/zawarte zostało wiążące porozumienie w sprawie spłaty tych należności</w:t>
      </w:r>
      <w:r w:rsidRPr="004F62E6">
        <w:rPr>
          <w:sz w:val="22"/>
          <w:szCs w:val="22"/>
          <w:vertAlign w:val="superscript"/>
        </w:rPr>
        <w:t>2</w:t>
      </w:r>
    </w:p>
    <w:p w:rsidR="00DD64E1" w:rsidRPr="004F62E6" w:rsidRDefault="00DD64E1" w:rsidP="00DD64E1">
      <w:pPr>
        <w:spacing w:line="276" w:lineRule="auto"/>
        <w:jc w:val="both"/>
        <w:rPr>
          <w:color w:val="808080" w:themeColor="background1" w:themeShade="80"/>
          <w:sz w:val="22"/>
          <w:szCs w:val="22"/>
          <w:vertAlign w:val="superscript"/>
          <w:lang w:val="en-GB"/>
        </w:rPr>
      </w:pPr>
      <w:r w:rsidRPr="004F62E6">
        <w:rPr>
          <w:b/>
          <w:color w:val="808080" w:themeColor="background1" w:themeShade="80"/>
          <w:sz w:val="22"/>
          <w:szCs w:val="22"/>
          <w:lang w:val="en-GB"/>
        </w:rPr>
        <w:t>Has been issued</w:t>
      </w:r>
      <w:r w:rsidRPr="004F62E6">
        <w:rPr>
          <w:b/>
          <w:color w:val="808080" w:themeColor="background1" w:themeShade="80"/>
          <w:sz w:val="22"/>
          <w:szCs w:val="22"/>
          <w:vertAlign w:val="superscript"/>
          <w:lang w:val="en-GB"/>
        </w:rPr>
        <w:t>1</w:t>
      </w:r>
      <w:r w:rsidRPr="004F62E6">
        <w:rPr>
          <w:color w:val="808080" w:themeColor="background1" w:themeShade="80"/>
          <w:sz w:val="22"/>
          <w:szCs w:val="22"/>
          <w:lang w:val="en-GB"/>
        </w:rPr>
        <w:t xml:space="preserve"> with a legally binding court judgment/final administrative decision on the lack of payment of taxes/social insurance contributions/health contributions, however payment of due taxes/fees/social insurance contributions/health insurance contributions with interest/fines was made/a binding agreement concerning payment of such due amounts was made</w:t>
      </w:r>
      <w:r w:rsidRPr="004F62E6">
        <w:rPr>
          <w:color w:val="808080" w:themeColor="background1" w:themeShade="80"/>
          <w:sz w:val="22"/>
          <w:szCs w:val="22"/>
          <w:vertAlign w:val="superscript"/>
          <w:lang w:val="en-GB"/>
        </w:rPr>
        <w:t>2</w:t>
      </w:r>
    </w:p>
    <w:p w:rsidR="00DD64E1" w:rsidRPr="00691835" w:rsidRDefault="00DD64E1" w:rsidP="00DD64E1">
      <w:pPr>
        <w:spacing w:line="276" w:lineRule="auto"/>
        <w:rPr>
          <w:sz w:val="20"/>
          <w:szCs w:val="20"/>
          <w:vertAlign w:val="superscript"/>
          <w:lang w:val="en-GB"/>
        </w:rPr>
      </w:pPr>
    </w:p>
    <w:p w:rsidR="00DD64E1" w:rsidRPr="006F5D29" w:rsidRDefault="00DD64E1" w:rsidP="00DD64E1">
      <w:pPr>
        <w:spacing w:line="276" w:lineRule="auto"/>
        <w:rPr>
          <w:color w:val="808080" w:themeColor="background1" w:themeShade="80"/>
          <w:sz w:val="20"/>
          <w:szCs w:val="20"/>
          <w:lang w:val="en-GB"/>
        </w:rPr>
      </w:pPr>
      <w:r w:rsidRPr="00691835">
        <w:rPr>
          <w:color w:val="000000"/>
          <w:sz w:val="20"/>
          <w:szCs w:val="20"/>
          <w:lang w:val="en-GB"/>
        </w:rPr>
        <w:t>1niepotrzebne skreślić/</w:t>
      </w:r>
      <w:r>
        <w:rPr>
          <w:color w:val="808080" w:themeColor="background1" w:themeShade="80"/>
          <w:sz w:val="20"/>
          <w:szCs w:val="20"/>
          <w:lang w:val="en-GB"/>
        </w:rPr>
        <w:t>delete as appropriate</w:t>
      </w:r>
    </w:p>
    <w:p w:rsidR="00DD64E1" w:rsidRPr="004F62E6" w:rsidRDefault="00DD64E1" w:rsidP="00DD64E1">
      <w:pPr>
        <w:spacing w:line="276" w:lineRule="auto"/>
        <w:rPr>
          <w:color w:val="808080" w:themeColor="background1" w:themeShade="80"/>
          <w:sz w:val="20"/>
          <w:szCs w:val="20"/>
          <w:lang w:val="en-GB"/>
        </w:rPr>
      </w:pPr>
      <w:r w:rsidRPr="00691835">
        <w:rPr>
          <w:color w:val="000000"/>
          <w:sz w:val="20"/>
          <w:szCs w:val="20"/>
          <w:lang w:val="en-GB"/>
        </w:rPr>
        <w:t>2treść oświadczenia może być dowolnie modyfikowana/</w:t>
      </w:r>
      <w:r>
        <w:rPr>
          <w:color w:val="808080" w:themeColor="background1" w:themeShade="80"/>
          <w:sz w:val="20"/>
          <w:szCs w:val="20"/>
          <w:lang w:val="en-GB"/>
        </w:rPr>
        <w:t>content of the declaration can be freely modified</w:t>
      </w:r>
    </w:p>
    <w:p w:rsidR="00DD64E1" w:rsidRPr="00691835" w:rsidRDefault="00DD64E1" w:rsidP="00DD64E1">
      <w:pPr>
        <w:spacing w:line="276" w:lineRule="auto"/>
        <w:rPr>
          <w:sz w:val="20"/>
          <w:szCs w:val="20"/>
          <w:vertAlign w:val="superscript"/>
          <w:lang w:val="en-GB"/>
        </w:rPr>
      </w:pPr>
    </w:p>
    <w:p w:rsidR="00DD64E1" w:rsidRPr="00691835" w:rsidRDefault="00DD64E1" w:rsidP="00DD64E1">
      <w:pPr>
        <w:spacing w:line="276" w:lineRule="auto"/>
        <w:rPr>
          <w:sz w:val="20"/>
          <w:szCs w:val="20"/>
          <w:vertAlign w:val="superscript"/>
          <w:lang w:val="en-GB"/>
        </w:rPr>
      </w:pPr>
    </w:p>
    <w:p w:rsidR="00DD64E1" w:rsidRPr="00691835" w:rsidRDefault="00DD64E1" w:rsidP="00DD64E1">
      <w:pPr>
        <w:spacing w:line="276" w:lineRule="auto"/>
        <w:rPr>
          <w:bCs/>
          <w:sz w:val="20"/>
          <w:szCs w:val="20"/>
          <w:lang w:val="en-GB"/>
        </w:rPr>
      </w:pPr>
    </w:p>
    <w:p w:rsidR="00DD64E1" w:rsidRPr="00691835" w:rsidRDefault="00DD64E1" w:rsidP="00DD64E1">
      <w:pPr>
        <w:rPr>
          <w:b/>
          <w:bCs/>
          <w:color w:val="000000"/>
          <w:sz w:val="20"/>
          <w:szCs w:val="20"/>
          <w:lang w:val="en-GB"/>
        </w:rPr>
      </w:pPr>
      <w:r w:rsidRPr="00691835">
        <w:rPr>
          <w:b/>
          <w:bCs/>
          <w:color w:val="000000"/>
          <w:sz w:val="20"/>
          <w:szCs w:val="20"/>
          <w:lang w:val="en-GB"/>
        </w:rPr>
        <w:t>Upełnomocniony przedstawiciel Wykonawcy</w:t>
      </w:r>
      <w:r w:rsidRPr="00691835">
        <w:rPr>
          <w:color w:val="000000"/>
          <w:sz w:val="20"/>
          <w:szCs w:val="20"/>
          <w:lang w:val="en-GB"/>
        </w:rPr>
        <w:t>:</w:t>
      </w:r>
      <w:r w:rsidRPr="00691835">
        <w:rPr>
          <w:b/>
          <w:bCs/>
          <w:color w:val="000000"/>
          <w:sz w:val="20"/>
          <w:szCs w:val="20"/>
          <w:lang w:val="en-GB"/>
        </w:rPr>
        <w:t xml:space="preserve"> </w:t>
      </w:r>
      <w:r w:rsidRPr="00691835">
        <w:rPr>
          <w:b/>
          <w:bCs/>
          <w:color w:val="000000"/>
          <w:sz w:val="20"/>
          <w:szCs w:val="20"/>
          <w:lang w:val="en-GB"/>
        </w:rPr>
        <w:br/>
      </w:r>
      <w:r>
        <w:rPr>
          <w:b/>
          <w:bCs/>
          <w:color w:val="808080" w:themeColor="background1" w:themeShade="80"/>
          <w:sz w:val="20"/>
          <w:szCs w:val="20"/>
          <w:lang w:val="en-GB"/>
        </w:rPr>
        <w:t>Authorized representative of the Contractor:</w:t>
      </w:r>
    </w:p>
    <w:p w:rsidR="00DD64E1" w:rsidRPr="00691835" w:rsidRDefault="00DD64E1" w:rsidP="00DD64E1">
      <w:pPr>
        <w:rPr>
          <w:i/>
          <w:color w:val="80808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i/>
          <w:color w:val="808080"/>
          <w:sz w:val="20"/>
          <w:szCs w:val="20"/>
          <w:lang w:val="en-GB"/>
        </w:rPr>
      </w:pPr>
      <w:r w:rsidRPr="00691835">
        <w:rPr>
          <w:color w:val="000000"/>
          <w:sz w:val="20"/>
          <w:szCs w:val="20"/>
          <w:lang w:val="en-GB"/>
        </w:rPr>
        <w:t>...................................................................................................</w:t>
      </w:r>
    </w:p>
    <w:p w:rsidR="00DD64E1" w:rsidRPr="00691835" w:rsidRDefault="00DD64E1" w:rsidP="00DD64E1">
      <w:pPr>
        <w:spacing w:line="276" w:lineRule="auto"/>
        <w:rPr>
          <w:color w:val="000000"/>
          <w:sz w:val="20"/>
          <w:szCs w:val="20"/>
          <w:lang w:val="en-GB"/>
        </w:rPr>
      </w:pPr>
      <w:r w:rsidRPr="00691835">
        <w:rPr>
          <w:i/>
          <w:color w:val="000000"/>
          <w:sz w:val="20"/>
          <w:szCs w:val="20"/>
          <w:lang w:val="en-GB"/>
        </w:rPr>
        <w:t>(data, pieczątka i podpis)</w:t>
      </w:r>
      <w:r w:rsidRPr="00691835">
        <w:rPr>
          <w:i/>
          <w:color w:val="000000"/>
          <w:sz w:val="20"/>
          <w:szCs w:val="20"/>
          <w:lang w:val="en-GB"/>
        </w:rPr>
        <w:br/>
      </w:r>
      <w:r>
        <w:rPr>
          <w:i/>
          <w:color w:val="808080" w:themeColor="background1" w:themeShade="80"/>
          <w:sz w:val="20"/>
          <w:szCs w:val="20"/>
          <w:lang w:val="en-GB"/>
        </w:rPr>
        <w:t>(date, stamp and signature)</w:t>
      </w:r>
    </w:p>
    <w:p w:rsidR="00DD64E1" w:rsidRPr="00691835" w:rsidRDefault="00DD64E1" w:rsidP="00DD64E1">
      <w:pPr>
        <w:spacing w:line="276" w:lineRule="auto"/>
        <w:ind w:left="4956"/>
        <w:jc w:val="both"/>
        <w:rPr>
          <w:b/>
          <w:sz w:val="22"/>
          <w:szCs w:val="22"/>
          <w:lang w:val="en-GB"/>
        </w:rPr>
      </w:pPr>
    </w:p>
    <w:p w:rsidR="00DD64E1" w:rsidRPr="00691835" w:rsidRDefault="00DD64E1" w:rsidP="00DD64E1">
      <w:pPr>
        <w:spacing w:line="276" w:lineRule="auto"/>
        <w:ind w:left="4956"/>
        <w:jc w:val="both"/>
        <w:rPr>
          <w:b/>
          <w:sz w:val="22"/>
          <w:szCs w:val="22"/>
          <w:lang w:val="en-GB"/>
        </w:rPr>
      </w:pPr>
    </w:p>
    <w:p w:rsidR="00DD64E1" w:rsidRPr="00691835" w:rsidRDefault="00DD64E1" w:rsidP="00DD64E1">
      <w:pPr>
        <w:spacing w:line="276" w:lineRule="auto"/>
        <w:ind w:left="4956"/>
        <w:jc w:val="both"/>
        <w:rPr>
          <w:b/>
          <w:sz w:val="22"/>
          <w:szCs w:val="22"/>
          <w:lang w:val="en-GB"/>
        </w:rPr>
      </w:pPr>
    </w:p>
    <w:p w:rsidR="00DD64E1" w:rsidRPr="004F62E6" w:rsidRDefault="00DD64E1" w:rsidP="00DD64E1">
      <w:pPr>
        <w:spacing w:line="276" w:lineRule="auto"/>
        <w:ind w:left="4956"/>
        <w:jc w:val="both"/>
        <w:rPr>
          <w:b/>
          <w:sz w:val="22"/>
          <w:szCs w:val="22"/>
        </w:rPr>
      </w:pPr>
      <w:r w:rsidRPr="004F62E6">
        <w:rPr>
          <w:b/>
          <w:sz w:val="22"/>
          <w:szCs w:val="22"/>
        </w:rPr>
        <w:lastRenderedPageBreak/>
        <w:t>Załącznik nr 9 do SIWZ/</w:t>
      </w:r>
      <w:r w:rsidRPr="00691835">
        <w:rPr>
          <w:b/>
          <w:color w:val="808080" w:themeColor="background1" w:themeShade="80"/>
          <w:sz w:val="22"/>
          <w:szCs w:val="22"/>
        </w:rPr>
        <w:t>Annex 9 to ToR</w:t>
      </w:r>
    </w:p>
    <w:p w:rsidR="00DD64E1" w:rsidRPr="004F62E6" w:rsidRDefault="00DD64E1" w:rsidP="00DD64E1">
      <w:pPr>
        <w:spacing w:line="276" w:lineRule="auto"/>
        <w:jc w:val="both"/>
        <w:rPr>
          <w:color w:val="000000"/>
          <w:sz w:val="22"/>
          <w:szCs w:val="22"/>
        </w:rPr>
      </w:pPr>
    </w:p>
    <w:p w:rsidR="00DD64E1" w:rsidRPr="004F62E6" w:rsidRDefault="00DD64E1" w:rsidP="00DD64E1">
      <w:pPr>
        <w:pStyle w:val="Tytu0"/>
        <w:spacing w:line="276" w:lineRule="auto"/>
        <w:jc w:val="both"/>
        <w:rPr>
          <w:bCs/>
          <w:color w:val="000000"/>
          <w:sz w:val="22"/>
          <w:szCs w:val="22"/>
        </w:rPr>
      </w:pPr>
    </w:p>
    <w:p w:rsidR="00DD64E1" w:rsidRPr="004F62E6" w:rsidRDefault="00DD64E1" w:rsidP="00DD64E1">
      <w:pPr>
        <w:pStyle w:val="Tytu0"/>
        <w:spacing w:line="276" w:lineRule="auto"/>
        <w:jc w:val="both"/>
        <w:rPr>
          <w:bCs/>
          <w:color w:val="000000"/>
          <w:sz w:val="22"/>
          <w:szCs w:val="22"/>
        </w:rPr>
      </w:pPr>
    </w:p>
    <w:p w:rsidR="00DD64E1" w:rsidRPr="004F62E6" w:rsidRDefault="00DD64E1" w:rsidP="00DD64E1">
      <w:pPr>
        <w:pStyle w:val="Tytu0"/>
        <w:spacing w:line="276" w:lineRule="auto"/>
        <w:jc w:val="both"/>
        <w:rPr>
          <w:bCs/>
          <w:color w:val="000000"/>
          <w:sz w:val="22"/>
          <w:szCs w:val="22"/>
        </w:rPr>
      </w:pPr>
    </w:p>
    <w:p w:rsidR="00DD64E1" w:rsidRPr="004F62E6" w:rsidRDefault="00DD64E1" w:rsidP="00DD64E1">
      <w:pPr>
        <w:pStyle w:val="Tytu0"/>
        <w:spacing w:line="276" w:lineRule="auto"/>
        <w:jc w:val="both"/>
        <w:rPr>
          <w:bCs/>
          <w:color w:val="000000"/>
          <w:sz w:val="22"/>
          <w:szCs w:val="22"/>
        </w:rPr>
      </w:pPr>
    </w:p>
    <w:p w:rsidR="00DD64E1" w:rsidRPr="004F62E6" w:rsidRDefault="00DD64E1" w:rsidP="00DD64E1">
      <w:pPr>
        <w:pStyle w:val="Tytu0"/>
        <w:spacing w:line="276" w:lineRule="auto"/>
        <w:jc w:val="both"/>
        <w:rPr>
          <w:bCs/>
          <w:color w:val="000000"/>
          <w:sz w:val="22"/>
          <w:szCs w:val="22"/>
        </w:rPr>
      </w:pPr>
    </w:p>
    <w:p w:rsidR="00DD64E1" w:rsidRPr="004F62E6" w:rsidRDefault="00DD64E1" w:rsidP="00DD64E1">
      <w:pPr>
        <w:pStyle w:val="Tytu0"/>
        <w:spacing w:line="276" w:lineRule="auto"/>
        <w:rPr>
          <w:bCs/>
          <w:color w:val="000000"/>
          <w:sz w:val="22"/>
          <w:szCs w:val="22"/>
        </w:rPr>
      </w:pPr>
      <w:r w:rsidRPr="004F62E6">
        <w:rPr>
          <w:bCs/>
          <w:color w:val="000000"/>
          <w:sz w:val="22"/>
          <w:szCs w:val="22"/>
        </w:rPr>
        <w:t>Oświadczenie</w:t>
      </w:r>
    </w:p>
    <w:p w:rsidR="00DD64E1" w:rsidRPr="00691835" w:rsidRDefault="00DD64E1" w:rsidP="00DD64E1">
      <w:pPr>
        <w:pStyle w:val="Tytu0"/>
        <w:spacing w:line="276" w:lineRule="auto"/>
        <w:rPr>
          <w:bCs/>
          <w:color w:val="808080" w:themeColor="background1" w:themeShade="80"/>
          <w:sz w:val="22"/>
          <w:szCs w:val="22"/>
        </w:rPr>
      </w:pPr>
      <w:r w:rsidRPr="00691835">
        <w:rPr>
          <w:bCs/>
          <w:color w:val="808080" w:themeColor="background1" w:themeShade="80"/>
          <w:sz w:val="22"/>
          <w:szCs w:val="22"/>
        </w:rPr>
        <w:t>Declaration</w:t>
      </w:r>
    </w:p>
    <w:p w:rsidR="00DD64E1" w:rsidRPr="004F62E6" w:rsidRDefault="00DD64E1" w:rsidP="00DD64E1">
      <w:pPr>
        <w:pStyle w:val="Tytu0"/>
        <w:spacing w:line="276" w:lineRule="auto"/>
        <w:jc w:val="both"/>
        <w:rPr>
          <w:bCs/>
          <w:color w:val="000000"/>
          <w:sz w:val="22"/>
          <w:szCs w:val="22"/>
        </w:rPr>
      </w:pPr>
    </w:p>
    <w:p w:rsidR="00DD64E1" w:rsidRPr="004F62E6" w:rsidRDefault="00DD64E1" w:rsidP="00DD64E1">
      <w:pPr>
        <w:spacing w:line="276" w:lineRule="auto"/>
        <w:jc w:val="both"/>
        <w:rPr>
          <w:color w:val="808080" w:themeColor="background1" w:themeShade="80"/>
          <w:sz w:val="22"/>
          <w:szCs w:val="22"/>
          <w:lang w:val="en-GB"/>
        </w:rPr>
      </w:pPr>
      <w:r w:rsidRPr="004F62E6">
        <w:rPr>
          <w:color w:val="000000"/>
          <w:sz w:val="22"/>
          <w:szCs w:val="22"/>
        </w:rPr>
        <w:t>Stosownie do treści art.24 ust.1 pkt 22 ustawy z dn. 29 stycznia 2004 r. Prawo zamówień publicznych (Dz.U.2017.1579 t.j. z późn. zm.) biorąc udział w postępowaniu o udzielenie zamówienia publicznego, prowadzonego przez Narodowe Forum Muzyki im. Witolda Lutosławskiego, na zadanie pn</w:t>
      </w:r>
      <w:r w:rsidRPr="004F62E6">
        <w:rPr>
          <w:b/>
          <w:sz w:val="22"/>
          <w:szCs w:val="22"/>
        </w:rPr>
        <w:t xml:space="preserve"> </w:t>
      </w:r>
      <w:r w:rsidRPr="004F62E6">
        <w:rPr>
          <w:sz w:val="22"/>
          <w:szCs w:val="22"/>
        </w:rPr>
        <w:t>„</w:t>
      </w:r>
      <w:r w:rsidRPr="004F62E6">
        <w:rPr>
          <w:b/>
          <w:sz w:val="22"/>
          <w:szCs w:val="22"/>
        </w:rPr>
        <w:t>D</w:t>
      </w:r>
      <w:r w:rsidRPr="004F62E6">
        <w:rPr>
          <w:rFonts w:eastAsia="Calibri"/>
          <w:b/>
          <w:sz w:val="22"/>
          <w:szCs w:val="22"/>
          <w:lang w:eastAsia="en-US"/>
        </w:rPr>
        <w:t xml:space="preserve">ostawa i montaż organów piszczałkowych dla Narodowego Forum Muzyki im. </w:t>
      </w:r>
      <w:r w:rsidRPr="00691835">
        <w:rPr>
          <w:rFonts w:eastAsia="Calibri"/>
          <w:b/>
          <w:sz w:val="22"/>
          <w:szCs w:val="22"/>
          <w:lang w:val="en-GB" w:eastAsia="en-US"/>
        </w:rPr>
        <w:t>Witolda Lutosławskiego we Wrocławiu (Polska)”</w:t>
      </w:r>
      <w:r w:rsidRPr="00691835">
        <w:rPr>
          <w:b/>
          <w:sz w:val="22"/>
          <w:szCs w:val="22"/>
          <w:lang w:val="en-GB"/>
        </w:rPr>
        <w:t xml:space="preserve"> (</w:t>
      </w:r>
      <w:r w:rsidRPr="00691835">
        <w:rPr>
          <w:sz w:val="22"/>
          <w:szCs w:val="22"/>
          <w:lang w:val="en-GB"/>
        </w:rPr>
        <w:t>ZP/PN/43/2017/NFM</w:t>
      </w:r>
      <w:r w:rsidRPr="00691835">
        <w:rPr>
          <w:b/>
          <w:sz w:val="22"/>
          <w:szCs w:val="22"/>
          <w:lang w:val="en-GB"/>
        </w:rPr>
        <w:t>)</w:t>
      </w:r>
      <w:r w:rsidRPr="00691835">
        <w:rPr>
          <w:sz w:val="22"/>
          <w:szCs w:val="22"/>
          <w:lang w:val="en-GB"/>
        </w:rPr>
        <w:t>,</w:t>
      </w:r>
      <w:r w:rsidRPr="00691835">
        <w:rPr>
          <w:b/>
          <w:sz w:val="22"/>
          <w:szCs w:val="22"/>
          <w:lang w:val="en-GB"/>
        </w:rPr>
        <w:t xml:space="preserve"> </w:t>
      </w:r>
      <w:r w:rsidRPr="00691835">
        <w:rPr>
          <w:sz w:val="22"/>
          <w:szCs w:val="22"/>
          <w:lang w:val="en-GB"/>
        </w:rPr>
        <w:t xml:space="preserve">niniejszym oświadczam, że </w:t>
      </w:r>
      <w:r w:rsidRPr="00691835">
        <w:rPr>
          <w:sz w:val="22"/>
          <w:szCs w:val="22"/>
          <w:lang w:val="en-GB"/>
        </w:rPr>
        <w:br/>
      </w:r>
      <w:r w:rsidRPr="004F62E6">
        <w:rPr>
          <w:color w:val="808080" w:themeColor="background1" w:themeShade="80"/>
          <w:sz w:val="22"/>
          <w:szCs w:val="22"/>
          <w:lang w:val="en-GB"/>
        </w:rPr>
        <w:t xml:space="preserve">In accordance with the content of Art. 24, section 1, point 22 of the Act of 29 January 2004 Public Procurement Law (Journal of Laws 2017.1579 consolidated text as amended), participating in the tender procedure for </w:t>
      </w:r>
      <w:r w:rsidRPr="004F62E6">
        <w:rPr>
          <w:b/>
          <w:color w:val="808080" w:themeColor="background1" w:themeShade="80"/>
          <w:sz w:val="22"/>
          <w:szCs w:val="22"/>
          <w:lang w:val="en-GB"/>
        </w:rPr>
        <w:t>“Delivery and assembly of pipe organ for the Witold Lutosławski National Forum of Music in Wrocław (Poland)”</w:t>
      </w:r>
      <w:r w:rsidRPr="004F62E6">
        <w:rPr>
          <w:color w:val="808080" w:themeColor="background1" w:themeShade="80"/>
          <w:sz w:val="22"/>
          <w:szCs w:val="22"/>
          <w:lang w:val="en-GB"/>
        </w:rPr>
        <w:t xml:space="preserve"> (ZP/PN/43/2017/NFM), I hereby declare that:</w:t>
      </w:r>
    </w:p>
    <w:p w:rsidR="00DD64E1" w:rsidRPr="00691835" w:rsidRDefault="00DD64E1" w:rsidP="00DD64E1">
      <w:pPr>
        <w:spacing w:line="276" w:lineRule="auto"/>
        <w:jc w:val="both"/>
        <w:rPr>
          <w:sz w:val="22"/>
          <w:szCs w:val="22"/>
          <w:lang w:val="en-GB"/>
        </w:rPr>
      </w:pPr>
    </w:p>
    <w:p w:rsidR="00DD64E1" w:rsidRPr="00691835" w:rsidRDefault="00DD64E1" w:rsidP="00DD64E1">
      <w:pPr>
        <w:spacing w:line="276" w:lineRule="auto"/>
        <w:jc w:val="both"/>
        <w:rPr>
          <w:sz w:val="22"/>
          <w:szCs w:val="22"/>
          <w:lang w:val="en-GB"/>
        </w:rPr>
      </w:pPr>
    </w:p>
    <w:p w:rsidR="00DD64E1" w:rsidRPr="00691835" w:rsidRDefault="00DD64E1" w:rsidP="00DD64E1">
      <w:pPr>
        <w:spacing w:line="276" w:lineRule="auto"/>
        <w:rPr>
          <w:sz w:val="22"/>
          <w:szCs w:val="22"/>
          <w:lang w:val="en-GB"/>
        </w:rPr>
      </w:pPr>
      <w:r w:rsidRPr="00691835">
        <w:rPr>
          <w:sz w:val="22"/>
          <w:szCs w:val="22"/>
          <w:lang w:val="en-GB"/>
        </w:rPr>
        <w:t xml:space="preserve">wobec…………………………………………………( </w:t>
      </w:r>
      <w:r w:rsidRPr="00691835">
        <w:rPr>
          <w:i/>
          <w:sz w:val="22"/>
          <w:szCs w:val="22"/>
          <w:lang w:val="en-GB"/>
        </w:rPr>
        <w:t>nazwa Wykonawcy</w:t>
      </w:r>
      <w:r w:rsidRPr="00691835">
        <w:rPr>
          <w:sz w:val="22"/>
          <w:szCs w:val="22"/>
          <w:lang w:val="en-GB"/>
        </w:rPr>
        <w:t>)</w:t>
      </w:r>
      <w:r w:rsidRPr="00691835">
        <w:rPr>
          <w:sz w:val="22"/>
          <w:szCs w:val="22"/>
          <w:lang w:val="en-GB"/>
        </w:rPr>
        <w:br/>
      </w:r>
      <w:r w:rsidRPr="004F62E6">
        <w:rPr>
          <w:color w:val="808080" w:themeColor="background1" w:themeShade="80"/>
          <w:sz w:val="22"/>
          <w:szCs w:val="22"/>
          <w:lang w:val="en-GB"/>
        </w:rPr>
        <w:t>………………………………………………………..(name of the Contractor)</w:t>
      </w:r>
    </w:p>
    <w:p w:rsidR="00DD64E1" w:rsidRPr="00691835" w:rsidRDefault="00DD64E1" w:rsidP="00DD64E1">
      <w:pPr>
        <w:spacing w:line="276" w:lineRule="auto"/>
        <w:jc w:val="both"/>
        <w:rPr>
          <w:sz w:val="22"/>
          <w:szCs w:val="22"/>
          <w:lang w:val="en-GB"/>
        </w:rPr>
      </w:pPr>
    </w:p>
    <w:p w:rsidR="00DD64E1" w:rsidRPr="00691835" w:rsidRDefault="00DD64E1" w:rsidP="00DD64E1">
      <w:pPr>
        <w:spacing w:line="276" w:lineRule="auto"/>
        <w:jc w:val="both"/>
        <w:rPr>
          <w:sz w:val="22"/>
          <w:szCs w:val="22"/>
          <w:lang w:val="en-GB"/>
        </w:rPr>
      </w:pPr>
      <w:r w:rsidRPr="00691835">
        <w:rPr>
          <w:b/>
          <w:sz w:val="22"/>
          <w:szCs w:val="22"/>
          <w:lang w:val="en-GB"/>
        </w:rPr>
        <w:t>orzeczono/ nie orzeczono</w:t>
      </w:r>
      <w:r w:rsidRPr="00691835">
        <w:rPr>
          <w:sz w:val="22"/>
          <w:szCs w:val="22"/>
          <w:lang w:val="en-GB"/>
        </w:rPr>
        <w:t xml:space="preserve"> tytułem środka zapobiegawczego zakazu ubiegania się o zamówienie</w:t>
      </w:r>
      <w:r w:rsidRPr="00691835">
        <w:rPr>
          <w:sz w:val="22"/>
          <w:szCs w:val="22"/>
          <w:lang w:val="en-GB"/>
        </w:rPr>
        <w:br/>
      </w:r>
      <w:r w:rsidRPr="004F62E6">
        <w:rPr>
          <w:b/>
          <w:color w:val="808080" w:themeColor="background1" w:themeShade="80"/>
          <w:sz w:val="22"/>
          <w:szCs w:val="22"/>
          <w:lang w:val="en-GB"/>
        </w:rPr>
        <w:t>was given/was not given</w:t>
      </w:r>
      <w:r w:rsidRPr="004F62E6">
        <w:rPr>
          <w:color w:val="808080" w:themeColor="background1" w:themeShade="80"/>
          <w:sz w:val="22"/>
          <w:szCs w:val="22"/>
          <w:lang w:val="en-GB"/>
        </w:rPr>
        <w:t>, as a preventive measure, a prohibition to participate in the tender procedure</w:t>
      </w:r>
    </w:p>
    <w:p w:rsidR="00DD64E1" w:rsidRPr="00691835" w:rsidRDefault="00DD64E1" w:rsidP="00DD64E1">
      <w:pPr>
        <w:spacing w:line="276" w:lineRule="auto"/>
        <w:rPr>
          <w:sz w:val="20"/>
          <w:szCs w:val="20"/>
          <w:lang w:val="en-GB"/>
        </w:rPr>
      </w:pPr>
    </w:p>
    <w:p w:rsidR="00DD64E1" w:rsidRPr="00691835" w:rsidRDefault="00DD64E1" w:rsidP="00DD64E1">
      <w:pPr>
        <w:spacing w:line="276" w:lineRule="auto"/>
        <w:rPr>
          <w:sz w:val="20"/>
          <w:szCs w:val="20"/>
          <w:vertAlign w:val="superscript"/>
          <w:lang w:val="en-GB"/>
        </w:rPr>
      </w:pPr>
      <w:r w:rsidRPr="00227947">
        <w:rPr>
          <w:sz w:val="20"/>
          <w:szCs w:val="20"/>
        </w:rPr>
        <w:t>Prawdziwość powyższych danych potwierdzam własnoręcznym podpisem świadom odpowiedzialności karnej z art. 279 kodeksu karnego.</w:t>
      </w:r>
      <w:r w:rsidRPr="00691835">
        <w:rPr>
          <w:bCs/>
          <w:color w:val="808080" w:themeColor="background1" w:themeShade="80"/>
          <w:szCs w:val="20"/>
        </w:rPr>
        <w:t xml:space="preserve"> </w:t>
      </w:r>
      <w:r w:rsidRPr="00691835">
        <w:rPr>
          <w:bCs/>
          <w:color w:val="808080" w:themeColor="background1" w:themeShade="80"/>
          <w:szCs w:val="20"/>
        </w:rPr>
        <w:br/>
      </w:r>
      <w:r w:rsidRPr="00AC129F">
        <w:rPr>
          <w:bCs/>
          <w:color w:val="808080" w:themeColor="background1" w:themeShade="80"/>
          <w:sz w:val="20"/>
          <w:szCs w:val="20"/>
          <w:lang w:val="en-GB"/>
        </w:rPr>
        <w:t>I hereby certify the above information to be true with my signature and I confirm that I am aware of the criminal liability under Art. 297 of the Criminal Code.</w:t>
      </w:r>
    </w:p>
    <w:p w:rsidR="00DD64E1" w:rsidRPr="00691835" w:rsidRDefault="00DD64E1" w:rsidP="00DD64E1">
      <w:pPr>
        <w:spacing w:line="276" w:lineRule="auto"/>
        <w:rPr>
          <w:bCs/>
          <w:sz w:val="20"/>
          <w:szCs w:val="20"/>
          <w:lang w:val="en-GB"/>
        </w:rPr>
      </w:pPr>
    </w:p>
    <w:p w:rsidR="00DD64E1" w:rsidRPr="00691835" w:rsidRDefault="00DD64E1" w:rsidP="00DD64E1">
      <w:pPr>
        <w:rPr>
          <w:b/>
          <w:bCs/>
          <w:color w:val="000000"/>
          <w:sz w:val="20"/>
          <w:szCs w:val="20"/>
          <w:lang w:val="en-GB"/>
        </w:rPr>
      </w:pPr>
    </w:p>
    <w:p w:rsidR="00DD64E1" w:rsidRPr="00691835" w:rsidRDefault="00DD64E1" w:rsidP="00DD64E1">
      <w:pPr>
        <w:rPr>
          <w:b/>
          <w:bCs/>
          <w:color w:val="000000"/>
          <w:sz w:val="20"/>
          <w:szCs w:val="20"/>
          <w:lang w:val="en-GB"/>
        </w:rPr>
      </w:pPr>
    </w:p>
    <w:p w:rsidR="00DD64E1" w:rsidRPr="00691835" w:rsidRDefault="00DD64E1" w:rsidP="00DD64E1">
      <w:pPr>
        <w:rPr>
          <w:b/>
          <w:bCs/>
          <w:color w:val="000000"/>
          <w:sz w:val="20"/>
          <w:szCs w:val="20"/>
          <w:lang w:val="en-GB"/>
        </w:rPr>
      </w:pPr>
    </w:p>
    <w:p w:rsidR="00DD64E1" w:rsidRPr="00691835" w:rsidRDefault="00DD64E1" w:rsidP="00DD64E1">
      <w:pPr>
        <w:rPr>
          <w:b/>
          <w:bCs/>
          <w:color w:val="000000"/>
          <w:sz w:val="20"/>
          <w:szCs w:val="20"/>
          <w:lang w:val="en-GB"/>
        </w:rPr>
      </w:pPr>
    </w:p>
    <w:p w:rsidR="00DD64E1" w:rsidRPr="00691835" w:rsidRDefault="00DD64E1" w:rsidP="00DD64E1">
      <w:pPr>
        <w:rPr>
          <w:b/>
          <w:bCs/>
          <w:color w:val="000000"/>
          <w:sz w:val="20"/>
          <w:szCs w:val="20"/>
          <w:lang w:val="en-GB"/>
        </w:rPr>
      </w:pPr>
    </w:p>
    <w:p w:rsidR="00DD64E1" w:rsidRPr="00691835" w:rsidRDefault="00DD64E1" w:rsidP="00DD64E1">
      <w:pPr>
        <w:rPr>
          <w:b/>
          <w:bCs/>
          <w:color w:val="000000"/>
          <w:sz w:val="20"/>
          <w:szCs w:val="20"/>
          <w:lang w:val="en-GB"/>
        </w:rPr>
      </w:pPr>
      <w:r w:rsidRPr="00691835">
        <w:rPr>
          <w:b/>
          <w:bCs/>
          <w:color w:val="000000"/>
          <w:sz w:val="20"/>
          <w:szCs w:val="20"/>
          <w:lang w:val="en-GB"/>
        </w:rPr>
        <w:t>Upełnomocniony przedstawiciel Wykonawcy</w:t>
      </w:r>
      <w:r w:rsidRPr="00691835">
        <w:rPr>
          <w:color w:val="000000"/>
          <w:sz w:val="20"/>
          <w:szCs w:val="20"/>
          <w:lang w:val="en-GB"/>
        </w:rPr>
        <w:t>/</w:t>
      </w:r>
      <w:r>
        <w:rPr>
          <w:b/>
          <w:bCs/>
          <w:color w:val="808080" w:themeColor="background1" w:themeShade="80"/>
          <w:sz w:val="20"/>
          <w:szCs w:val="20"/>
          <w:lang w:val="en-GB"/>
        </w:rPr>
        <w:t>Authorized representative of the Contractor:</w:t>
      </w:r>
    </w:p>
    <w:p w:rsidR="00DD64E1" w:rsidRPr="00691835" w:rsidRDefault="00DD64E1" w:rsidP="00DD64E1">
      <w:pPr>
        <w:rPr>
          <w:i/>
          <w:color w:val="80808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color w:val="000000"/>
          <w:sz w:val="20"/>
          <w:szCs w:val="20"/>
          <w:lang w:val="en-GB"/>
        </w:rPr>
      </w:pPr>
    </w:p>
    <w:p w:rsidR="00DD64E1" w:rsidRPr="00691835" w:rsidRDefault="00DD64E1" w:rsidP="00DD64E1">
      <w:pPr>
        <w:rPr>
          <w:i/>
          <w:color w:val="808080"/>
          <w:sz w:val="20"/>
          <w:szCs w:val="20"/>
          <w:lang w:val="en-GB"/>
        </w:rPr>
      </w:pPr>
      <w:r w:rsidRPr="00691835">
        <w:rPr>
          <w:color w:val="000000"/>
          <w:sz w:val="20"/>
          <w:szCs w:val="20"/>
          <w:lang w:val="en-GB"/>
        </w:rPr>
        <w:t>...................................................................................................</w:t>
      </w:r>
    </w:p>
    <w:p w:rsidR="00DD64E1" w:rsidRPr="00691835" w:rsidRDefault="00DD64E1" w:rsidP="00DD64E1">
      <w:pPr>
        <w:spacing w:line="276" w:lineRule="auto"/>
        <w:rPr>
          <w:color w:val="000000"/>
          <w:sz w:val="20"/>
          <w:szCs w:val="20"/>
          <w:lang w:val="en-GB"/>
        </w:rPr>
      </w:pPr>
      <w:r w:rsidRPr="00691835">
        <w:rPr>
          <w:i/>
          <w:color w:val="000000"/>
          <w:sz w:val="20"/>
          <w:szCs w:val="20"/>
          <w:lang w:val="en-GB"/>
        </w:rPr>
        <w:t>(data, pieczątka i podpis/</w:t>
      </w:r>
      <w:r>
        <w:rPr>
          <w:i/>
          <w:color w:val="808080" w:themeColor="background1" w:themeShade="80"/>
          <w:sz w:val="20"/>
          <w:szCs w:val="20"/>
          <w:lang w:val="en-GB"/>
        </w:rPr>
        <w:t>date, stamp and signature)</w:t>
      </w:r>
    </w:p>
    <w:p w:rsidR="00DD64E1" w:rsidRPr="00691835" w:rsidRDefault="00DD64E1" w:rsidP="00DD64E1">
      <w:pPr>
        <w:spacing w:line="276" w:lineRule="auto"/>
        <w:ind w:left="360"/>
        <w:rPr>
          <w:color w:val="000000"/>
          <w:sz w:val="20"/>
          <w:szCs w:val="20"/>
          <w:lang w:val="en-GB"/>
        </w:rPr>
      </w:pPr>
    </w:p>
    <w:p w:rsidR="00DD64E1" w:rsidRPr="00691835" w:rsidRDefault="00DD64E1" w:rsidP="00DD64E1">
      <w:pPr>
        <w:spacing w:line="276" w:lineRule="auto"/>
        <w:ind w:left="360"/>
        <w:rPr>
          <w:color w:val="000000"/>
          <w:sz w:val="20"/>
          <w:szCs w:val="20"/>
          <w:lang w:val="en-GB"/>
        </w:rPr>
      </w:pPr>
    </w:p>
    <w:p w:rsidR="00DD64E1" w:rsidRPr="00977D93" w:rsidRDefault="00DD64E1" w:rsidP="00DD64E1">
      <w:pPr>
        <w:spacing w:line="276" w:lineRule="auto"/>
        <w:rPr>
          <w:color w:val="808080" w:themeColor="background1" w:themeShade="80"/>
          <w:sz w:val="20"/>
          <w:szCs w:val="20"/>
          <w:lang w:val="en-GB"/>
        </w:rPr>
      </w:pPr>
      <w:r w:rsidRPr="00227947">
        <w:rPr>
          <w:color w:val="000000"/>
          <w:sz w:val="20"/>
          <w:szCs w:val="20"/>
        </w:rPr>
        <w:t>1niepotrzebne skreślić</w:t>
      </w:r>
      <w:r>
        <w:rPr>
          <w:color w:val="000000"/>
          <w:sz w:val="20"/>
          <w:szCs w:val="20"/>
        </w:rPr>
        <w:br/>
      </w:r>
      <w:r>
        <w:rPr>
          <w:color w:val="808080" w:themeColor="background1" w:themeShade="80"/>
          <w:sz w:val="20"/>
          <w:szCs w:val="20"/>
          <w:lang w:val="en-GB"/>
        </w:rPr>
        <w:t>1delete as appropriate</w:t>
      </w:r>
    </w:p>
    <w:p w:rsidR="00E14937" w:rsidRDefault="00C27B98"/>
    <w:sectPr w:rsidR="00E14937" w:rsidSect="001760F1">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98" w:rsidRDefault="00C27B98" w:rsidP="00DD64E1">
      <w:r>
        <w:separator/>
      </w:r>
    </w:p>
  </w:endnote>
  <w:endnote w:type="continuationSeparator" w:id="0">
    <w:p w:rsidR="00C27B98" w:rsidRDefault="00C27B98" w:rsidP="00DD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charset w:val="00"/>
    <w:family w:val="roman"/>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Ottawa">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ewCenturySchlbk">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6409325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13EF8" w:rsidRPr="00113EF8" w:rsidRDefault="00C27B98">
            <w:pPr>
              <w:pStyle w:val="Stopka"/>
              <w:jc w:val="right"/>
              <w:rPr>
                <w:sz w:val="20"/>
                <w:szCs w:val="20"/>
              </w:rPr>
            </w:pPr>
            <w:r w:rsidRPr="00113EF8">
              <w:rPr>
                <w:sz w:val="20"/>
                <w:szCs w:val="20"/>
                <w:lang w:val="pl-PL"/>
              </w:rPr>
              <w:t xml:space="preserve">Strona </w:t>
            </w:r>
            <w:r w:rsidRPr="00113EF8">
              <w:rPr>
                <w:b/>
                <w:bCs/>
                <w:sz w:val="20"/>
                <w:szCs w:val="20"/>
              </w:rPr>
              <w:fldChar w:fldCharType="begin"/>
            </w:r>
            <w:r w:rsidRPr="00113EF8">
              <w:rPr>
                <w:b/>
                <w:bCs/>
                <w:sz w:val="20"/>
                <w:szCs w:val="20"/>
              </w:rPr>
              <w:instrText>PAGE</w:instrText>
            </w:r>
            <w:r w:rsidRPr="00113EF8">
              <w:rPr>
                <w:b/>
                <w:bCs/>
                <w:sz w:val="20"/>
                <w:szCs w:val="20"/>
              </w:rPr>
              <w:fldChar w:fldCharType="separate"/>
            </w:r>
            <w:r w:rsidR="00DD64E1">
              <w:rPr>
                <w:b/>
                <w:bCs/>
                <w:noProof/>
                <w:sz w:val="20"/>
                <w:szCs w:val="20"/>
              </w:rPr>
              <w:t>38</w:t>
            </w:r>
            <w:r w:rsidRPr="00113EF8">
              <w:rPr>
                <w:b/>
                <w:bCs/>
                <w:sz w:val="20"/>
                <w:szCs w:val="20"/>
              </w:rPr>
              <w:fldChar w:fldCharType="end"/>
            </w:r>
            <w:r w:rsidRPr="00113EF8">
              <w:rPr>
                <w:sz w:val="20"/>
                <w:szCs w:val="20"/>
                <w:lang w:val="pl-PL"/>
              </w:rPr>
              <w:t xml:space="preserve"> z </w:t>
            </w:r>
            <w:r w:rsidRPr="00113EF8">
              <w:rPr>
                <w:b/>
                <w:bCs/>
                <w:sz w:val="20"/>
                <w:szCs w:val="20"/>
              </w:rPr>
              <w:fldChar w:fldCharType="begin"/>
            </w:r>
            <w:r w:rsidRPr="00113EF8">
              <w:rPr>
                <w:b/>
                <w:bCs/>
                <w:sz w:val="20"/>
                <w:szCs w:val="20"/>
              </w:rPr>
              <w:instrText>NUMPAGES</w:instrText>
            </w:r>
            <w:r w:rsidRPr="00113EF8">
              <w:rPr>
                <w:b/>
                <w:bCs/>
                <w:sz w:val="20"/>
                <w:szCs w:val="20"/>
              </w:rPr>
              <w:fldChar w:fldCharType="separate"/>
            </w:r>
            <w:r w:rsidR="00DD64E1">
              <w:rPr>
                <w:b/>
                <w:bCs/>
                <w:noProof/>
                <w:sz w:val="20"/>
                <w:szCs w:val="20"/>
              </w:rPr>
              <w:t>38</w:t>
            </w:r>
            <w:r w:rsidRPr="00113EF8">
              <w:rPr>
                <w:b/>
                <w:bCs/>
                <w:sz w:val="20"/>
                <w:szCs w:val="20"/>
              </w:rPr>
              <w:fldChar w:fldCharType="end"/>
            </w:r>
          </w:p>
        </w:sdtContent>
      </w:sdt>
    </w:sdtContent>
  </w:sdt>
  <w:p w:rsidR="00113EF8" w:rsidRDefault="00C27B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9A8" w:rsidRDefault="00C27B98" w:rsidP="00160F5D">
    <w:pPr>
      <w:pStyle w:val="Stopka"/>
      <w:jc w:val="center"/>
      <w:rPr>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98" w:rsidRDefault="00C27B98" w:rsidP="00DD64E1">
      <w:r>
        <w:separator/>
      </w:r>
    </w:p>
  </w:footnote>
  <w:footnote w:type="continuationSeparator" w:id="0">
    <w:p w:rsidR="00C27B98" w:rsidRDefault="00C27B98" w:rsidP="00DD64E1">
      <w:r>
        <w:continuationSeparator/>
      </w:r>
    </w:p>
  </w:footnote>
  <w:footnote w:id="1">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 Służby Komisji udostępnią instytucjom zamawiającym, podmiotom zamawiającym, wykonawcom, dostawcom usług elektronicznych i innym zainteresowanym stronom bezpłatny elektroniczny serwis poświęcony jednolitemu europejskiemu dokumentowi zamówienia.</w:t>
      </w:r>
      <w:r w:rsidRPr="00227947">
        <w:rPr>
          <w:sz w:val="16"/>
          <w:szCs w:val="16"/>
        </w:rPr>
        <w:br/>
      </w:r>
      <w:r w:rsidRPr="00227947">
        <w:rPr>
          <w:color w:val="808080" w:themeColor="background1" w:themeShade="80"/>
          <w:sz w:val="16"/>
          <w:szCs w:val="16"/>
          <w:lang w:val="en-GB"/>
        </w:rPr>
        <w:t>Commission Services will make the electronic ESPD-service available, free of charge, for contracting authorities, contracting entities, economic operators, providers of electronic services and other interested parties.</w:t>
      </w:r>
    </w:p>
  </w:footnote>
  <w:footnote w:id="2">
    <w:p w:rsidR="00DD64E1" w:rsidRPr="00227947" w:rsidRDefault="00DD64E1" w:rsidP="00DD64E1">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 xml:space="preserve">W przypadku </w:t>
      </w:r>
      <w:r w:rsidRPr="00227947">
        <w:rPr>
          <w:b/>
          <w:sz w:val="16"/>
          <w:szCs w:val="16"/>
        </w:rPr>
        <w:t>instytucji zamawiających</w:t>
      </w:r>
      <w:r w:rsidRPr="00227947">
        <w:rPr>
          <w:sz w:val="16"/>
          <w:szCs w:val="16"/>
        </w:rPr>
        <w:t xml:space="preserve">: </w:t>
      </w:r>
      <w:r w:rsidRPr="00227947">
        <w:rPr>
          <w:b/>
          <w:sz w:val="16"/>
          <w:szCs w:val="16"/>
        </w:rPr>
        <w:t>wstępne ogłoszenie informacyjne</w:t>
      </w:r>
      <w:r w:rsidRPr="00227947">
        <w:rPr>
          <w:sz w:val="16"/>
          <w:szCs w:val="16"/>
        </w:rPr>
        <w:t xml:space="preserve"> wykorzystywane jako zaproszenie do ubiegania się o zamówienie albo </w:t>
      </w:r>
      <w:r w:rsidRPr="00227947">
        <w:rPr>
          <w:b/>
          <w:sz w:val="16"/>
          <w:szCs w:val="16"/>
        </w:rPr>
        <w:t>ogłoszenie o zamówieniu</w:t>
      </w:r>
      <w:r w:rsidRPr="00227947">
        <w:rPr>
          <w:sz w:val="16"/>
          <w:szCs w:val="16"/>
        </w:rPr>
        <w:t>.</w:t>
      </w:r>
      <w:r w:rsidRPr="00227947">
        <w:rPr>
          <w:sz w:val="16"/>
          <w:szCs w:val="16"/>
        </w:rPr>
        <w:br/>
        <w:t xml:space="preserve">W przypadku </w:t>
      </w:r>
      <w:r w:rsidRPr="00227947">
        <w:rPr>
          <w:b/>
          <w:sz w:val="16"/>
          <w:szCs w:val="16"/>
        </w:rPr>
        <w:t>podmiotów zamawiających</w:t>
      </w:r>
      <w:r w:rsidRPr="00227947">
        <w:rPr>
          <w:sz w:val="16"/>
          <w:szCs w:val="16"/>
        </w:rPr>
        <w:t xml:space="preserve">: </w:t>
      </w:r>
      <w:r w:rsidRPr="00227947">
        <w:rPr>
          <w:b/>
          <w:sz w:val="16"/>
          <w:szCs w:val="16"/>
        </w:rPr>
        <w:t>okresowe ogłoszenie informacyjne</w:t>
      </w:r>
      <w:r w:rsidRPr="00227947">
        <w:rPr>
          <w:sz w:val="16"/>
          <w:szCs w:val="16"/>
        </w:rPr>
        <w:t xml:space="preserve"> wykorzystywane jako zaproszenie do ubiegania się o zamówienie, </w:t>
      </w:r>
      <w:r w:rsidRPr="00227947">
        <w:rPr>
          <w:b/>
          <w:sz w:val="16"/>
          <w:szCs w:val="16"/>
        </w:rPr>
        <w:t>ogłoszenie o zamówieniu</w:t>
      </w:r>
      <w:r w:rsidRPr="00227947">
        <w:rPr>
          <w:sz w:val="16"/>
          <w:szCs w:val="16"/>
        </w:rPr>
        <w:t xml:space="preserve"> lub </w:t>
      </w:r>
      <w:r w:rsidRPr="00227947">
        <w:rPr>
          <w:b/>
          <w:sz w:val="16"/>
          <w:szCs w:val="16"/>
        </w:rPr>
        <w:t>ogłoszenie o istnieniu systemu kwalifikowania</w:t>
      </w:r>
      <w:r w:rsidRPr="00227947">
        <w:rPr>
          <w:sz w:val="16"/>
          <w:szCs w:val="16"/>
        </w:rPr>
        <w:t>.</w:t>
      </w:r>
      <w:r w:rsidRPr="00227947">
        <w:rPr>
          <w:sz w:val="16"/>
          <w:szCs w:val="16"/>
        </w:rPr>
        <w:br/>
      </w:r>
      <w:r w:rsidRPr="00227947">
        <w:rPr>
          <w:color w:val="808080" w:themeColor="background1" w:themeShade="80"/>
          <w:sz w:val="16"/>
          <w:szCs w:val="16"/>
          <w:lang w:val="en-GB"/>
        </w:rPr>
        <w:t xml:space="preserve">For </w:t>
      </w:r>
      <w:r w:rsidRPr="00227947">
        <w:rPr>
          <w:b/>
          <w:color w:val="808080" w:themeColor="background1" w:themeShade="80"/>
          <w:sz w:val="16"/>
          <w:szCs w:val="16"/>
          <w:lang w:val="en-GB"/>
        </w:rPr>
        <w:t>contracting authorities</w:t>
      </w:r>
      <w:r w:rsidRPr="00227947">
        <w:rPr>
          <w:color w:val="808080" w:themeColor="background1" w:themeShade="80"/>
          <w:sz w:val="16"/>
          <w:szCs w:val="16"/>
          <w:lang w:val="en-GB"/>
        </w:rPr>
        <w:t xml:space="preserve">: either </w:t>
      </w:r>
      <w:r w:rsidRPr="00227947">
        <w:rPr>
          <w:b/>
          <w:color w:val="808080" w:themeColor="background1" w:themeShade="80"/>
          <w:sz w:val="16"/>
          <w:szCs w:val="16"/>
          <w:lang w:val="en-GB"/>
        </w:rPr>
        <w:t>a Prior Information Notice</w:t>
      </w:r>
      <w:r w:rsidRPr="00227947">
        <w:rPr>
          <w:color w:val="808080" w:themeColor="background1" w:themeShade="80"/>
          <w:sz w:val="16"/>
          <w:szCs w:val="16"/>
          <w:lang w:val="en-GB"/>
        </w:rPr>
        <w:t xml:space="preserve"> used as a means of calling for competition or </w:t>
      </w:r>
      <w:r w:rsidRPr="00227947">
        <w:rPr>
          <w:b/>
          <w:color w:val="808080" w:themeColor="background1" w:themeShade="80"/>
          <w:sz w:val="16"/>
          <w:szCs w:val="16"/>
          <w:lang w:val="en-GB"/>
        </w:rPr>
        <w:t>a Contract Notice</w:t>
      </w:r>
      <w:r w:rsidRPr="00227947">
        <w:rPr>
          <w:color w:val="808080" w:themeColor="background1" w:themeShade="80"/>
          <w:sz w:val="16"/>
          <w:szCs w:val="16"/>
          <w:lang w:val="en-GB"/>
        </w:rPr>
        <w:t>.</w:t>
      </w:r>
    </w:p>
    <w:p w:rsidR="00DD64E1" w:rsidRPr="00691835" w:rsidRDefault="00DD64E1" w:rsidP="00DD64E1">
      <w:pPr>
        <w:pStyle w:val="Tekstprzypisudolnego"/>
        <w:rPr>
          <w:sz w:val="16"/>
          <w:szCs w:val="16"/>
          <w:lang w:val="en-GB"/>
        </w:rPr>
      </w:pPr>
      <w:r w:rsidRPr="00227947">
        <w:rPr>
          <w:color w:val="808080" w:themeColor="background1" w:themeShade="80"/>
          <w:sz w:val="16"/>
          <w:szCs w:val="16"/>
          <w:lang w:val="en-GB"/>
        </w:rPr>
        <w:t xml:space="preserve">For </w:t>
      </w:r>
      <w:r w:rsidRPr="00227947">
        <w:rPr>
          <w:b/>
          <w:color w:val="808080" w:themeColor="background1" w:themeShade="80"/>
          <w:sz w:val="16"/>
          <w:szCs w:val="16"/>
          <w:lang w:val="en-GB"/>
        </w:rPr>
        <w:t>contracting entities</w:t>
      </w:r>
      <w:r w:rsidRPr="00227947">
        <w:rPr>
          <w:color w:val="808080" w:themeColor="background1" w:themeShade="80"/>
          <w:sz w:val="16"/>
          <w:szCs w:val="16"/>
          <w:lang w:val="en-GB"/>
        </w:rPr>
        <w:t xml:space="preserve">: </w:t>
      </w:r>
      <w:r w:rsidRPr="00227947">
        <w:rPr>
          <w:b/>
          <w:color w:val="808080" w:themeColor="background1" w:themeShade="80"/>
          <w:sz w:val="16"/>
          <w:szCs w:val="16"/>
          <w:lang w:val="en-GB"/>
        </w:rPr>
        <w:t xml:space="preserve">a Periodic Indicative Notice </w:t>
      </w:r>
      <w:r w:rsidRPr="00227947">
        <w:rPr>
          <w:color w:val="808080" w:themeColor="background1" w:themeShade="80"/>
          <w:sz w:val="16"/>
          <w:szCs w:val="16"/>
          <w:lang w:val="en-GB"/>
        </w:rPr>
        <w:t>used as a means of calling for competition,</w:t>
      </w:r>
      <w:r w:rsidRPr="00227947">
        <w:rPr>
          <w:b/>
          <w:color w:val="808080" w:themeColor="background1" w:themeShade="80"/>
          <w:sz w:val="16"/>
          <w:szCs w:val="16"/>
          <w:lang w:val="en-GB"/>
        </w:rPr>
        <w:t xml:space="preserve"> a Contract Notice </w:t>
      </w:r>
      <w:r w:rsidRPr="00227947">
        <w:rPr>
          <w:color w:val="808080" w:themeColor="background1" w:themeShade="80"/>
          <w:sz w:val="16"/>
          <w:szCs w:val="16"/>
          <w:lang w:val="en-GB"/>
        </w:rPr>
        <w:t xml:space="preserve">or </w:t>
      </w:r>
      <w:r w:rsidRPr="00227947">
        <w:rPr>
          <w:b/>
          <w:color w:val="808080" w:themeColor="background1" w:themeShade="80"/>
          <w:sz w:val="16"/>
          <w:szCs w:val="16"/>
          <w:lang w:val="en-GB"/>
        </w:rPr>
        <w:t>a Notice on the Existence of a Qualification System</w:t>
      </w:r>
      <w:r w:rsidRPr="00227947">
        <w:rPr>
          <w:color w:val="808080" w:themeColor="background1" w:themeShade="80"/>
          <w:sz w:val="16"/>
          <w:szCs w:val="16"/>
          <w:lang w:val="en-GB"/>
        </w:rPr>
        <w:t>.</w:t>
      </w:r>
    </w:p>
    <w:p w:rsidR="00DD64E1" w:rsidRPr="00691835" w:rsidRDefault="00DD64E1" w:rsidP="00DD64E1">
      <w:pPr>
        <w:pStyle w:val="Tekstprzypisudolnego"/>
        <w:rPr>
          <w:sz w:val="16"/>
          <w:szCs w:val="16"/>
          <w:lang w:val="en-GB"/>
        </w:rPr>
      </w:pPr>
    </w:p>
  </w:footnote>
  <w:footnote w:id="3">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Informacje te należy skopiować z sekcji I pkt I.1 stosownego ogłoszenia</w:t>
      </w:r>
      <w:r w:rsidRPr="00227947">
        <w:rPr>
          <w:i/>
          <w:sz w:val="16"/>
          <w:szCs w:val="16"/>
        </w:rPr>
        <w:t>.</w:t>
      </w:r>
      <w:r w:rsidRPr="00227947">
        <w:rPr>
          <w:sz w:val="16"/>
          <w:szCs w:val="16"/>
        </w:rPr>
        <w:t xml:space="preserve"> W przypadku wspólnego zamówienia proszę podać nazwy wszystkich uczestniczących zamawiających.</w:t>
      </w:r>
      <w:r w:rsidRPr="00227947">
        <w:rPr>
          <w:sz w:val="16"/>
          <w:szCs w:val="16"/>
        </w:rPr>
        <w:br/>
      </w:r>
      <w:r w:rsidRPr="00227947">
        <w:rPr>
          <w:color w:val="808080" w:themeColor="background1" w:themeShade="80"/>
          <w:sz w:val="16"/>
          <w:szCs w:val="16"/>
          <w:lang w:val="en-GB"/>
        </w:rPr>
        <w:t>Information to be copied from Section I, Point 1.1, of the relevant notice, In case of joint procurement, please indicate the names of all involved procurers.</w:t>
      </w:r>
    </w:p>
  </w:footnote>
  <w:footnote w:id="4">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Zob. pkt II.1.1 i II.1.3 stosownego ogłoszenia.</w:t>
      </w:r>
      <w:r w:rsidRPr="00227947">
        <w:rPr>
          <w:sz w:val="16"/>
          <w:szCs w:val="16"/>
        </w:rPr>
        <w:br/>
      </w:r>
      <w:r w:rsidRPr="00227947">
        <w:rPr>
          <w:color w:val="808080" w:themeColor="background1" w:themeShade="80"/>
          <w:sz w:val="16"/>
          <w:szCs w:val="16"/>
          <w:lang w:val="en-GB"/>
        </w:rPr>
        <w:t>See points II1.1 and II.1. 3 of the relevant notice.</w:t>
      </w:r>
    </w:p>
  </w:footnote>
  <w:footnote w:id="5">
    <w:p w:rsidR="00DD64E1" w:rsidRPr="00691835" w:rsidRDefault="00DD64E1" w:rsidP="00DD64E1">
      <w:pPr>
        <w:pStyle w:val="Tekstprzypisudolnego"/>
        <w:rPr>
          <w:i/>
          <w:sz w:val="16"/>
          <w:szCs w:val="16"/>
          <w:lang w:val="en-GB"/>
        </w:rPr>
      </w:pPr>
      <w:r w:rsidRPr="00227947">
        <w:rPr>
          <w:rStyle w:val="Odwoanieprzypisudolnego"/>
          <w:sz w:val="16"/>
          <w:szCs w:val="16"/>
        </w:rPr>
        <w:footnoteRef/>
      </w:r>
      <w:r w:rsidRPr="00227947">
        <w:rPr>
          <w:sz w:val="16"/>
          <w:szCs w:val="16"/>
        </w:rPr>
        <w:t>Zob. pkt II.1.1 stosownego ogłoszenia.</w:t>
      </w:r>
      <w:r w:rsidRPr="00227947">
        <w:rPr>
          <w:sz w:val="16"/>
          <w:szCs w:val="16"/>
        </w:rPr>
        <w:br/>
      </w:r>
      <w:r w:rsidRPr="00227947">
        <w:rPr>
          <w:color w:val="808080" w:themeColor="background1" w:themeShade="80"/>
          <w:sz w:val="16"/>
          <w:szCs w:val="16"/>
          <w:lang w:val="en-GB"/>
        </w:rPr>
        <w:t>See point II.1.1 of the relevant notice.</w:t>
      </w:r>
    </w:p>
  </w:footnote>
  <w:footnote w:id="6">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powtórzyć informacje dotyczące osób wyznaczonych do kontaktów tyle razy, ile jest to konieczne.</w:t>
      </w:r>
      <w:r w:rsidRPr="00227947">
        <w:rPr>
          <w:sz w:val="16"/>
          <w:szCs w:val="16"/>
        </w:rPr>
        <w:br/>
      </w:r>
      <w:r w:rsidRPr="00227947">
        <w:rPr>
          <w:color w:val="808080" w:themeColor="background1" w:themeShade="80"/>
          <w:sz w:val="16"/>
          <w:szCs w:val="16"/>
          <w:lang w:val="en-GB"/>
        </w:rPr>
        <w:t>Please repeat the information concerning contact persons as many times as needed.</w:t>
      </w:r>
    </w:p>
  </w:footnote>
  <w:footnote w:id="7">
    <w:p w:rsidR="00DD64E1" w:rsidRPr="00227947" w:rsidRDefault="00DD64E1" w:rsidP="00DD64E1">
      <w:pPr>
        <w:pStyle w:val="Tekstprzypisudolnego"/>
        <w:rPr>
          <w:rStyle w:val="DeltaViewInsertion"/>
          <w:rFonts w:eastAsia="Times New Roman Bold"/>
          <w:b w:val="0"/>
          <w:i w:val="0"/>
          <w:sz w:val="16"/>
          <w:szCs w:val="16"/>
        </w:rPr>
      </w:pPr>
      <w:r w:rsidRPr="00227947">
        <w:rPr>
          <w:rStyle w:val="Odwoanieprzypisudolnego"/>
          <w:sz w:val="16"/>
          <w:szCs w:val="16"/>
        </w:rPr>
        <w:footnoteRef/>
      </w:r>
      <w:r w:rsidRPr="00227947">
        <w:rPr>
          <w:sz w:val="16"/>
          <w:szCs w:val="16"/>
        </w:rPr>
        <w:t xml:space="preserve">Por. </w:t>
      </w:r>
      <w:r w:rsidRPr="00227947">
        <w:rPr>
          <w:rStyle w:val="DeltaViewInsertion"/>
          <w:rFonts w:eastAsia="Times New Roman Bold"/>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D64E1" w:rsidRPr="00227947" w:rsidRDefault="00DD64E1" w:rsidP="00DD64E1">
      <w:pPr>
        <w:pStyle w:val="Tekstprzypisudolnego"/>
        <w:ind w:hanging="12"/>
        <w:rPr>
          <w:rStyle w:val="DeltaViewInsertion"/>
          <w:rFonts w:eastAsia="Times New Roman Bold"/>
          <w:b w:val="0"/>
          <w:i w:val="0"/>
          <w:sz w:val="16"/>
          <w:szCs w:val="16"/>
        </w:rPr>
      </w:pPr>
      <w:r w:rsidRPr="00227947">
        <w:rPr>
          <w:rStyle w:val="DeltaViewInsertion"/>
          <w:rFonts w:eastAsia="Times New Roman Bold"/>
          <w:i w:val="0"/>
          <w:sz w:val="16"/>
          <w:szCs w:val="16"/>
        </w:rPr>
        <w:t>Mikroprzedsiębiorstwo:</w:t>
      </w:r>
      <w:r w:rsidRPr="00227947">
        <w:rPr>
          <w:rStyle w:val="DeltaViewInsertion"/>
          <w:rFonts w:eastAsia="Times New Roman Bold"/>
          <w:b w:val="0"/>
          <w:i w:val="0"/>
          <w:sz w:val="16"/>
          <w:szCs w:val="16"/>
        </w:rPr>
        <w:t xml:space="preserve"> przedsiębiorstwo, które </w:t>
      </w:r>
      <w:r w:rsidRPr="00227947">
        <w:rPr>
          <w:rStyle w:val="DeltaViewInsertion"/>
          <w:rFonts w:eastAsia="Times New Roman Bold"/>
          <w:i w:val="0"/>
          <w:sz w:val="16"/>
          <w:szCs w:val="16"/>
        </w:rPr>
        <w:t>zatrudnia mniej niż 10 osób</w:t>
      </w:r>
      <w:r w:rsidRPr="00227947">
        <w:rPr>
          <w:rStyle w:val="DeltaViewInsertion"/>
          <w:rFonts w:eastAsia="Times New Roman Bold"/>
          <w:b w:val="0"/>
          <w:i w:val="0"/>
          <w:sz w:val="16"/>
          <w:szCs w:val="16"/>
        </w:rPr>
        <w:t xml:space="preserve"> i którego roczny obrót lub roczna suma bilansowa </w:t>
      </w:r>
      <w:r w:rsidRPr="00227947">
        <w:rPr>
          <w:rStyle w:val="DeltaViewInsertion"/>
          <w:rFonts w:eastAsia="Times New Roman Bold"/>
          <w:i w:val="0"/>
          <w:sz w:val="16"/>
          <w:szCs w:val="16"/>
        </w:rPr>
        <w:t>nie przekracza 2 milionów EUR</w:t>
      </w:r>
      <w:r w:rsidRPr="00227947">
        <w:rPr>
          <w:rStyle w:val="DeltaViewInsertion"/>
          <w:rFonts w:eastAsia="Times New Roman Bold"/>
          <w:b w:val="0"/>
          <w:i w:val="0"/>
          <w:sz w:val="16"/>
          <w:szCs w:val="16"/>
        </w:rPr>
        <w:t>.</w:t>
      </w:r>
    </w:p>
    <w:p w:rsidR="00DD64E1" w:rsidRPr="00227947" w:rsidRDefault="00DD64E1" w:rsidP="00DD64E1">
      <w:pPr>
        <w:pStyle w:val="Tekstprzypisudolnego"/>
        <w:ind w:hanging="12"/>
        <w:rPr>
          <w:rStyle w:val="DeltaViewInsertion"/>
          <w:rFonts w:eastAsia="Times New Roman Bold"/>
          <w:b w:val="0"/>
          <w:i w:val="0"/>
          <w:sz w:val="16"/>
          <w:szCs w:val="16"/>
        </w:rPr>
      </w:pPr>
      <w:r w:rsidRPr="00227947">
        <w:rPr>
          <w:rStyle w:val="DeltaViewInsertion"/>
          <w:rFonts w:eastAsia="Times New Roman Bold"/>
          <w:i w:val="0"/>
          <w:sz w:val="16"/>
          <w:szCs w:val="16"/>
        </w:rPr>
        <w:t>Małe przedsiębiorstwo:</w:t>
      </w:r>
      <w:r w:rsidRPr="00227947">
        <w:rPr>
          <w:rStyle w:val="DeltaViewInsertion"/>
          <w:rFonts w:eastAsia="Times New Roman Bold"/>
          <w:b w:val="0"/>
          <w:i w:val="0"/>
          <w:sz w:val="16"/>
          <w:szCs w:val="16"/>
        </w:rPr>
        <w:t xml:space="preserve"> przedsiębiorstwo, które </w:t>
      </w:r>
      <w:r w:rsidRPr="00227947">
        <w:rPr>
          <w:rStyle w:val="DeltaViewInsertion"/>
          <w:rFonts w:eastAsia="Times New Roman Bold"/>
          <w:i w:val="0"/>
          <w:sz w:val="16"/>
          <w:szCs w:val="16"/>
        </w:rPr>
        <w:t>zatrudnia mniej niż 50 osób</w:t>
      </w:r>
      <w:r w:rsidRPr="00227947">
        <w:rPr>
          <w:rStyle w:val="DeltaViewInsertion"/>
          <w:rFonts w:eastAsia="Times New Roman Bold"/>
          <w:b w:val="0"/>
          <w:i w:val="0"/>
          <w:sz w:val="16"/>
          <w:szCs w:val="16"/>
        </w:rPr>
        <w:t xml:space="preserve"> i którego roczny obrót lub roczna suma bilansowa </w:t>
      </w:r>
      <w:r w:rsidRPr="00227947">
        <w:rPr>
          <w:rStyle w:val="DeltaViewInsertion"/>
          <w:rFonts w:eastAsia="Times New Roman Bold"/>
          <w:i w:val="0"/>
          <w:sz w:val="16"/>
          <w:szCs w:val="16"/>
        </w:rPr>
        <w:t>nie przekracza 10 milionów EUR</w:t>
      </w:r>
      <w:r w:rsidRPr="00227947">
        <w:rPr>
          <w:rStyle w:val="DeltaViewInsertion"/>
          <w:rFonts w:eastAsia="Times New Roman Bold"/>
          <w:b w:val="0"/>
          <w:i w:val="0"/>
          <w:sz w:val="16"/>
          <w:szCs w:val="16"/>
        </w:rPr>
        <w:t>.</w:t>
      </w:r>
    </w:p>
    <w:p w:rsidR="00DD64E1" w:rsidRPr="00227947" w:rsidRDefault="00DD64E1" w:rsidP="00DD64E1">
      <w:pPr>
        <w:pStyle w:val="Tekstprzypisudolnego"/>
        <w:ind w:hanging="12"/>
        <w:rPr>
          <w:color w:val="808080" w:themeColor="background1" w:themeShade="80"/>
          <w:sz w:val="16"/>
          <w:szCs w:val="16"/>
          <w:lang w:val="en-GB"/>
        </w:rPr>
      </w:pPr>
      <w:r w:rsidRPr="00227947">
        <w:rPr>
          <w:rStyle w:val="DeltaViewInsertion"/>
          <w:rFonts w:eastAsia="Times New Roman Bold"/>
          <w:i w:val="0"/>
          <w:sz w:val="16"/>
          <w:szCs w:val="16"/>
        </w:rPr>
        <w:t>Średnie przedsiębiorstwa: przedsiębiorstwa, które nie są mikroprzedsiębiorstwami ani małymi przedsiębiorstwami</w:t>
      </w:r>
      <w:r w:rsidRPr="00227947">
        <w:rPr>
          <w:sz w:val="16"/>
          <w:szCs w:val="16"/>
        </w:rPr>
        <w:t xml:space="preserve"> i które </w:t>
      </w:r>
      <w:r w:rsidRPr="00227947">
        <w:rPr>
          <w:b/>
          <w:sz w:val="16"/>
          <w:szCs w:val="16"/>
        </w:rPr>
        <w:t>zatrudniają mniej niż 250 osób</w:t>
      </w:r>
      <w:r w:rsidRPr="00227947">
        <w:rPr>
          <w:sz w:val="16"/>
          <w:szCs w:val="16"/>
        </w:rPr>
        <w:t xml:space="preserve"> i których </w:t>
      </w:r>
      <w:r w:rsidRPr="00227947">
        <w:rPr>
          <w:b/>
          <w:sz w:val="16"/>
          <w:szCs w:val="16"/>
        </w:rPr>
        <w:t>roczny obrót nie przekracza 50 milionów EUR</w:t>
      </w:r>
      <w:r w:rsidRPr="00227947">
        <w:rPr>
          <w:sz w:val="16"/>
          <w:szCs w:val="16"/>
        </w:rPr>
        <w:t xml:space="preserve"> </w:t>
      </w:r>
      <w:r w:rsidRPr="00227947">
        <w:rPr>
          <w:b/>
          <w:i/>
          <w:sz w:val="16"/>
          <w:szCs w:val="16"/>
        </w:rPr>
        <w:t>lub</w:t>
      </w:r>
      <w:r w:rsidRPr="00227947">
        <w:rPr>
          <w:sz w:val="16"/>
          <w:szCs w:val="16"/>
        </w:rPr>
        <w:t xml:space="preserve"> </w:t>
      </w:r>
      <w:r w:rsidRPr="00227947">
        <w:rPr>
          <w:b/>
          <w:sz w:val="16"/>
          <w:szCs w:val="16"/>
        </w:rPr>
        <w:t>roczna suma bilansowa nie przekracza 43 milionów EUR</w:t>
      </w:r>
      <w:r w:rsidRPr="00227947">
        <w:rPr>
          <w:sz w:val="16"/>
          <w:szCs w:val="16"/>
        </w:rPr>
        <w:t>.</w:t>
      </w:r>
      <w:r w:rsidRPr="00227947">
        <w:rPr>
          <w:sz w:val="16"/>
          <w:szCs w:val="16"/>
        </w:rPr>
        <w:br/>
      </w:r>
      <w:r w:rsidRPr="00227947">
        <w:rPr>
          <w:color w:val="808080" w:themeColor="background1" w:themeShade="80"/>
          <w:sz w:val="16"/>
          <w:szCs w:val="16"/>
          <w:lang w:val="en-GB"/>
        </w:rPr>
        <w:t xml:space="preserve">Cf. Commission Recommendation of 6 May 2003 concerning the definition of micro, small and medium-sized enterprises, (OJ L 124, 20.5.2003, p. 36). This information is required for statistical purposes only. </w:t>
      </w:r>
      <w:r w:rsidRPr="00227947">
        <w:rPr>
          <w:b/>
          <w:color w:val="808080" w:themeColor="background1" w:themeShade="80"/>
          <w:sz w:val="16"/>
          <w:szCs w:val="16"/>
          <w:lang w:val="en-GB"/>
        </w:rPr>
        <w:t>Micro enterprises</w:t>
      </w:r>
      <w:r w:rsidRPr="00227947">
        <w:rPr>
          <w:color w:val="808080" w:themeColor="background1" w:themeShade="80"/>
          <w:sz w:val="16"/>
          <w:szCs w:val="16"/>
          <w:lang w:val="en-GB"/>
        </w:rPr>
        <w:t xml:space="preserve">: enterprise which </w:t>
      </w:r>
      <w:r w:rsidRPr="00227947">
        <w:rPr>
          <w:b/>
          <w:color w:val="808080" w:themeColor="background1" w:themeShade="80"/>
          <w:sz w:val="16"/>
          <w:szCs w:val="16"/>
          <w:lang w:val="en-GB"/>
        </w:rPr>
        <w:t>employs fewer than 10 persons</w:t>
      </w:r>
      <w:r w:rsidRPr="00227947">
        <w:rPr>
          <w:color w:val="808080" w:themeColor="background1" w:themeShade="80"/>
          <w:sz w:val="16"/>
          <w:szCs w:val="16"/>
          <w:lang w:val="en-GB"/>
        </w:rPr>
        <w:t xml:space="preserve"> and whose annual turnover and/or annual balance sheet total </w:t>
      </w:r>
      <w:r w:rsidRPr="00227947">
        <w:rPr>
          <w:b/>
          <w:color w:val="808080" w:themeColor="background1" w:themeShade="80"/>
          <w:sz w:val="16"/>
          <w:szCs w:val="16"/>
          <w:lang w:val="en-GB"/>
        </w:rPr>
        <w:t>does not exceed EUR 2 million</w:t>
      </w:r>
      <w:r w:rsidRPr="00227947">
        <w:rPr>
          <w:color w:val="808080" w:themeColor="background1" w:themeShade="80"/>
          <w:sz w:val="16"/>
          <w:szCs w:val="16"/>
          <w:lang w:val="en-GB"/>
        </w:rPr>
        <w:t>.</w:t>
      </w:r>
    </w:p>
    <w:p w:rsidR="00DD64E1" w:rsidRPr="00227947" w:rsidRDefault="00DD64E1" w:rsidP="00DD64E1">
      <w:pPr>
        <w:pStyle w:val="Tekstprzypisudolnego"/>
        <w:ind w:hanging="12"/>
        <w:rPr>
          <w:color w:val="808080" w:themeColor="background1" w:themeShade="80"/>
          <w:sz w:val="16"/>
          <w:szCs w:val="16"/>
          <w:lang w:val="en-GB"/>
        </w:rPr>
      </w:pPr>
      <w:r w:rsidRPr="00227947">
        <w:rPr>
          <w:b/>
          <w:color w:val="808080" w:themeColor="background1" w:themeShade="80"/>
          <w:sz w:val="16"/>
          <w:szCs w:val="16"/>
          <w:lang w:val="en-GB"/>
        </w:rPr>
        <w:t>Small enterprises</w:t>
      </w:r>
      <w:r w:rsidRPr="00227947">
        <w:rPr>
          <w:color w:val="808080" w:themeColor="background1" w:themeShade="80"/>
          <w:sz w:val="16"/>
          <w:szCs w:val="16"/>
          <w:lang w:val="en-GB"/>
        </w:rPr>
        <w:t xml:space="preserve">: an enterprise which </w:t>
      </w:r>
      <w:r w:rsidRPr="00227947">
        <w:rPr>
          <w:b/>
          <w:color w:val="808080" w:themeColor="background1" w:themeShade="80"/>
          <w:sz w:val="16"/>
          <w:szCs w:val="16"/>
          <w:lang w:val="en-GB"/>
        </w:rPr>
        <w:t xml:space="preserve">employs fewer than 50 persons </w:t>
      </w:r>
      <w:r w:rsidRPr="00227947">
        <w:rPr>
          <w:color w:val="808080" w:themeColor="background1" w:themeShade="80"/>
          <w:sz w:val="16"/>
          <w:szCs w:val="16"/>
          <w:lang w:val="en-GB"/>
        </w:rPr>
        <w:t xml:space="preserve">and whose annual turnover and/or annual balance sheet total </w:t>
      </w:r>
      <w:r w:rsidRPr="00227947">
        <w:rPr>
          <w:b/>
          <w:color w:val="808080" w:themeColor="background1" w:themeShade="80"/>
          <w:sz w:val="16"/>
          <w:szCs w:val="16"/>
          <w:lang w:val="en-GB"/>
        </w:rPr>
        <w:t>does not exceed EUR 10 million</w:t>
      </w:r>
      <w:r w:rsidRPr="00227947">
        <w:rPr>
          <w:color w:val="808080" w:themeColor="background1" w:themeShade="80"/>
          <w:sz w:val="16"/>
          <w:szCs w:val="16"/>
          <w:lang w:val="en-GB"/>
        </w:rPr>
        <w:t>;</w:t>
      </w:r>
    </w:p>
    <w:p w:rsidR="00DD64E1" w:rsidRPr="00227947" w:rsidRDefault="00DD64E1" w:rsidP="00DD64E1">
      <w:pPr>
        <w:pStyle w:val="Tekstprzypisudolnego"/>
        <w:ind w:hanging="12"/>
        <w:rPr>
          <w:color w:val="808080" w:themeColor="background1" w:themeShade="80"/>
          <w:sz w:val="16"/>
          <w:szCs w:val="16"/>
          <w:lang w:val="en-GB"/>
        </w:rPr>
      </w:pPr>
      <w:r w:rsidRPr="00227947">
        <w:rPr>
          <w:b/>
          <w:color w:val="808080" w:themeColor="background1" w:themeShade="80"/>
          <w:sz w:val="16"/>
          <w:szCs w:val="16"/>
          <w:lang w:val="en-GB"/>
        </w:rPr>
        <w:t>Medium enterprises, enterprises which are neither micro nor small</w:t>
      </w:r>
      <w:r w:rsidRPr="00227947">
        <w:rPr>
          <w:color w:val="808080" w:themeColor="background1" w:themeShade="80"/>
          <w:sz w:val="16"/>
          <w:szCs w:val="16"/>
          <w:lang w:val="en-GB"/>
        </w:rPr>
        <w:t xml:space="preserve"> and which </w:t>
      </w:r>
      <w:r w:rsidRPr="00227947">
        <w:rPr>
          <w:b/>
          <w:color w:val="808080" w:themeColor="background1" w:themeShade="80"/>
          <w:sz w:val="16"/>
          <w:szCs w:val="16"/>
          <w:lang w:val="en-GB"/>
        </w:rPr>
        <w:t>employ fewer than 250 persons</w:t>
      </w:r>
      <w:r w:rsidRPr="00227947">
        <w:rPr>
          <w:color w:val="808080" w:themeColor="background1" w:themeShade="80"/>
          <w:sz w:val="16"/>
          <w:szCs w:val="16"/>
          <w:lang w:val="en-GB"/>
        </w:rPr>
        <w:t xml:space="preserve"> and which have </w:t>
      </w:r>
      <w:r w:rsidRPr="00227947">
        <w:rPr>
          <w:b/>
          <w:color w:val="808080" w:themeColor="background1" w:themeShade="80"/>
          <w:sz w:val="16"/>
          <w:szCs w:val="16"/>
          <w:lang w:val="en-GB"/>
        </w:rPr>
        <w:t>an annual turnover not exceeding EUR 50 million, and/or an annual balance sheet total not exceeding EUR 43 million</w:t>
      </w:r>
      <w:r w:rsidRPr="00227947">
        <w:rPr>
          <w:color w:val="808080" w:themeColor="background1" w:themeShade="80"/>
          <w:sz w:val="16"/>
          <w:szCs w:val="16"/>
          <w:lang w:val="en-GB"/>
        </w:rPr>
        <w:t>.</w:t>
      </w:r>
    </w:p>
  </w:footnote>
  <w:footnote w:id="8">
    <w:p w:rsidR="00DD64E1" w:rsidRPr="00227947" w:rsidRDefault="00DD64E1" w:rsidP="00DD64E1">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Zob. ogłoszenie o zamówieniu, pkt III.1.5.</w:t>
      </w:r>
      <w:r w:rsidRPr="00227947">
        <w:rPr>
          <w:sz w:val="16"/>
          <w:szCs w:val="16"/>
        </w:rPr>
        <w:br/>
      </w:r>
      <w:r w:rsidRPr="00227947">
        <w:rPr>
          <w:color w:val="808080" w:themeColor="background1" w:themeShade="80"/>
          <w:sz w:val="16"/>
          <w:szCs w:val="16"/>
          <w:lang w:val="en-GB"/>
        </w:rPr>
        <w:t>See contract notice point III.1.5.</w:t>
      </w:r>
    </w:p>
  </w:footnote>
  <w:footnote w:id="9">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Tj. przedsiębiorstwem, którego głównym celem jest społeczna i zawodowa integracja </w:t>
      </w:r>
      <w:bookmarkStart w:id="3" w:name="_DV_C939"/>
      <w:r w:rsidRPr="00227947">
        <w:rPr>
          <w:sz w:val="16"/>
          <w:szCs w:val="16"/>
        </w:rPr>
        <w:t>osób</w:t>
      </w:r>
      <w:bookmarkEnd w:id="3"/>
      <w:r w:rsidRPr="00227947">
        <w:rPr>
          <w:sz w:val="16"/>
          <w:szCs w:val="16"/>
        </w:rPr>
        <w:t xml:space="preserve"> niepełnosprawnych lub defaworyzowanych.</w:t>
      </w:r>
      <w:r w:rsidRPr="00227947">
        <w:rPr>
          <w:sz w:val="16"/>
          <w:szCs w:val="16"/>
        </w:rPr>
        <w:br/>
      </w:r>
      <w:r w:rsidRPr="00227947">
        <w:rPr>
          <w:rFonts w:eastAsia="Arial"/>
          <w:color w:val="808080" w:themeColor="background1" w:themeShade="80"/>
          <w:sz w:val="16"/>
          <w:szCs w:val="16"/>
          <w:lang w:val="en-GB"/>
        </w:rPr>
        <w:t>I.e. its</w:t>
      </w:r>
      <w:r w:rsidRPr="00227947">
        <w:rPr>
          <w:rFonts w:eastAsia="Arial"/>
          <w:color w:val="808080" w:themeColor="background1" w:themeShade="80"/>
          <w:spacing w:val="-2"/>
          <w:sz w:val="16"/>
          <w:szCs w:val="16"/>
          <w:lang w:val="en-GB"/>
        </w:rPr>
        <w:t xml:space="preserve"> </w:t>
      </w:r>
      <w:r w:rsidRPr="00227947">
        <w:rPr>
          <w:rFonts w:eastAsia="Arial"/>
          <w:color w:val="808080" w:themeColor="background1" w:themeShade="80"/>
          <w:sz w:val="16"/>
          <w:szCs w:val="16"/>
          <w:lang w:val="en-GB"/>
        </w:rPr>
        <w:t>main</w:t>
      </w:r>
      <w:r w:rsidRPr="00227947">
        <w:rPr>
          <w:rFonts w:eastAsia="Arial"/>
          <w:color w:val="808080" w:themeColor="background1" w:themeShade="80"/>
          <w:spacing w:val="4"/>
          <w:sz w:val="16"/>
          <w:szCs w:val="16"/>
          <w:lang w:val="en-GB"/>
        </w:rPr>
        <w:t xml:space="preserve"> </w:t>
      </w:r>
      <w:r w:rsidRPr="00227947">
        <w:rPr>
          <w:rFonts w:eastAsia="Arial"/>
          <w:color w:val="808080" w:themeColor="background1" w:themeShade="80"/>
          <w:sz w:val="16"/>
          <w:szCs w:val="16"/>
          <w:lang w:val="en-GB"/>
        </w:rPr>
        <w:t>aim is</w:t>
      </w:r>
      <w:r w:rsidRPr="00227947">
        <w:rPr>
          <w:rFonts w:eastAsia="Arial"/>
          <w:color w:val="808080" w:themeColor="background1" w:themeShade="80"/>
          <w:spacing w:val="-5"/>
          <w:sz w:val="16"/>
          <w:szCs w:val="16"/>
          <w:lang w:val="en-GB"/>
        </w:rPr>
        <w:t xml:space="preserve"> </w:t>
      </w:r>
      <w:r w:rsidRPr="00227947">
        <w:rPr>
          <w:rFonts w:eastAsia="Arial"/>
          <w:color w:val="808080" w:themeColor="background1" w:themeShade="80"/>
          <w:sz w:val="16"/>
          <w:szCs w:val="16"/>
          <w:lang w:val="en-GB"/>
        </w:rPr>
        <w:t>the</w:t>
      </w:r>
      <w:r w:rsidRPr="00227947">
        <w:rPr>
          <w:rFonts w:eastAsia="Arial"/>
          <w:color w:val="808080" w:themeColor="background1" w:themeShade="80"/>
          <w:spacing w:val="1"/>
          <w:sz w:val="16"/>
          <w:szCs w:val="16"/>
          <w:lang w:val="en-GB"/>
        </w:rPr>
        <w:t xml:space="preserve"> </w:t>
      </w:r>
      <w:r w:rsidRPr="00227947">
        <w:rPr>
          <w:rFonts w:eastAsia="Arial"/>
          <w:color w:val="808080" w:themeColor="background1" w:themeShade="80"/>
          <w:sz w:val="16"/>
          <w:szCs w:val="16"/>
          <w:lang w:val="en-GB"/>
        </w:rPr>
        <w:t>social</w:t>
      </w:r>
      <w:r w:rsidRPr="00227947">
        <w:rPr>
          <w:rFonts w:eastAsia="Arial"/>
          <w:color w:val="808080" w:themeColor="background1" w:themeShade="80"/>
          <w:spacing w:val="5"/>
          <w:sz w:val="16"/>
          <w:szCs w:val="16"/>
          <w:lang w:val="en-GB"/>
        </w:rPr>
        <w:t xml:space="preserve"> </w:t>
      </w:r>
      <w:r w:rsidRPr="00227947">
        <w:rPr>
          <w:rFonts w:eastAsia="Arial"/>
          <w:color w:val="808080" w:themeColor="background1" w:themeShade="80"/>
          <w:sz w:val="16"/>
          <w:szCs w:val="16"/>
          <w:lang w:val="en-GB"/>
        </w:rPr>
        <w:t>and</w:t>
      </w:r>
      <w:r w:rsidRPr="00227947">
        <w:rPr>
          <w:rFonts w:eastAsia="Arial"/>
          <w:color w:val="808080" w:themeColor="background1" w:themeShade="80"/>
          <w:spacing w:val="-5"/>
          <w:sz w:val="16"/>
          <w:szCs w:val="16"/>
          <w:lang w:val="en-GB"/>
        </w:rPr>
        <w:t xml:space="preserve"> </w:t>
      </w:r>
      <w:r w:rsidRPr="00227947">
        <w:rPr>
          <w:rFonts w:eastAsia="Arial"/>
          <w:color w:val="808080" w:themeColor="background1" w:themeShade="80"/>
          <w:sz w:val="16"/>
          <w:szCs w:val="16"/>
          <w:lang w:val="en-GB"/>
        </w:rPr>
        <w:t>professional</w:t>
      </w:r>
      <w:r w:rsidRPr="00227947">
        <w:rPr>
          <w:rFonts w:eastAsia="Arial"/>
          <w:color w:val="808080" w:themeColor="background1" w:themeShade="80"/>
          <w:spacing w:val="-6"/>
          <w:sz w:val="16"/>
          <w:szCs w:val="16"/>
          <w:lang w:val="en-GB"/>
        </w:rPr>
        <w:t xml:space="preserve"> </w:t>
      </w:r>
      <w:r w:rsidRPr="00227947">
        <w:rPr>
          <w:rFonts w:eastAsia="Arial"/>
          <w:color w:val="808080" w:themeColor="background1" w:themeShade="80"/>
          <w:sz w:val="16"/>
          <w:szCs w:val="16"/>
          <w:lang w:val="en-GB"/>
        </w:rPr>
        <w:t>integration</w:t>
      </w:r>
      <w:r w:rsidRPr="00227947">
        <w:rPr>
          <w:rFonts w:eastAsia="Arial"/>
          <w:color w:val="808080" w:themeColor="background1" w:themeShade="80"/>
          <w:spacing w:val="-4"/>
          <w:sz w:val="16"/>
          <w:szCs w:val="16"/>
          <w:lang w:val="en-GB"/>
        </w:rPr>
        <w:t xml:space="preserve"> </w:t>
      </w:r>
      <w:r w:rsidRPr="00227947">
        <w:rPr>
          <w:rFonts w:eastAsia="Arial"/>
          <w:color w:val="808080" w:themeColor="background1" w:themeShade="80"/>
          <w:sz w:val="16"/>
          <w:szCs w:val="16"/>
          <w:lang w:val="en-GB"/>
        </w:rPr>
        <w:t>of</w:t>
      </w:r>
      <w:r w:rsidRPr="00227947">
        <w:rPr>
          <w:rFonts w:eastAsia="Arial"/>
          <w:color w:val="808080" w:themeColor="background1" w:themeShade="80"/>
          <w:spacing w:val="-1"/>
          <w:sz w:val="16"/>
          <w:szCs w:val="16"/>
          <w:lang w:val="en-GB"/>
        </w:rPr>
        <w:t xml:space="preserve"> </w:t>
      </w:r>
      <w:r w:rsidRPr="00227947">
        <w:rPr>
          <w:rFonts w:eastAsia="Arial"/>
          <w:color w:val="808080" w:themeColor="background1" w:themeShade="80"/>
          <w:sz w:val="16"/>
          <w:szCs w:val="16"/>
          <w:lang w:val="en-GB"/>
        </w:rPr>
        <w:t>disabled</w:t>
      </w:r>
      <w:r w:rsidRPr="00227947">
        <w:rPr>
          <w:rFonts w:eastAsia="Arial"/>
          <w:color w:val="808080" w:themeColor="background1" w:themeShade="80"/>
          <w:spacing w:val="1"/>
          <w:sz w:val="16"/>
          <w:szCs w:val="16"/>
          <w:lang w:val="en-GB"/>
        </w:rPr>
        <w:t xml:space="preserve"> </w:t>
      </w:r>
      <w:r w:rsidRPr="00227947">
        <w:rPr>
          <w:rFonts w:eastAsia="Arial"/>
          <w:color w:val="808080" w:themeColor="background1" w:themeShade="80"/>
          <w:sz w:val="16"/>
          <w:szCs w:val="16"/>
          <w:lang w:val="en-GB"/>
        </w:rPr>
        <w:t>or</w:t>
      </w:r>
      <w:r w:rsidRPr="00227947">
        <w:rPr>
          <w:rFonts w:eastAsia="Arial"/>
          <w:color w:val="808080" w:themeColor="background1" w:themeShade="80"/>
          <w:spacing w:val="2"/>
          <w:sz w:val="16"/>
          <w:szCs w:val="16"/>
          <w:lang w:val="en-GB"/>
        </w:rPr>
        <w:t xml:space="preserve"> </w:t>
      </w:r>
      <w:r w:rsidRPr="00227947">
        <w:rPr>
          <w:rFonts w:eastAsia="Arial"/>
          <w:color w:val="808080" w:themeColor="background1" w:themeShade="80"/>
          <w:sz w:val="16"/>
          <w:szCs w:val="16"/>
          <w:lang w:val="en-GB"/>
        </w:rPr>
        <w:t>disadvantaged</w:t>
      </w:r>
      <w:r w:rsidRPr="00227947">
        <w:rPr>
          <w:rFonts w:eastAsia="Arial"/>
          <w:color w:val="808080" w:themeColor="background1" w:themeShade="80"/>
          <w:spacing w:val="-11"/>
          <w:sz w:val="16"/>
          <w:szCs w:val="16"/>
          <w:lang w:val="en-GB"/>
        </w:rPr>
        <w:t xml:space="preserve"> </w:t>
      </w:r>
      <w:r w:rsidRPr="00227947">
        <w:rPr>
          <w:rFonts w:eastAsia="Arial"/>
          <w:color w:val="808080" w:themeColor="background1" w:themeShade="80"/>
          <w:sz w:val="16"/>
          <w:szCs w:val="16"/>
          <w:lang w:val="en-GB"/>
        </w:rPr>
        <w:t>persons.</w:t>
      </w:r>
    </w:p>
  </w:footnote>
  <w:footnote w:id="10">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Dane referencyjne i klasyfikacja, o ile istnieją, są określone na zaświadczeniu.</w:t>
      </w:r>
      <w:r w:rsidRPr="00227947">
        <w:rPr>
          <w:sz w:val="16"/>
          <w:szCs w:val="16"/>
        </w:rPr>
        <w:br/>
      </w:r>
      <w:r w:rsidRPr="00227947">
        <w:rPr>
          <w:color w:val="808080" w:themeColor="background1" w:themeShade="80"/>
          <w:sz w:val="16"/>
          <w:szCs w:val="16"/>
          <w:lang w:val="en-GB"/>
        </w:rPr>
        <w:t>The references and the classification, if any, are set out on the certification.</w:t>
      </w:r>
    </w:p>
  </w:footnote>
  <w:footnote w:id="11">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Zwłaszcza w ramach grupy, konsorcjum, spółki </w:t>
      </w:r>
      <w:r w:rsidRPr="00227947">
        <w:rPr>
          <w:i/>
          <w:sz w:val="16"/>
          <w:szCs w:val="16"/>
        </w:rPr>
        <w:t>joint venture</w:t>
      </w:r>
      <w:r w:rsidRPr="00227947">
        <w:rPr>
          <w:sz w:val="16"/>
          <w:szCs w:val="16"/>
        </w:rPr>
        <w:t xml:space="preserve"> lub podobnego podmiotu.</w:t>
      </w:r>
      <w:r w:rsidRPr="00227947">
        <w:rPr>
          <w:sz w:val="16"/>
          <w:szCs w:val="16"/>
        </w:rPr>
        <w:br/>
      </w:r>
      <w:r w:rsidRPr="00227947">
        <w:rPr>
          <w:color w:val="808080" w:themeColor="background1" w:themeShade="80"/>
          <w:sz w:val="16"/>
          <w:szCs w:val="16"/>
          <w:lang w:val="en-GB"/>
        </w:rPr>
        <w:t>Notably as part of a group, consortium, joint venture or similar.</w:t>
      </w:r>
    </w:p>
  </w:footnote>
  <w:footnote w:id="12">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Np. dla służb technicznych zaangażowanych w kontrolę jakości: część IV, sekcja C, pkt 3.</w:t>
      </w:r>
      <w:r w:rsidRPr="00227947">
        <w:rPr>
          <w:sz w:val="16"/>
          <w:szCs w:val="16"/>
        </w:rPr>
        <w:br/>
      </w:r>
      <w:r w:rsidRPr="00227947">
        <w:rPr>
          <w:color w:val="808080" w:themeColor="background1" w:themeShade="80"/>
          <w:sz w:val="16"/>
          <w:szCs w:val="16"/>
          <w:lang w:val="en-GB"/>
        </w:rPr>
        <w:t>E.g. for technical bodies involved in quality control: Part IV, Section C, point 3.</w:t>
      </w:r>
    </w:p>
  </w:footnote>
  <w:footnote w:id="13">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Zgodnie z definicją zawartą w art. 2 decyzji ramowej Rady 2008/841/WSiSW z dnia 24 października 2008 r. w sprawie zwalczania przestępczości zorganizowanej (Dz.U. L 300 z 11.11.2008, s. 42).</w:t>
      </w:r>
      <w:r w:rsidRPr="00227947">
        <w:rPr>
          <w:sz w:val="16"/>
          <w:szCs w:val="16"/>
        </w:rPr>
        <w:br/>
      </w:r>
      <w:r w:rsidRPr="00227947">
        <w:rPr>
          <w:color w:val="808080" w:themeColor="background1" w:themeShade="80"/>
          <w:sz w:val="16"/>
          <w:szCs w:val="16"/>
          <w:lang w:val="en-GB"/>
        </w:rPr>
        <w:t>As defined in Article 2 of Council Framework Decision 2008/841/JHA of 24 October 2008 on the fight against organised crime (OJ L 300, 11.11.2008, p. 42).</w:t>
      </w:r>
    </w:p>
  </w:footnote>
  <w:footnote w:id="14">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r w:rsidRPr="00227947">
        <w:rPr>
          <w:sz w:val="16"/>
          <w:szCs w:val="16"/>
        </w:rPr>
        <w:br/>
      </w:r>
      <w:r w:rsidRPr="00227947">
        <w:rPr>
          <w:color w:val="808080" w:themeColor="background1" w:themeShade="80"/>
          <w:sz w:val="16"/>
          <w:szCs w:val="16"/>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5">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W rozumieniu art. 1 Konwencji w sprawie ochrony interesów finansowych Wspólnot Europejskich (Dz.U. C 316 z 27.11.1995, s. 48).</w:t>
      </w:r>
      <w:r w:rsidRPr="00227947">
        <w:rPr>
          <w:sz w:val="16"/>
          <w:szCs w:val="16"/>
        </w:rPr>
        <w:br/>
      </w:r>
      <w:r w:rsidRPr="00227947">
        <w:rPr>
          <w:color w:val="808080" w:themeColor="background1" w:themeShade="80"/>
          <w:sz w:val="16"/>
          <w:szCs w:val="16"/>
          <w:lang w:val="en-GB"/>
        </w:rPr>
        <w:t>Within the meaning of Article 1 of the Convention on the protection of the European Communities' financial interests (OJ C 316, 27.11.1995, p. 48).</w:t>
      </w:r>
    </w:p>
  </w:footnote>
  <w:footnote w:id="16">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r w:rsidRPr="00227947">
        <w:rPr>
          <w:sz w:val="16"/>
          <w:szCs w:val="16"/>
        </w:rPr>
        <w:br/>
      </w:r>
      <w:r w:rsidRPr="00227947">
        <w:rPr>
          <w:color w:val="808080" w:themeColor="background1" w:themeShade="80"/>
          <w:sz w:val="16"/>
          <w:szCs w:val="16"/>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7">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227947">
        <w:rPr>
          <w:rStyle w:val="DeltaViewInsertion"/>
          <w:rFonts w:eastAsia="Times New Roman Bold"/>
          <w:b w:val="0"/>
          <w:i w:val="0"/>
          <w:color w:val="000000"/>
          <w:sz w:val="16"/>
          <w:szCs w:val="16"/>
        </w:rPr>
        <w:t xml:space="preserve"> (Dz.U. L 309 z 25.11.2005, s. 15).</w:t>
      </w:r>
      <w:r w:rsidRPr="00227947">
        <w:rPr>
          <w:rStyle w:val="DeltaViewInsertion"/>
          <w:rFonts w:eastAsia="Times New Roman Bold"/>
          <w:b w:val="0"/>
          <w:i w:val="0"/>
          <w:color w:val="000000"/>
          <w:sz w:val="16"/>
          <w:szCs w:val="16"/>
        </w:rPr>
        <w:br/>
      </w:r>
      <w:r w:rsidRPr="00227947">
        <w:rPr>
          <w:color w:val="808080" w:themeColor="background1" w:themeShade="80"/>
          <w:sz w:val="16"/>
          <w:szCs w:val="16"/>
          <w:lang w:val="en-GB"/>
        </w:rPr>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18">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rStyle w:val="DeltaViewInsertion"/>
          <w:rFonts w:eastAsia="Times New Roman Bold"/>
          <w:b w:val="0"/>
          <w:i w:val="0"/>
          <w:w w:val="0"/>
          <w:sz w:val="16"/>
          <w:szCs w:val="16"/>
        </w:rPr>
        <w:t>Zgodnie z definicją zawartą w art. 2 dyrektywy Parlamentu Europejskiego i Rady 2011/36/UE z dnia 5 kwietnia 2011 r. w sprawie zapobiegania handlowi ludźmi i zwalczania tego procederu oraz ochrony ofiar</w:t>
      </w:r>
      <w:r w:rsidRPr="00227947">
        <w:rPr>
          <w:rStyle w:val="DeltaViewInsertion"/>
          <w:rFonts w:eastAsia="Times New Roman Bold"/>
          <w:b w:val="0"/>
          <w:i w:val="0"/>
          <w:color w:val="000000"/>
          <w:sz w:val="16"/>
          <w:szCs w:val="16"/>
        </w:rPr>
        <w:t>, zastępującej decyzję ramową Rady 2002/629/WSiSW (Dz.U. L 101 z 15.4.2011, s. 1).</w:t>
      </w:r>
      <w:r w:rsidRPr="00227947">
        <w:rPr>
          <w:rStyle w:val="DeltaViewInsertion"/>
          <w:rFonts w:eastAsia="Times New Roman Bold"/>
          <w:b w:val="0"/>
          <w:i w:val="0"/>
          <w:color w:val="000000"/>
          <w:sz w:val="16"/>
          <w:szCs w:val="16"/>
        </w:rPr>
        <w:br/>
      </w:r>
      <w:r w:rsidRPr="00227947">
        <w:rPr>
          <w:color w:val="808080" w:themeColor="background1" w:themeShade="80"/>
          <w:sz w:val="16"/>
          <w:szCs w:val="16"/>
          <w:lang w:val="en-GB"/>
        </w:rPr>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19">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0">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1">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2">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Zgodnie z przepisami krajowymi wdrażającymi art. 57 ust. 6 dyrektywy 2014/24/UE.</w:t>
      </w:r>
      <w:r w:rsidRPr="00227947">
        <w:rPr>
          <w:sz w:val="16"/>
          <w:szCs w:val="16"/>
        </w:rPr>
        <w:br/>
      </w:r>
      <w:r w:rsidRPr="00227947">
        <w:rPr>
          <w:color w:val="808080" w:themeColor="background1" w:themeShade="80"/>
          <w:sz w:val="16"/>
          <w:szCs w:val="16"/>
          <w:lang w:val="en-GB"/>
        </w:rPr>
        <w:t>In accordance with national provisions implementing Article 57(6) of Directive 2014/24/EU.</w:t>
      </w:r>
    </w:p>
  </w:footnote>
  <w:footnote w:id="23">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Uwzględniając charakter popełnionych przestępstw (jednorazowe, powtarzające się, systematyczne itd.), objaśnienie powinno wykazywać stosowność przedsięwziętych środków. </w:t>
      </w:r>
      <w:r w:rsidRPr="00227947">
        <w:rPr>
          <w:sz w:val="16"/>
          <w:szCs w:val="16"/>
        </w:rPr>
        <w:br/>
      </w:r>
      <w:r w:rsidRPr="00227947">
        <w:rPr>
          <w:color w:val="808080" w:themeColor="background1" w:themeShade="80"/>
          <w:sz w:val="16"/>
          <w:szCs w:val="16"/>
          <w:lang w:val="en-GB"/>
        </w:rPr>
        <w:t>Taking into account the character of the crimes committed (pun</w:t>
      </w:r>
      <w:r>
        <w:rPr>
          <w:color w:val="808080" w:themeColor="background1" w:themeShade="80"/>
          <w:sz w:val="16"/>
          <w:szCs w:val="16"/>
          <w:lang w:val="en-GB"/>
        </w:rPr>
        <w:t>ctual, repeated, systematic etc.</w:t>
      </w:r>
      <w:r w:rsidRPr="00227947">
        <w:rPr>
          <w:color w:val="808080" w:themeColor="background1" w:themeShade="80"/>
          <w:sz w:val="16"/>
          <w:szCs w:val="16"/>
          <w:lang w:val="en-GB"/>
        </w:rPr>
        <w:t>), the explanation should show the adequacy of the measures to taken.</w:t>
      </w:r>
    </w:p>
  </w:footnote>
  <w:footnote w:id="24">
    <w:p w:rsidR="00DD64E1" w:rsidRPr="00227947" w:rsidRDefault="00DD64E1" w:rsidP="00DD64E1">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5">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Zob. art. 57 ust. 4 dyrektywy 2014/24/WE.</w:t>
      </w:r>
      <w:r w:rsidRPr="00227947">
        <w:rPr>
          <w:sz w:val="16"/>
          <w:szCs w:val="16"/>
        </w:rPr>
        <w:br/>
      </w:r>
      <w:r w:rsidRPr="00227947">
        <w:rPr>
          <w:color w:val="808080" w:themeColor="background1" w:themeShade="80"/>
          <w:sz w:val="16"/>
          <w:szCs w:val="16"/>
          <w:lang w:val="en-GB"/>
        </w:rPr>
        <w:t>See Article 57(4) of Directive 2014/24/EU.</w:t>
      </w:r>
    </w:p>
  </w:footnote>
  <w:footnote w:id="26">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O których mowa, do celów niniejszego zamówienia, w prawie krajowym, w stosownym ogłoszeniu lub w dokumentach zamówienia bądź w art. 18 ust. 2 dyrektywy 2014/24/UE.</w:t>
      </w:r>
      <w:r w:rsidRPr="00227947">
        <w:rPr>
          <w:sz w:val="16"/>
          <w:szCs w:val="16"/>
        </w:rPr>
        <w:br/>
      </w:r>
      <w:r w:rsidRPr="00227947">
        <w:rPr>
          <w:color w:val="808080" w:themeColor="background1" w:themeShade="80"/>
          <w:sz w:val="16"/>
          <w:szCs w:val="16"/>
          <w:lang w:val="en-GB"/>
        </w:rPr>
        <w:t>As referred to for the purposes of this procurement in national law, in the relevant notice or the procurement documents or in Article 18(2) of Directive 2014/24/EU.</w:t>
      </w:r>
    </w:p>
  </w:footnote>
  <w:footnote w:id="27">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Zob. przepisy krajowe, stosowne ogłoszenie lub dokumenty zamówienia.</w:t>
      </w:r>
      <w:r w:rsidRPr="00227947">
        <w:rPr>
          <w:sz w:val="16"/>
          <w:szCs w:val="16"/>
        </w:rPr>
        <w:br/>
      </w:r>
      <w:r w:rsidRPr="00227947">
        <w:rPr>
          <w:color w:val="808080" w:themeColor="background1" w:themeShade="80"/>
          <w:sz w:val="16"/>
          <w:szCs w:val="16"/>
          <w:lang w:val="en-GB"/>
        </w:rPr>
        <w:t>See national law, the relevant notice or the procurement documents.</w:t>
      </w:r>
    </w:p>
  </w:footnote>
  <w:footnote w:id="28">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r w:rsidRPr="00227947">
        <w:rPr>
          <w:sz w:val="16"/>
          <w:szCs w:val="16"/>
        </w:rPr>
        <w:br/>
      </w:r>
      <w:r w:rsidRPr="00227947">
        <w:rPr>
          <w:color w:val="808080" w:themeColor="background1" w:themeShade="80"/>
          <w:sz w:val="16"/>
          <w:szCs w:val="16"/>
          <w:lang w:val="en-GB"/>
        </w:rPr>
        <w:t>This information needs not be given if exclusion of economic operators in one of the cases listed under letter a to f has been made mandatory under the applicable national law without any possibility of derogation where the economic operator is nevertheless able to perform the contract.</w:t>
      </w:r>
    </w:p>
  </w:footnote>
  <w:footnote w:id="29">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W stosownych przypadkach zob. definicje w prawie krajowym, stosownym ogłoszeniu lub dokumentach zamówienia.</w:t>
      </w:r>
      <w:r w:rsidRPr="00227947">
        <w:rPr>
          <w:sz w:val="16"/>
          <w:szCs w:val="16"/>
        </w:rPr>
        <w:br/>
      </w:r>
      <w:r w:rsidRPr="00227947">
        <w:rPr>
          <w:color w:val="808080" w:themeColor="background1" w:themeShade="80"/>
          <w:sz w:val="16"/>
          <w:szCs w:val="16"/>
          <w:lang w:val="en-GB"/>
        </w:rPr>
        <w:t>Where applicable, see definitions in national law, the relevant notice or the procurement documents.</w:t>
      </w:r>
    </w:p>
  </w:footnote>
  <w:footnote w:id="30">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Wskazanym w prawie krajowym, stosownym ogłoszeniu lub dokumentach zamówienia.</w:t>
      </w:r>
      <w:r w:rsidRPr="00227947">
        <w:rPr>
          <w:sz w:val="16"/>
          <w:szCs w:val="16"/>
        </w:rPr>
        <w:br/>
      </w:r>
      <w:r w:rsidRPr="00227947">
        <w:rPr>
          <w:color w:val="808080" w:themeColor="background1" w:themeShade="80"/>
          <w:sz w:val="16"/>
          <w:szCs w:val="16"/>
          <w:lang w:val="en-GB"/>
        </w:rPr>
        <w:t>As indicated in national law, the relevant notice or the procurement documents.</w:t>
      </w:r>
    </w:p>
  </w:footnote>
  <w:footnote w:id="31">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32">
    <w:p w:rsidR="00DD64E1" w:rsidRPr="00227947" w:rsidRDefault="00DD64E1" w:rsidP="00DD64E1">
      <w:pPr>
        <w:pStyle w:val="Tekstprzypisudolnego"/>
        <w:rPr>
          <w:sz w:val="16"/>
          <w:szCs w:val="16"/>
        </w:rPr>
      </w:pPr>
      <w:r w:rsidRPr="00227947">
        <w:rPr>
          <w:rStyle w:val="Odwoanieprzypisudolnego"/>
          <w:sz w:val="16"/>
          <w:szCs w:val="16"/>
        </w:rPr>
        <w:footnoteRef/>
      </w:r>
      <w:r w:rsidRPr="00227947">
        <w:rPr>
          <w:sz w:val="16"/>
          <w:szCs w:val="16"/>
        </w:rPr>
        <w:tab/>
        <w:t>Zgodnie z opisem w załączniku XI do dyrektywy 2014/24/UE; wykonawcy z niektórych państw członkowskich mogą być zobowiązani do spełnienia innych wymogów określonych w tym załączniku.</w:t>
      </w:r>
    </w:p>
  </w:footnote>
  <w:footnote w:id="33">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Jedynie jeżeli jest to dopuszczone w stosownym ogłoszeniu lub dokumentach zamówienia.</w:t>
      </w:r>
      <w:r w:rsidRPr="00227947">
        <w:rPr>
          <w:sz w:val="16"/>
          <w:szCs w:val="16"/>
        </w:rPr>
        <w:br/>
      </w:r>
      <w:r w:rsidRPr="00227947">
        <w:rPr>
          <w:color w:val="808080" w:themeColor="background1" w:themeShade="80"/>
          <w:sz w:val="16"/>
          <w:szCs w:val="16"/>
          <w:lang w:val="en-GB"/>
        </w:rPr>
        <w:t>Only if permitted in the relevant notice or the procurement documents.</w:t>
      </w:r>
    </w:p>
  </w:footnote>
  <w:footnote w:id="34">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Jedynie jeżeli jest to dopuszczone w stosownym ogłoszeniu lub dokumentach zamówienia.</w:t>
      </w:r>
      <w:r w:rsidRPr="00227947">
        <w:rPr>
          <w:sz w:val="16"/>
          <w:szCs w:val="16"/>
        </w:rPr>
        <w:br/>
      </w:r>
      <w:r w:rsidRPr="00227947">
        <w:rPr>
          <w:color w:val="808080" w:themeColor="background1" w:themeShade="80"/>
          <w:sz w:val="16"/>
          <w:szCs w:val="16"/>
          <w:lang w:val="en-GB"/>
        </w:rPr>
        <w:t>Only if permitted in the relevant notice or the procurement documents.</w:t>
      </w:r>
    </w:p>
  </w:footnote>
  <w:footnote w:id="35">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Np. stosunek aktywów do zobowiązań.</w:t>
      </w:r>
      <w:r w:rsidRPr="00227947">
        <w:rPr>
          <w:sz w:val="16"/>
          <w:szCs w:val="16"/>
        </w:rPr>
        <w:br/>
      </w:r>
      <w:r w:rsidRPr="00227947">
        <w:rPr>
          <w:color w:val="808080" w:themeColor="background1" w:themeShade="80"/>
          <w:sz w:val="16"/>
          <w:szCs w:val="16"/>
          <w:lang w:val="en-GB"/>
        </w:rPr>
        <w:t>E. g. the ratio between assets and liabilities.</w:t>
      </w:r>
    </w:p>
  </w:footnote>
  <w:footnote w:id="36">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Np. stosunek aktywów do zobowiązań.</w:t>
      </w:r>
      <w:r w:rsidRPr="00227947">
        <w:rPr>
          <w:sz w:val="16"/>
          <w:szCs w:val="16"/>
        </w:rPr>
        <w:br/>
      </w:r>
      <w:r w:rsidRPr="00227947">
        <w:rPr>
          <w:color w:val="808080" w:themeColor="background1" w:themeShade="80"/>
          <w:sz w:val="16"/>
          <w:szCs w:val="16"/>
          <w:lang w:val="en-GB"/>
        </w:rPr>
        <w:t>E. g. the ratio between assets and liabilities.</w:t>
      </w:r>
    </w:p>
  </w:footnote>
  <w:footnote w:id="37">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38">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Instytucje zamawiające mogą </w:t>
      </w:r>
      <w:r w:rsidRPr="00227947">
        <w:rPr>
          <w:b/>
          <w:sz w:val="16"/>
          <w:szCs w:val="16"/>
        </w:rPr>
        <w:t>wymagać</w:t>
      </w:r>
      <w:r w:rsidRPr="00227947">
        <w:rPr>
          <w:sz w:val="16"/>
          <w:szCs w:val="16"/>
        </w:rPr>
        <w:t xml:space="preserve">, aby okres ten wynosił do pięciu lat, i </w:t>
      </w:r>
      <w:r w:rsidRPr="00227947">
        <w:rPr>
          <w:b/>
          <w:sz w:val="16"/>
          <w:szCs w:val="16"/>
        </w:rPr>
        <w:t>dopuszczać</w:t>
      </w:r>
      <w:r w:rsidRPr="00227947">
        <w:rPr>
          <w:sz w:val="16"/>
          <w:szCs w:val="16"/>
        </w:rPr>
        <w:t xml:space="preserve"> legitymowanie się doświadczeniem sprzed </w:t>
      </w:r>
      <w:r w:rsidRPr="00227947">
        <w:rPr>
          <w:b/>
          <w:sz w:val="16"/>
          <w:szCs w:val="16"/>
        </w:rPr>
        <w:t>ponad</w:t>
      </w:r>
      <w:r w:rsidRPr="00227947">
        <w:rPr>
          <w:sz w:val="16"/>
          <w:szCs w:val="16"/>
        </w:rPr>
        <w:t xml:space="preserve"> pięciu lat.</w:t>
      </w:r>
      <w:r w:rsidRPr="00227947">
        <w:rPr>
          <w:sz w:val="16"/>
          <w:szCs w:val="16"/>
        </w:rPr>
        <w:br/>
      </w:r>
      <w:r w:rsidRPr="00227947">
        <w:rPr>
          <w:color w:val="808080" w:themeColor="background1" w:themeShade="80"/>
          <w:sz w:val="16"/>
          <w:szCs w:val="16"/>
          <w:lang w:val="en-GB"/>
        </w:rPr>
        <w:t xml:space="preserve">Contracting authorities may </w:t>
      </w:r>
      <w:r w:rsidRPr="00227947">
        <w:rPr>
          <w:b/>
          <w:color w:val="808080" w:themeColor="background1" w:themeShade="80"/>
          <w:sz w:val="16"/>
          <w:szCs w:val="16"/>
          <w:lang w:val="en-GB"/>
        </w:rPr>
        <w:t>require</w:t>
      </w:r>
      <w:r w:rsidRPr="00227947">
        <w:rPr>
          <w:color w:val="808080" w:themeColor="background1" w:themeShade="80"/>
          <w:sz w:val="16"/>
          <w:szCs w:val="16"/>
          <w:lang w:val="en-GB"/>
        </w:rPr>
        <w:t xml:space="preserve"> up to five years and </w:t>
      </w:r>
      <w:r w:rsidRPr="00227947">
        <w:rPr>
          <w:b/>
          <w:color w:val="808080" w:themeColor="background1" w:themeShade="80"/>
          <w:sz w:val="16"/>
          <w:szCs w:val="16"/>
          <w:lang w:val="en-GB"/>
        </w:rPr>
        <w:t>allow</w:t>
      </w:r>
      <w:r w:rsidRPr="00227947">
        <w:rPr>
          <w:color w:val="808080" w:themeColor="background1" w:themeShade="80"/>
          <w:sz w:val="16"/>
          <w:szCs w:val="16"/>
          <w:lang w:val="en-GB"/>
        </w:rPr>
        <w:t xml:space="preserve"> experience dating from </w:t>
      </w:r>
      <w:r w:rsidRPr="00227947">
        <w:rPr>
          <w:b/>
          <w:color w:val="808080" w:themeColor="background1" w:themeShade="80"/>
          <w:sz w:val="16"/>
          <w:szCs w:val="16"/>
          <w:lang w:val="en-GB"/>
        </w:rPr>
        <w:t>more</w:t>
      </w:r>
      <w:r w:rsidRPr="00227947">
        <w:rPr>
          <w:color w:val="808080" w:themeColor="background1" w:themeShade="80"/>
          <w:sz w:val="16"/>
          <w:szCs w:val="16"/>
          <w:lang w:val="en-GB"/>
        </w:rPr>
        <w:t xml:space="preserve"> than five years.</w:t>
      </w:r>
    </w:p>
  </w:footnote>
  <w:footnote w:id="39">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Instytucje zamawiające mogą </w:t>
      </w:r>
      <w:r w:rsidRPr="00227947">
        <w:rPr>
          <w:b/>
          <w:sz w:val="16"/>
          <w:szCs w:val="16"/>
        </w:rPr>
        <w:t>wymagać</w:t>
      </w:r>
      <w:r w:rsidRPr="00227947">
        <w:rPr>
          <w:sz w:val="16"/>
          <w:szCs w:val="16"/>
        </w:rPr>
        <w:t xml:space="preserve">, aby okres ten wynosił do trzech lat, i </w:t>
      </w:r>
      <w:r w:rsidRPr="00227947">
        <w:rPr>
          <w:b/>
          <w:sz w:val="16"/>
          <w:szCs w:val="16"/>
        </w:rPr>
        <w:t>dopuszczać</w:t>
      </w:r>
      <w:r w:rsidRPr="00227947">
        <w:rPr>
          <w:sz w:val="16"/>
          <w:szCs w:val="16"/>
        </w:rPr>
        <w:t xml:space="preserve"> legitymowanie się doświadczeniem sprzed </w:t>
      </w:r>
      <w:r w:rsidRPr="00227947">
        <w:rPr>
          <w:b/>
          <w:sz w:val="16"/>
          <w:szCs w:val="16"/>
        </w:rPr>
        <w:t>ponad</w:t>
      </w:r>
      <w:r w:rsidRPr="00227947">
        <w:rPr>
          <w:sz w:val="16"/>
          <w:szCs w:val="16"/>
        </w:rPr>
        <w:t xml:space="preserve"> trzech lat.</w:t>
      </w:r>
      <w:r w:rsidRPr="00227947">
        <w:rPr>
          <w:sz w:val="16"/>
          <w:szCs w:val="16"/>
        </w:rPr>
        <w:br/>
      </w:r>
      <w:r w:rsidRPr="00227947">
        <w:rPr>
          <w:color w:val="808080" w:themeColor="background1" w:themeShade="80"/>
          <w:sz w:val="16"/>
          <w:szCs w:val="16"/>
          <w:lang w:val="en-GB"/>
        </w:rPr>
        <w:t xml:space="preserve">Contracting authorities may </w:t>
      </w:r>
      <w:r w:rsidRPr="00227947">
        <w:rPr>
          <w:b/>
          <w:color w:val="808080" w:themeColor="background1" w:themeShade="80"/>
          <w:sz w:val="16"/>
          <w:szCs w:val="16"/>
          <w:lang w:val="en-GB"/>
        </w:rPr>
        <w:t>require</w:t>
      </w:r>
      <w:r w:rsidRPr="00227947">
        <w:rPr>
          <w:color w:val="808080" w:themeColor="background1" w:themeShade="80"/>
          <w:sz w:val="16"/>
          <w:szCs w:val="16"/>
          <w:lang w:val="en-GB"/>
        </w:rPr>
        <w:t xml:space="preserve"> up to three years and </w:t>
      </w:r>
      <w:r w:rsidRPr="00227947">
        <w:rPr>
          <w:b/>
          <w:color w:val="808080" w:themeColor="background1" w:themeShade="80"/>
          <w:sz w:val="16"/>
          <w:szCs w:val="16"/>
          <w:lang w:val="en-GB"/>
        </w:rPr>
        <w:t>allow</w:t>
      </w:r>
      <w:r w:rsidRPr="00227947">
        <w:rPr>
          <w:color w:val="808080" w:themeColor="background1" w:themeShade="80"/>
          <w:sz w:val="16"/>
          <w:szCs w:val="16"/>
          <w:lang w:val="en-GB"/>
        </w:rPr>
        <w:t xml:space="preserve"> experience dating from </w:t>
      </w:r>
      <w:r w:rsidRPr="00227947">
        <w:rPr>
          <w:b/>
          <w:color w:val="808080" w:themeColor="background1" w:themeShade="80"/>
          <w:sz w:val="16"/>
          <w:szCs w:val="16"/>
          <w:lang w:val="en-GB"/>
        </w:rPr>
        <w:t>more</w:t>
      </w:r>
      <w:r w:rsidRPr="00227947">
        <w:rPr>
          <w:color w:val="808080" w:themeColor="background1" w:themeShade="80"/>
          <w:sz w:val="16"/>
          <w:szCs w:val="16"/>
          <w:lang w:val="en-GB"/>
        </w:rPr>
        <w:t xml:space="preserve"> than three years.</w:t>
      </w:r>
    </w:p>
  </w:footnote>
  <w:footnote w:id="40">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Innymi słowy, należy wymienić </w:t>
      </w:r>
      <w:r w:rsidRPr="00227947">
        <w:rPr>
          <w:b/>
          <w:sz w:val="16"/>
          <w:szCs w:val="16"/>
        </w:rPr>
        <w:t>wszystkich</w:t>
      </w:r>
      <w:r w:rsidRPr="00227947">
        <w:rPr>
          <w:sz w:val="16"/>
          <w:szCs w:val="16"/>
        </w:rPr>
        <w:t xml:space="preserve"> odbiorców, a wykaz powinien obejmować zarówno klientów publicznych, jak i prywatnych w odniesieniu do przedmiotowych dostaw lub usług.</w:t>
      </w:r>
      <w:r w:rsidRPr="00227947">
        <w:rPr>
          <w:sz w:val="16"/>
          <w:szCs w:val="16"/>
        </w:rPr>
        <w:br/>
      </w:r>
      <w:r w:rsidRPr="00227947">
        <w:rPr>
          <w:color w:val="808080" w:themeColor="background1" w:themeShade="80"/>
          <w:sz w:val="16"/>
          <w:szCs w:val="16"/>
          <w:lang w:val="en-GB"/>
        </w:rPr>
        <w:t xml:space="preserve">In other words, </w:t>
      </w:r>
      <w:r w:rsidRPr="00227947">
        <w:rPr>
          <w:b/>
          <w:color w:val="808080" w:themeColor="background1" w:themeShade="80"/>
          <w:sz w:val="16"/>
          <w:szCs w:val="16"/>
          <w:lang w:val="en-GB"/>
        </w:rPr>
        <w:t>all</w:t>
      </w:r>
      <w:r w:rsidRPr="00227947">
        <w:rPr>
          <w:color w:val="808080" w:themeColor="background1" w:themeShade="80"/>
          <w:sz w:val="16"/>
          <w:szCs w:val="16"/>
          <w:lang w:val="en-GB"/>
        </w:rPr>
        <w:t xml:space="preserve"> recipients should be listed and the list should include both public clients and private clients for the supplies or services concerned.</w:t>
      </w:r>
    </w:p>
  </w:footnote>
  <w:footnote w:id="41">
    <w:p w:rsidR="00DD64E1" w:rsidRPr="00227947" w:rsidRDefault="00DD64E1" w:rsidP="00DD64E1">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r w:rsidRPr="00227947">
        <w:rPr>
          <w:sz w:val="16"/>
          <w:szCs w:val="16"/>
        </w:rPr>
        <w:br/>
      </w:r>
      <w:r w:rsidRPr="00227947">
        <w:rPr>
          <w:color w:val="808080" w:themeColor="background1" w:themeShade="80"/>
          <w:sz w:val="16"/>
          <w:szCs w:val="16"/>
          <w:lang w:val="en-GB"/>
        </w:rPr>
        <w:t>For technicians or technical bodies not belonging directly to the economic operator's undertaking but on whose capacities the economic operator relies as set out under Part II, Section C, separate ESPD forms must be filled in.</w:t>
      </w:r>
    </w:p>
  </w:footnote>
  <w:footnote w:id="42">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Kontrolę ma przeprowadzać instytucja zamawiająca lub – w przypadku gdy instytucja ta wyrazi na to zgodę – w jej imieniu, właściwy organ urzędowy państwa, w którym dostawca lub usługodawca ma siedzibę.</w:t>
      </w:r>
      <w:r w:rsidRPr="00227947">
        <w:rPr>
          <w:sz w:val="16"/>
          <w:szCs w:val="16"/>
        </w:rPr>
        <w:br/>
      </w:r>
      <w:r w:rsidRPr="00227947">
        <w:rPr>
          <w:color w:val="808080" w:themeColor="background1" w:themeShade="80"/>
          <w:sz w:val="16"/>
          <w:szCs w:val="16"/>
          <w:lang w:val="en-GB"/>
        </w:rPr>
        <w:t>The check is to be performed by the contracting authority or, in case the latter consents to this, on its behalf by a competent official body of the country in which the supplier or service provider is established;</w:t>
      </w:r>
    </w:p>
  </w:footnote>
  <w:footnote w:id="43">
    <w:p w:rsidR="00DD64E1" w:rsidRPr="00227947" w:rsidRDefault="00DD64E1" w:rsidP="00DD64E1">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 xml:space="preserve">Należy zauważyć, że jeżeli wykonawca </w:t>
      </w:r>
      <w:r w:rsidRPr="00227947">
        <w:rPr>
          <w:b/>
          <w:sz w:val="16"/>
          <w:szCs w:val="16"/>
        </w:rPr>
        <w:t>postanowił</w:t>
      </w:r>
      <w:r w:rsidRPr="00227947">
        <w:rPr>
          <w:sz w:val="16"/>
          <w:szCs w:val="16"/>
        </w:rPr>
        <w:t xml:space="preserve"> zlecić podwykonawcom realizację części zamówienia </w:t>
      </w:r>
      <w:r w:rsidRPr="00227947">
        <w:rPr>
          <w:b/>
          <w:sz w:val="16"/>
          <w:szCs w:val="16"/>
        </w:rPr>
        <w:t>oraz</w:t>
      </w:r>
      <w:r w:rsidRPr="00227947">
        <w:rPr>
          <w:sz w:val="16"/>
          <w:szCs w:val="16"/>
        </w:rPr>
        <w:t xml:space="preserve"> polega na zdolności podwykonawców na potrzeby realizacji tej części, to należy wypełnić odrębny jednolity europejski dokument zamówienia dla tych podwykonawców (zob. powyżej, część II sekcja C).</w:t>
      </w:r>
      <w:r w:rsidRPr="00227947">
        <w:rPr>
          <w:sz w:val="16"/>
          <w:szCs w:val="16"/>
        </w:rPr>
        <w:br/>
      </w:r>
      <w:r w:rsidRPr="00227947">
        <w:rPr>
          <w:color w:val="808080" w:themeColor="background1" w:themeShade="80"/>
          <w:sz w:val="16"/>
          <w:szCs w:val="16"/>
          <w:lang w:val="en-GB"/>
        </w:rPr>
        <w:t xml:space="preserve">Please note that if the economic operator </w:t>
      </w:r>
      <w:r w:rsidRPr="00227947">
        <w:rPr>
          <w:b/>
          <w:color w:val="808080" w:themeColor="background1" w:themeShade="80"/>
          <w:sz w:val="16"/>
          <w:szCs w:val="16"/>
          <w:lang w:val="en-GB"/>
        </w:rPr>
        <w:t>has decided</w:t>
      </w:r>
      <w:r w:rsidRPr="00227947">
        <w:rPr>
          <w:color w:val="808080" w:themeColor="background1" w:themeShade="80"/>
          <w:sz w:val="16"/>
          <w:szCs w:val="16"/>
          <w:lang w:val="en-GB"/>
        </w:rPr>
        <w:t xml:space="preserve"> to subcontract a part of the contract </w:t>
      </w:r>
      <w:r w:rsidRPr="00227947">
        <w:rPr>
          <w:b/>
          <w:color w:val="808080" w:themeColor="background1" w:themeShade="80"/>
          <w:sz w:val="16"/>
          <w:szCs w:val="16"/>
          <w:lang w:val="en-GB"/>
        </w:rPr>
        <w:t>and</w:t>
      </w:r>
      <w:r w:rsidRPr="00227947">
        <w:rPr>
          <w:color w:val="808080" w:themeColor="background1" w:themeShade="80"/>
          <w:sz w:val="16"/>
          <w:szCs w:val="16"/>
          <w:lang w:val="en-GB"/>
        </w:rPr>
        <w:t xml:space="preserve"> relies on the subcontractor's capacities to perform that part, then please fill in a separate ESPD for such subcontractors, see Part II, Section C above.</w:t>
      </w:r>
    </w:p>
  </w:footnote>
  <w:footnote w:id="44">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jasno wskazać, do której z pozycji odnosi się odpowiedź.</w:t>
      </w:r>
      <w:r w:rsidRPr="00227947">
        <w:rPr>
          <w:sz w:val="16"/>
          <w:szCs w:val="16"/>
        </w:rPr>
        <w:br/>
      </w:r>
      <w:r w:rsidRPr="00227947">
        <w:rPr>
          <w:color w:val="808080" w:themeColor="background1" w:themeShade="80"/>
          <w:sz w:val="16"/>
          <w:szCs w:val="16"/>
          <w:lang w:val="en-GB"/>
        </w:rPr>
        <w:t>Please indicate clearly , which item the answer relates to.</w:t>
      </w:r>
    </w:p>
  </w:footnote>
  <w:footnote w:id="45">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691835">
        <w:rPr>
          <w:sz w:val="16"/>
          <w:szCs w:val="16"/>
          <w:lang w:val="en-GB"/>
        </w:rPr>
        <w:t>Proszę powtórzyć tyle razy, ile jest to konieczne.</w:t>
      </w:r>
      <w:r w:rsidRPr="00691835">
        <w:rPr>
          <w:sz w:val="16"/>
          <w:szCs w:val="16"/>
          <w:lang w:val="en-GB"/>
        </w:rPr>
        <w:br/>
      </w:r>
      <w:r w:rsidRPr="00227947">
        <w:rPr>
          <w:color w:val="808080" w:themeColor="background1" w:themeShade="80"/>
          <w:sz w:val="16"/>
          <w:szCs w:val="16"/>
          <w:lang w:val="en-GB"/>
        </w:rPr>
        <w:t>Please repeat as many times as needed.</w:t>
      </w:r>
    </w:p>
  </w:footnote>
  <w:footnote w:id="46">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47">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r w:rsidRPr="00227947">
        <w:rPr>
          <w:sz w:val="16"/>
          <w:szCs w:val="16"/>
        </w:rPr>
        <w:br/>
      </w:r>
      <w:r w:rsidRPr="00227947">
        <w:rPr>
          <w:color w:val="808080" w:themeColor="background1" w:themeShade="80"/>
          <w:sz w:val="16"/>
          <w:szCs w:val="16"/>
          <w:lang w:val="en-GB"/>
        </w:rPr>
        <w:t>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footnote>
  <w:footnote w:id="48">
    <w:p w:rsidR="00DD64E1" w:rsidRPr="00691835" w:rsidRDefault="00DD64E1" w:rsidP="00DD64E1">
      <w:pPr>
        <w:pStyle w:val="Tekstprzypisudolnego"/>
        <w:rPr>
          <w:sz w:val="16"/>
          <w:szCs w:val="16"/>
          <w:lang w:val="en-GB"/>
        </w:rPr>
      </w:pPr>
      <w:r w:rsidRPr="00227947">
        <w:rPr>
          <w:rStyle w:val="Odwoanieprzypisudolnego"/>
          <w:sz w:val="16"/>
          <w:szCs w:val="16"/>
        </w:rPr>
        <w:footnoteRef/>
      </w:r>
      <w:r w:rsidRPr="00227947">
        <w:rPr>
          <w:sz w:val="16"/>
          <w:szCs w:val="16"/>
        </w:rPr>
        <w:t>W zależności od wdrożenia w danym kraju artykułu 59 ust. 5 akapit drugi dyrektywy 2014/24/UE.</w:t>
      </w:r>
      <w:r w:rsidRPr="00227947">
        <w:rPr>
          <w:sz w:val="16"/>
          <w:szCs w:val="16"/>
        </w:rPr>
        <w:br/>
      </w:r>
      <w:r w:rsidRPr="00227947">
        <w:rPr>
          <w:color w:val="808080" w:themeColor="background1" w:themeShade="80"/>
          <w:sz w:val="16"/>
          <w:szCs w:val="16"/>
          <w:lang w:val="en-GB"/>
        </w:rPr>
        <w:t>Depending on the national implementation of the second subparagraph of Article 59 (5) of Directive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EA7"/>
    <w:multiLevelType w:val="multilevel"/>
    <w:tmpl w:val="2BA84558"/>
    <w:styleLink w:val="List9"/>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 w15:restartNumberingAfterBreak="0">
    <w:nsid w:val="075C0E81"/>
    <w:multiLevelType w:val="multilevel"/>
    <w:tmpl w:val="F5B6D04C"/>
    <w:styleLink w:val="List18"/>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1718"/>
        </w:tabs>
        <w:ind w:left="1718" w:hanging="278"/>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451"/>
        </w:tabs>
        <w:ind w:left="2451" w:hanging="227"/>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3158"/>
        </w:tabs>
        <w:ind w:left="3158" w:hanging="278"/>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878"/>
        </w:tabs>
        <w:ind w:left="3878" w:hanging="278"/>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611"/>
        </w:tabs>
        <w:ind w:left="4611" w:hanging="227"/>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318"/>
        </w:tabs>
        <w:ind w:left="5318" w:hanging="278"/>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6038"/>
        </w:tabs>
        <w:ind w:left="6038" w:hanging="278"/>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6771"/>
        </w:tabs>
        <w:ind w:left="6771" w:hanging="227"/>
      </w:pPr>
      <w:rPr>
        <w:rFonts w:ascii="Times New Roman Bold" w:eastAsia="Times New Roman Bold" w:hAnsi="Times New Roman Bold" w:cs="Times New Roman Bold"/>
        <w:position w:val="0"/>
        <w:sz w:val="22"/>
        <w:szCs w:val="22"/>
      </w:rPr>
    </w:lvl>
  </w:abstractNum>
  <w:abstractNum w:abstractNumId="2" w15:restartNumberingAfterBreak="0">
    <w:nsid w:val="0D5401DD"/>
    <w:multiLevelType w:val="multilevel"/>
    <w:tmpl w:val="3ECEECA8"/>
    <w:styleLink w:val="List15"/>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3" w15:restartNumberingAfterBreak="0">
    <w:nsid w:val="1BA841A3"/>
    <w:multiLevelType w:val="hybridMultilevel"/>
    <w:tmpl w:val="382C5F74"/>
    <w:lvl w:ilvl="0" w:tplc="70B8E6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5A50F3"/>
    <w:multiLevelType w:val="multilevel"/>
    <w:tmpl w:val="99EA1670"/>
    <w:styleLink w:val="List20"/>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5" w15:restartNumberingAfterBreak="0">
    <w:nsid w:val="1C8F4AB9"/>
    <w:multiLevelType w:val="hybridMultilevel"/>
    <w:tmpl w:val="9FA405B8"/>
    <w:lvl w:ilvl="0" w:tplc="CD9EAD34">
      <w:start w:val="1"/>
      <w:numFmt w:val="lowerLetter"/>
      <w:pStyle w:val="Tekstpodstawowy2"/>
      <w:lvlText w:val="%1)"/>
      <w:lvlJc w:val="left"/>
      <w:pPr>
        <w:tabs>
          <w:tab w:val="num" w:pos="720"/>
        </w:tabs>
        <w:ind w:left="720" w:hanging="360"/>
      </w:pPr>
      <w:rPr>
        <w:rFonts w:hint="default"/>
      </w:rPr>
    </w:lvl>
    <w:lvl w:ilvl="1" w:tplc="A2425A3A">
      <w:start w:val="1"/>
      <w:numFmt w:val="decimal"/>
      <w:lvlText w:val="%2."/>
      <w:lvlJc w:val="left"/>
      <w:pPr>
        <w:tabs>
          <w:tab w:val="num" w:pos="720"/>
        </w:tabs>
        <w:ind w:left="720" w:hanging="360"/>
      </w:pPr>
      <w:rPr>
        <w:rFonts w:hint="default"/>
      </w:rPr>
    </w:lvl>
    <w:lvl w:ilvl="2" w:tplc="04150007">
      <w:start w:val="1"/>
      <w:numFmt w:val="bullet"/>
      <w:lvlText w:val=""/>
      <w:lvlJc w:val="left"/>
      <w:pPr>
        <w:tabs>
          <w:tab w:val="num" w:pos="2340"/>
        </w:tabs>
        <w:ind w:left="2340" w:hanging="360"/>
      </w:pPr>
      <w:rPr>
        <w:rFonts w:ascii="Wingdings" w:hAnsi="Wingdings" w:hint="default"/>
        <w:sz w:val="1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7F5A63"/>
    <w:multiLevelType w:val="multilevel"/>
    <w:tmpl w:val="38A6C922"/>
    <w:styleLink w:val="List12"/>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8" w15:restartNumberingAfterBreak="0">
    <w:nsid w:val="25531C63"/>
    <w:multiLevelType w:val="hybridMultilevel"/>
    <w:tmpl w:val="09BCECBC"/>
    <w:lvl w:ilvl="0" w:tplc="5FA48BBA">
      <w:start w:val="1"/>
      <w:numFmt w:val="decimal"/>
      <w:pStyle w:val="Numerowany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EE03E5"/>
    <w:multiLevelType w:val="multilevel"/>
    <w:tmpl w:val="0CE622F4"/>
    <w:styleLink w:val="List6"/>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0" w15:restartNumberingAfterBreak="0">
    <w:nsid w:val="2BF16E7C"/>
    <w:multiLevelType w:val="multilevel"/>
    <w:tmpl w:val="B0067E52"/>
    <w:styleLink w:val="Kreski"/>
    <w:lvl w:ilvl="0">
      <w:numFmt w:val="bullet"/>
      <w:lvlText w:val="-"/>
      <w:lvlJc w:val="left"/>
      <w:rPr>
        <w:rFonts w:ascii="Times New Roman Bold" w:eastAsia="Times New Roman Bold" w:hAnsi="Times New Roman Bold" w:cs="Times New Roman Bold"/>
        <w:position w:val="4"/>
      </w:rPr>
    </w:lvl>
    <w:lvl w:ilvl="1">
      <w:start w:val="1"/>
      <w:numFmt w:val="bullet"/>
      <w:lvlText w:val="-"/>
      <w:lvlJc w:val="left"/>
      <w:rPr>
        <w:rFonts w:ascii="Times New Roman Bold" w:eastAsia="Times New Roman Bold" w:hAnsi="Times New Roman Bold" w:cs="Times New Roman Bold"/>
        <w:position w:val="4"/>
      </w:rPr>
    </w:lvl>
    <w:lvl w:ilvl="2">
      <w:start w:val="1"/>
      <w:numFmt w:val="bullet"/>
      <w:lvlText w:val="-"/>
      <w:lvlJc w:val="left"/>
      <w:rPr>
        <w:rFonts w:ascii="Times New Roman Bold" w:eastAsia="Times New Roman Bold" w:hAnsi="Times New Roman Bold" w:cs="Times New Roman Bold"/>
        <w:position w:val="4"/>
      </w:rPr>
    </w:lvl>
    <w:lvl w:ilvl="3">
      <w:start w:val="1"/>
      <w:numFmt w:val="bullet"/>
      <w:lvlText w:val="-"/>
      <w:lvlJc w:val="left"/>
      <w:rPr>
        <w:rFonts w:ascii="Times New Roman Bold" w:eastAsia="Times New Roman Bold" w:hAnsi="Times New Roman Bold" w:cs="Times New Roman Bold"/>
        <w:position w:val="4"/>
      </w:rPr>
    </w:lvl>
    <w:lvl w:ilvl="4">
      <w:start w:val="1"/>
      <w:numFmt w:val="bullet"/>
      <w:lvlText w:val="-"/>
      <w:lvlJc w:val="left"/>
      <w:rPr>
        <w:rFonts w:ascii="Times New Roman Bold" w:eastAsia="Times New Roman Bold" w:hAnsi="Times New Roman Bold" w:cs="Times New Roman Bold"/>
        <w:position w:val="4"/>
      </w:rPr>
    </w:lvl>
    <w:lvl w:ilvl="5">
      <w:start w:val="1"/>
      <w:numFmt w:val="bullet"/>
      <w:lvlText w:val="-"/>
      <w:lvlJc w:val="left"/>
      <w:rPr>
        <w:rFonts w:ascii="Times New Roman Bold" w:eastAsia="Times New Roman Bold" w:hAnsi="Times New Roman Bold" w:cs="Times New Roman Bold"/>
        <w:position w:val="4"/>
      </w:rPr>
    </w:lvl>
    <w:lvl w:ilvl="6">
      <w:start w:val="1"/>
      <w:numFmt w:val="bullet"/>
      <w:lvlText w:val="-"/>
      <w:lvlJc w:val="left"/>
      <w:rPr>
        <w:rFonts w:ascii="Times New Roman Bold" w:eastAsia="Times New Roman Bold" w:hAnsi="Times New Roman Bold" w:cs="Times New Roman Bold"/>
        <w:position w:val="4"/>
      </w:rPr>
    </w:lvl>
    <w:lvl w:ilvl="7">
      <w:start w:val="1"/>
      <w:numFmt w:val="bullet"/>
      <w:lvlText w:val="-"/>
      <w:lvlJc w:val="left"/>
      <w:rPr>
        <w:rFonts w:ascii="Times New Roman Bold" w:eastAsia="Times New Roman Bold" w:hAnsi="Times New Roman Bold" w:cs="Times New Roman Bold"/>
        <w:position w:val="4"/>
      </w:rPr>
    </w:lvl>
    <w:lvl w:ilvl="8">
      <w:start w:val="1"/>
      <w:numFmt w:val="bullet"/>
      <w:lvlText w:val="-"/>
      <w:lvlJc w:val="left"/>
      <w:rPr>
        <w:rFonts w:ascii="Times New Roman Bold" w:eastAsia="Times New Roman Bold" w:hAnsi="Times New Roman Bold" w:cs="Times New Roman Bold"/>
        <w:position w:val="4"/>
      </w:rPr>
    </w:lvl>
  </w:abstractNum>
  <w:abstractNum w:abstractNumId="11" w15:restartNumberingAfterBreak="0">
    <w:nsid w:val="2DBE06F1"/>
    <w:multiLevelType w:val="hybridMultilevel"/>
    <w:tmpl w:val="9FB8DBD6"/>
    <w:styleLink w:val="List84"/>
    <w:lvl w:ilvl="0" w:tplc="C8920F88">
      <w:start w:val="1"/>
      <w:numFmt w:val="upperLetter"/>
      <w:lvlText w:val="%1)"/>
      <w:lvlJc w:val="left"/>
      <w:pPr>
        <w:tabs>
          <w:tab w:val="num" w:pos="600"/>
        </w:tabs>
        <w:ind w:left="600" w:hanging="600"/>
      </w:pPr>
      <w:rPr>
        <w:rFonts w:hint="default"/>
      </w:rPr>
    </w:lvl>
    <w:lvl w:ilvl="1" w:tplc="B40EF568">
      <w:start w:val="1"/>
      <w:numFmt w:val="decimal"/>
      <w:lvlText w:val="%2)"/>
      <w:lvlJc w:val="left"/>
      <w:pPr>
        <w:tabs>
          <w:tab w:val="num" w:pos="1440"/>
        </w:tabs>
        <w:ind w:left="1440" w:hanging="360"/>
      </w:pPr>
      <w:rPr>
        <w:rFonts w:hint="default"/>
      </w:rPr>
    </w:lvl>
    <w:lvl w:ilvl="2" w:tplc="ADC87CB4">
      <w:start w:val="1"/>
      <w:numFmt w:val="lowerLetter"/>
      <w:lvlText w:val="%3)"/>
      <w:lvlJc w:val="left"/>
      <w:pPr>
        <w:tabs>
          <w:tab w:val="num" w:pos="2340"/>
        </w:tabs>
        <w:ind w:left="2340" w:hanging="360"/>
      </w:pPr>
      <w:rPr>
        <w:rFonts w:hint="default"/>
      </w:rPr>
    </w:lvl>
    <w:lvl w:ilvl="3" w:tplc="3F52988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CD1EDF"/>
    <w:multiLevelType w:val="hybridMultilevel"/>
    <w:tmpl w:val="B29C9DB4"/>
    <w:lvl w:ilvl="0" w:tplc="66A645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BE3CA3"/>
    <w:multiLevelType w:val="multilevel"/>
    <w:tmpl w:val="18F6DC4E"/>
    <w:styleLink w:val="List10"/>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5" w15:restartNumberingAfterBreak="0">
    <w:nsid w:val="4C715027"/>
    <w:multiLevelType w:val="multilevel"/>
    <w:tmpl w:val="82428CAE"/>
    <w:styleLink w:val="Lista21"/>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6" w15:restartNumberingAfterBreak="0">
    <w:nsid w:val="4F6B7516"/>
    <w:multiLevelType w:val="hybridMultilevel"/>
    <w:tmpl w:val="FA60DFFC"/>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6110635"/>
    <w:multiLevelType w:val="multilevel"/>
    <w:tmpl w:val="8BEEC9CA"/>
    <w:styleLink w:val="Lista31"/>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8" w15:restartNumberingAfterBreak="0">
    <w:nsid w:val="5656771E"/>
    <w:multiLevelType w:val="hybridMultilevel"/>
    <w:tmpl w:val="E35859B2"/>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start w:val="1"/>
      <w:numFmt w:val="lowerLetter"/>
      <w:lvlText w:val="%4)"/>
      <w:lvlJc w:val="left"/>
      <w:pPr>
        <w:tabs>
          <w:tab w:val="num" w:pos="1070"/>
        </w:tabs>
        <w:ind w:left="107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83B07A9"/>
    <w:multiLevelType w:val="singleLevel"/>
    <w:tmpl w:val="A1A8161E"/>
    <w:styleLink w:val="List82"/>
    <w:lvl w:ilvl="0">
      <w:start w:val="2"/>
      <w:numFmt w:val="decimal"/>
      <w:lvlText w:val="%1."/>
      <w:legacy w:legacy="1" w:legacySpace="0" w:legacyIndent="360"/>
      <w:lvlJc w:val="left"/>
      <w:rPr>
        <w:rFonts w:ascii="Verdana" w:hAnsi="Verdana" w:cs="Times New Roman" w:hint="default"/>
      </w:rPr>
    </w:lvl>
  </w:abstractNum>
  <w:abstractNum w:abstractNumId="20" w15:restartNumberingAfterBreak="0">
    <w:nsid w:val="58BE4AA5"/>
    <w:multiLevelType w:val="multilevel"/>
    <w:tmpl w:val="60B8E662"/>
    <w:styleLink w:val="List11"/>
    <w:lvl w:ilvl="0">
      <w:start w:val="1"/>
      <w:numFmt w:val="decimal"/>
      <w:lvlText w:val="%1."/>
      <w:lvlJc w:val="left"/>
      <w:pPr>
        <w:tabs>
          <w:tab w:val="num" w:pos="507"/>
        </w:tabs>
        <w:ind w:left="507" w:hanging="507"/>
      </w:pPr>
      <w:rPr>
        <w:rFonts w:ascii="Times New Roman" w:eastAsia="Arial Unicode MS" w:hAnsi="Times New Roman" w:cs="Times New Roman"/>
        <w:position w:val="0"/>
        <w:sz w:val="22"/>
        <w:szCs w:val="22"/>
      </w:rPr>
    </w:lvl>
    <w:lvl w:ilvl="1">
      <w:start w:val="1"/>
      <w:numFmt w:val="lowerLetter"/>
      <w:lvlText w:val="%2."/>
      <w:lvlJc w:val="left"/>
      <w:pPr>
        <w:tabs>
          <w:tab w:val="num" w:pos="1358"/>
        </w:tabs>
        <w:ind w:left="1358" w:hanging="278"/>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091"/>
        </w:tabs>
        <w:ind w:left="2091" w:hanging="227"/>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98"/>
        </w:tabs>
        <w:ind w:left="2798" w:hanging="278"/>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18"/>
        </w:tabs>
        <w:ind w:left="3518" w:hanging="278"/>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51"/>
        </w:tabs>
        <w:ind w:left="4251" w:hanging="227"/>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4958"/>
        </w:tabs>
        <w:ind w:left="4958" w:hanging="278"/>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678"/>
        </w:tabs>
        <w:ind w:left="5678" w:hanging="278"/>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6411"/>
        </w:tabs>
        <w:ind w:left="6411" w:hanging="227"/>
      </w:pPr>
      <w:rPr>
        <w:rFonts w:ascii="Times New Roman Bold" w:eastAsia="Times New Roman Bold" w:hAnsi="Times New Roman Bold" w:cs="Times New Roman Bold"/>
        <w:position w:val="0"/>
        <w:sz w:val="22"/>
        <w:szCs w:val="22"/>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E425E8E"/>
    <w:multiLevelType w:val="multilevel"/>
    <w:tmpl w:val="62303FA6"/>
    <w:styleLink w:val="Lista51"/>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23" w15:restartNumberingAfterBreak="0">
    <w:nsid w:val="6B6D047D"/>
    <w:multiLevelType w:val="multilevel"/>
    <w:tmpl w:val="BFAEED76"/>
    <w:styleLink w:val="List14"/>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24" w15:restartNumberingAfterBreak="0">
    <w:nsid w:val="6EC37944"/>
    <w:multiLevelType w:val="multilevel"/>
    <w:tmpl w:val="10528BAC"/>
    <w:styleLink w:val="List8"/>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25" w15:restartNumberingAfterBreak="0">
    <w:nsid w:val="6F3B6C54"/>
    <w:multiLevelType w:val="hybridMultilevel"/>
    <w:tmpl w:val="5C548B20"/>
    <w:lvl w:ilvl="0" w:tplc="D67A890A">
      <w:start w:val="1"/>
      <w:numFmt w:val="decimal"/>
      <w:lvlRestart w:val="0"/>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E72CA"/>
    <w:multiLevelType w:val="multilevel"/>
    <w:tmpl w:val="13866F14"/>
    <w:styleLink w:val="List16"/>
    <w:lvl w:ilvl="0">
      <w:start w:val="3"/>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27" w15:restartNumberingAfterBreak="0">
    <w:nsid w:val="73E02F72"/>
    <w:multiLevelType w:val="multilevel"/>
    <w:tmpl w:val="E624B382"/>
    <w:styleLink w:val="List0"/>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28" w15:restartNumberingAfterBreak="0">
    <w:nsid w:val="751E4BDF"/>
    <w:multiLevelType w:val="hybridMultilevel"/>
    <w:tmpl w:val="098E0A02"/>
    <w:styleLink w:val="List203"/>
    <w:lvl w:ilvl="0" w:tplc="10889B66">
      <w:start w:val="1"/>
      <w:numFmt w:val="decimal"/>
      <w:pStyle w:val="Listapunktowana"/>
      <w:lvlText w:val="%1."/>
      <w:lvlJc w:val="left"/>
      <w:pPr>
        <w:tabs>
          <w:tab w:val="num" w:pos="720"/>
        </w:tabs>
        <w:ind w:left="720" w:hanging="360"/>
      </w:pPr>
    </w:lvl>
    <w:lvl w:ilvl="1" w:tplc="A9E8CF14">
      <w:start w:val="1"/>
      <w:numFmt w:val="upp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11"/>
  </w:num>
  <w:num w:numId="4">
    <w:abstractNumId w:val="8"/>
  </w:num>
  <w:num w:numId="5">
    <w:abstractNumId w:val="19"/>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27"/>
  </w:num>
  <w:num w:numId="7">
    <w:abstractNumId w:val="15"/>
  </w:num>
  <w:num w:numId="8">
    <w:abstractNumId w:val="17"/>
  </w:num>
  <w:num w:numId="9">
    <w:abstractNumId w:val="22"/>
  </w:num>
  <w:num w:numId="10">
    <w:abstractNumId w:val="9"/>
  </w:num>
  <w:num w:numId="11">
    <w:abstractNumId w:val="24"/>
  </w:num>
  <w:num w:numId="12">
    <w:abstractNumId w:val="0"/>
  </w:num>
  <w:num w:numId="13">
    <w:abstractNumId w:val="14"/>
  </w:num>
  <w:num w:numId="14">
    <w:abstractNumId w:val="10"/>
  </w:num>
  <w:num w:numId="15">
    <w:abstractNumId w:val="26"/>
  </w:num>
  <w:num w:numId="16">
    <w:abstractNumId w:val="21"/>
    <w:lvlOverride w:ilvl="0">
      <w:startOverride w:val="1"/>
    </w:lvlOverride>
  </w:num>
  <w:num w:numId="17">
    <w:abstractNumId w:val="13"/>
    <w:lvlOverride w:ilvl="0">
      <w:startOverride w:val="1"/>
    </w:lvlOverride>
  </w:num>
  <w:num w:numId="18">
    <w:abstractNumId w:val="6"/>
  </w:num>
  <w:num w:numId="19">
    <w:abstractNumId w:val="1"/>
  </w:num>
  <w:num w:numId="20">
    <w:abstractNumId w:val="2"/>
  </w:num>
  <w:num w:numId="21">
    <w:abstractNumId w:val="4"/>
  </w:num>
  <w:num w:numId="22">
    <w:abstractNumId w:val="7"/>
  </w:num>
  <w:num w:numId="23">
    <w:abstractNumId w:val="20"/>
  </w:num>
  <w:num w:numId="24">
    <w:abstractNumId w:val="23"/>
  </w:num>
  <w:num w:numId="25">
    <w:abstractNumId w:val="18"/>
  </w:num>
  <w:num w:numId="26">
    <w:abstractNumId w:val="16"/>
  </w:num>
  <w:num w:numId="27">
    <w:abstractNumId w:val="12"/>
  </w:num>
  <w:num w:numId="28">
    <w:abstractNumId w:val="21"/>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E1"/>
    <w:rsid w:val="001F50B0"/>
    <w:rsid w:val="005D332D"/>
    <w:rsid w:val="006A0D9F"/>
    <w:rsid w:val="006E1545"/>
    <w:rsid w:val="009527DD"/>
    <w:rsid w:val="00A8463E"/>
    <w:rsid w:val="00AD00D1"/>
    <w:rsid w:val="00C27B98"/>
    <w:rsid w:val="00DD64E1"/>
    <w:rsid w:val="00F23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33ED"/>
  <w15:chartTrackingRefBased/>
  <w15:docId w15:val="{E3269DA7-92A6-49EC-A0ED-C3349C80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64E1"/>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DD64E1"/>
    <w:pPr>
      <w:keepNext/>
      <w:widowControl w:val="0"/>
      <w:outlineLvl w:val="0"/>
    </w:pPr>
    <w:rPr>
      <w:rFonts w:ascii="Ottawa" w:hAnsi="Ottawa"/>
      <w:snapToGrid w:val="0"/>
      <w:szCs w:val="20"/>
    </w:rPr>
  </w:style>
  <w:style w:type="paragraph" w:styleId="Nagwek2">
    <w:name w:val="heading 2"/>
    <w:aliases w:val="h2,A.B.C.,l2,heading 2,ASAPHeading 2,Numbered - 2,h 3, ICL,Heading 2a,H2,PA Major Section,Headline 2,2,headi,heading2,h21,h22,21,kopregel 2,Titre m"/>
    <w:basedOn w:val="Normalny"/>
    <w:next w:val="Normalny"/>
    <w:link w:val="Nagwek2Znak"/>
    <w:qFormat/>
    <w:rsid w:val="00DD64E1"/>
    <w:pPr>
      <w:keepNext/>
      <w:widowControl w:val="0"/>
      <w:outlineLvl w:val="1"/>
    </w:pPr>
    <w:rPr>
      <w:rFonts w:ascii="Ottawa" w:hAnsi="Ottawa"/>
      <w:b/>
      <w:snapToGrid w:val="0"/>
      <w:szCs w:val="20"/>
      <w:lang w:val="x-none" w:eastAsia="x-none"/>
    </w:rPr>
  </w:style>
  <w:style w:type="paragraph" w:styleId="Nagwek3">
    <w:name w:val="heading 3"/>
    <w:basedOn w:val="Normalny"/>
    <w:next w:val="Normalny"/>
    <w:link w:val="Nagwek3Znak"/>
    <w:uiPriority w:val="9"/>
    <w:qFormat/>
    <w:rsid w:val="00DD64E1"/>
    <w:pPr>
      <w:keepNext/>
      <w:widowControl w:val="0"/>
      <w:jc w:val="both"/>
      <w:outlineLvl w:val="2"/>
    </w:pPr>
    <w:rPr>
      <w:rFonts w:ascii="Ottawa" w:hAnsi="Ottawa"/>
      <w:b/>
      <w:snapToGrid w:val="0"/>
      <w:szCs w:val="20"/>
    </w:rPr>
  </w:style>
  <w:style w:type="paragraph" w:styleId="Nagwek4">
    <w:name w:val="heading 4"/>
    <w:aliases w:val="h4"/>
    <w:basedOn w:val="Normalny"/>
    <w:next w:val="Normalny"/>
    <w:link w:val="Nagwek4Znak"/>
    <w:qFormat/>
    <w:rsid w:val="00DD64E1"/>
    <w:pPr>
      <w:keepNext/>
      <w:spacing w:after="120" w:line="320" w:lineRule="exact"/>
      <w:jc w:val="both"/>
      <w:outlineLvl w:val="3"/>
    </w:pPr>
    <w:rPr>
      <w:rFonts w:ascii="Ottawa" w:hAnsi="Ottawa"/>
      <w:szCs w:val="20"/>
    </w:rPr>
  </w:style>
  <w:style w:type="paragraph" w:styleId="Nagwek5">
    <w:name w:val="heading 5"/>
    <w:basedOn w:val="Normalny"/>
    <w:next w:val="Normalny"/>
    <w:link w:val="Nagwek5Znak"/>
    <w:qFormat/>
    <w:rsid w:val="00DD64E1"/>
    <w:pPr>
      <w:keepNext/>
      <w:spacing w:line="360" w:lineRule="auto"/>
      <w:jc w:val="center"/>
      <w:outlineLvl w:val="4"/>
    </w:pPr>
    <w:rPr>
      <w:b/>
      <w:szCs w:val="20"/>
    </w:rPr>
  </w:style>
  <w:style w:type="paragraph" w:styleId="Nagwek6">
    <w:name w:val="heading 6"/>
    <w:basedOn w:val="Normalny"/>
    <w:next w:val="Normalny"/>
    <w:link w:val="Nagwek6Znak"/>
    <w:qFormat/>
    <w:rsid w:val="00DD64E1"/>
    <w:pPr>
      <w:keepNext/>
      <w:jc w:val="right"/>
      <w:outlineLvl w:val="5"/>
    </w:pPr>
    <w:rPr>
      <w:b/>
      <w:bCs/>
    </w:rPr>
  </w:style>
  <w:style w:type="paragraph" w:styleId="Nagwek7">
    <w:name w:val="heading 7"/>
    <w:basedOn w:val="Normalny"/>
    <w:next w:val="Normalny"/>
    <w:link w:val="Nagwek7Znak"/>
    <w:qFormat/>
    <w:rsid w:val="00DD64E1"/>
    <w:pPr>
      <w:spacing w:before="240" w:after="60"/>
      <w:outlineLvl w:val="6"/>
    </w:pPr>
  </w:style>
  <w:style w:type="paragraph" w:styleId="Nagwek8">
    <w:name w:val="heading 8"/>
    <w:basedOn w:val="Normalny"/>
    <w:next w:val="Normalny"/>
    <w:link w:val="Nagwek8Znak"/>
    <w:qFormat/>
    <w:rsid w:val="00DD64E1"/>
    <w:pPr>
      <w:spacing w:before="240" w:after="60"/>
      <w:outlineLvl w:val="7"/>
    </w:pPr>
    <w:rPr>
      <w:i/>
      <w:iCs/>
    </w:rPr>
  </w:style>
  <w:style w:type="paragraph" w:styleId="Nagwek9">
    <w:name w:val="heading 9"/>
    <w:basedOn w:val="Normalny"/>
    <w:next w:val="Normalny"/>
    <w:link w:val="Nagwek9Znak"/>
    <w:qFormat/>
    <w:rsid w:val="00DD64E1"/>
    <w:pPr>
      <w:keepNext/>
      <w:jc w:val="center"/>
      <w:outlineLvl w:val="8"/>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64E1"/>
    <w:rPr>
      <w:rFonts w:ascii="Ottawa" w:eastAsia="Times New Roman" w:hAnsi="Ottawa" w:cs="Times New Roman"/>
      <w:snapToGrid w:val="0"/>
      <w:sz w:val="24"/>
      <w:szCs w:val="20"/>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DD64E1"/>
    <w:rPr>
      <w:rFonts w:ascii="Ottawa" w:eastAsia="Times New Roman" w:hAnsi="Ottawa" w:cs="Times New Roman"/>
      <w:b/>
      <w:snapToGrid w:val="0"/>
      <w:sz w:val="24"/>
      <w:szCs w:val="20"/>
      <w:lang w:val="x-none" w:eastAsia="x-none"/>
    </w:rPr>
  </w:style>
  <w:style w:type="character" w:customStyle="1" w:styleId="Nagwek3Znak">
    <w:name w:val="Nagłówek 3 Znak"/>
    <w:basedOn w:val="Domylnaczcionkaakapitu"/>
    <w:link w:val="Nagwek3"/>
    <w:uiPriority w:val="9"/>
    <w:rsid w:val="00DD64E1"/>
    <w:rPr>
      <w:rFonts w:ascii="Ottawa" w:eastAsia="Times New Roman" w:hAnsi="Ottawa" w:cs="Times New Roman"/>
      <w:b/>
      <w:snapToGrid w:val="0"/>
      <w:sz w:val="24"/>
      <w:szCs w:val="20"/>
    </w:rPr>
  </w:style>
  <w:style w:type="character" w:customStyle="1" w:styleId="Nagwek4Znak">
    <w:name w:val="Nagłówek 4 Znak"/>
    <w:aliases w:val="h4 Znak"/>
    <w:basedOn w:val="Domylnaczcionkaakapitu"/>
    <w:link w:val="Nagwek4"/>
    <w:rsid w:val="00DD64E1"/>
    <w:rPr>
      <w:rFonts w:ascii="Ottawa" w:eastAsia="Times New Roman" w:hAnsi="Ottawa" w:cs="Times New Roman"/>
      <w:sz w:val="24"/>
      <w:szCs w:val="20"/>
    </w:rPr>
  </w:style>
  <w:style w:type="character" w:customStyle="1" w:styleId="Nagwek5Znak">
    <w:name w:val="Nagłówek 5 Znak"/>
    <w:basedOn w:val="Domylnaczcionkaakapitu"/>
    <w:link w:val="Nagwek5"/>
    <w:rsid w:val="00DD64E1"/>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rsid w:val="00DD64E1"/>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rsid w:val="00DD64E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DD64E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DD64E1"/>
    <w:rPr>
      <w:rFonts w:ascii="Bookman Old Style" w:eastAsia="Times New Roman" w:hAnsi="Bookman Old Style" w:cs="Times New Roman"/>
      <w:sz w:val="24"/>
      <w:szCs w:val="20"/>
    </w:rPr>
  </w:style>
  <w:style w:type="paragraph" w:styleId="Nagwek">
    <w:name w:val="header"/>
    <w:aliases w:val="Nagłówek Znak2,Nagłówek Znak1 Znak,Nagłówek strony Znak Znak,Nagłówek Znak Znak Znak,Nagłówek Znak Znak1"/>
    <w:basedOn w:val="Normalny"/>
    <w:link w:val="NagwekZnak"/>
    <w:rsid w:val="00DD64E1"/>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DD64E1"/>
    <w:rPr>
      <w:rFonts w:ascii="Times New Roman" w:eastAsia="Times New Roman" w:hAnsi="Times New Roman" w:cs="Times New Roman"/>
      <w:sz w:val="24"/>
      <w:szCs w:val="24"/>
    </w:rPr>
  </w:style>
  <w:style w:type="paragraph" w:styleId="Tytu">
    <w:name w:val="Title"/>
    <w:basedOn w:val="Normalny"/>
    <w:link w:val="TytuZnak"/>
    <w:qFormat/>
    <w:rsid w:val="00DD64E1"/>
    <w:pPr>
      <w:widowControl w:val="0"/>
      <w:jc w:val="center"/>
    </w:pPr>
    <w:rPr>
      <w:rFonts w:ascii="Ottawa" w:hAnsi="Ottawa"/>
      <w:b/>
      <w:snapToGrid w:val="0"/>
      <w:szCs w:val="20"/>
    </w:rPr>
  </w:style>
  <w:style w:type="character" w:customStyle="1" w:styleId="TytuZnak">
    <w:name w:val="Tytuł Znak"/>
    <w:basedOn w:val="Domylnaczcionkaakapitu"/>
    <w:link w:val="Tytu"/>
    <w:rsid w:val="00DD64E1"/>
    <w:rPr>
      <w:rFonts w:ascii="Ottawa" w:eastAsia="Times New Roman" w:hAnsi="Ottawa" w:cs="Times New Roman"/>
      <w:b/>
      <w:snapToGrid w:val="0"/>
      <w:sz w:val="24"/>
      <w:szCs w:val="20"/>
    </w:rPr>
  </w:style>
  <w:style w:type="paragraph" w:styleId="Tekstpodstawowy">
    <w:name w:val="Body Text"/>
    <w:basedOn w:val="Normalny"/>
    <w:link w:val="TekstpodstawowyZnak"/>
    <w:rsid w:val="00DD64E1"/>
    <w:pPr>
      <w:widowControl w:val="0"/>
      <w:jc w:val="center"/>
    </w:pPr>
    <w:rPr>
      <w:snapToGrid w:val="0"/>
      <w:szCs w:val="20"/>
      <w:lang w:val="x-none" w:eastAsia="x-none"/>
    </w:rPr>
  </w:style>
  <w:style w:type="character" w:customStyle="1" w:styleId="TekstpodstawowyZnak">
    <w:name w:val="Tekst podstawowy Znak"/>
    <w:basedOn w:val="Domylnaczcionkaakapitu"/>
    <w:link w:val="Tekstpodstawowy"/>
    <w:rsid w:val="00DD64E1"/>
    <w:rPr>
      <w:rFonts w:ascii="Times New Roman" w:eastAsia="Times New Roman" w:hAnsi="Times New Roman" w:cs="Times New Roman"/>
      <w:snapToGrid w:val="0"/>
      <w:sz w:val="24"/>
      <w:szCs w:val="20"/>
      <w:lang w:val="x-none" w:eastAsia="x-none"/>
    </w:rPr>
  </w:style>
  <w:style w:type="character" w:styleId="Hipercze">
    <w:name w:val="Hyperlink"/>
    <w:rsid w:val="00DD64E1"/>
    <w:rPr>
      <w:color w:val="0000FF"/>
      <w:u w:val="single"/>
    </w:rPr>
  </w:style>
  <w:style w:type="paragraph" w:styleId="Tekstpodstawowywcity2">
    <w:name w:val="Body Text Indent 2"/>
    <w:basedOn w:val="Normalny"/>
    <w:link w:val="Tekstpodstawowywcity2Znak"/>
    <w:rsid w:val="00DD64E1"/>
    <w:pPr>
      <w:ind w:left="360"/>
      <w:jc w:val="both"/>
    </w:pPr>
    <w:rPr>
      <w:lang w:val="x-none" w:eastAsia="x-none"/>
    </w:rPr>
  </w:style>
  <w:style w:type="character" w:customStyle="1" w:styleId="Tekstpodstawowywcity2Znak">
    <w:name w:val="Tekst podstawowy wcięty 2 Znak"/>
    <w:basedOn w:val="Domylnaczcionkaakapitu"/>
    <w:link w:val="Tekstpodstawowywcity2"/>
    <w:rsid w:val="00DD64E1"/>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DD64E1"/>
    <w:pPr>
      <w:ind w:left="540" w:hanging="740"/>
      <w:jc w:val="both"/>
    </w:pPr>
    <w:rPr>
      <w:b/>
      <w:bCs/>
    </w:rPr>
  </w:style>
  <w:style w:type="character" w:customStyle="1" w:styleId="Tekstpodstawowywcity3Znak">
    <w:name w:val="Tekst podstawowy wcięty 3 Znak"/>
    <w:basedOn w:val="Domylnaczcionkaakapitu"/>
    <w:link w:val="Tekstpodstawowywcity3"/>
    <w:rsid w:val="00DD64E1"/>
    <w:rPr>
      <w:rFonts w:ascii="Times New Roman" w:eastAsia="Times New Roman" w:hAnsi="Times New Roman" w:cs="Times New Roman"/>
      <w:b/>
      <w:bCs/>
      <w:sz w:val="24"/>
      <w:szCs w:val="24"/>
    </w:rPr>
  </w:style>
  <w:style w:type="paragraph" w:styleId="Tekstpodstawowy2">
    <w:name w:val="Body Text 2"/>
    <w:basedOn w:val="Normalny"/>
    <w:next w:val="Tekstpodstawowy"/>
    <w:link w:val="Tekstpodstawowy2Znak"/>
    <w:rsid w:val="00DD64E1"/>
    <w:pPr>
      <w:widowControl w:val="0"/>
      <w:numPr>
        <w:numId w:val="1"/>
      </w:numPr>
      <w:jc w:val="both"/>
    </w:pPr>
    <w:rPr>
      <w:rFonts w:ascii="Ottawa" w:hAnsi="Ottawa"/>
      <w:b/>
      <w:snapToGrid w:val="0"/>
      <w:szCs w:val="20"/>
    </w:rPr>
  </w:style>
  <w:style w:type="character" w:customStyle="1" w:styleId="Tekstpodstawowy2Znak">
    <w:name w:val="Tekst podstawowy 2 Znak"/>
    <w:basedOn w:val="Domylnaczcionkaakapitu"/>
    <w:link w:val="Tekstpodstawowy2"/>
    <w:rsid w:val="00DD64E1"/>
    <w:rPr>
      <w:rFonts w:ascii="Ottawa" w:eastAsia="Times New Roman" w:hAnsi="Ottawa" w:cs="Times New Roman"/>
      <w:b/>
      <w:snapToGrid w:val="0"/>
      <w:sz w:val="24"/>
      <w:szCs w:val="20"/>
    </w:rPr>
  </w:style>
  <w:style w:type="paragraph" w:styleId="Listapunktowana">
    <w:name w:val="List Bullet"/>
    <w:basedOn w:val="Normalny"/>
    <w:autoRedefine/>
    <w:rsid w:val="00DD64E1"/>
    <w:pPr>
      <w:numPr>
        <w:numId w:val="2"/>
      </w:numPr>
      <w:jc w:val="both"/>
    </w:pPr>
    <w:rPr>
      <w:snapToGrid w:val="0"/>
      <w:sz w:val="22"/>
      <w:szCs w:val="22"/>
    </w:rPr>
  </w:style>
  <w:style w:type="paragraph" w:customStyle="1" w:styleId="Standard">
    <w:name w:val="Standard"/>
    <w:autoRedefine/>
    <w:rsid w:val="00DD64E1"/>
    <w:pPr>
      <w:spacing w:after="0" w:line="240" w:lineRule="auto"/>
      <w:ind w:left="360" w:hanging="360"/>
      <w:jc w:val="both"/>
    </w:pPr>
    <w:rPr>
      <w:rFonts w:ascii="Times New Roman" w:eastAsia="Times New Roman" w:hAnsi="Times New Roman" w:cs="Times New Roman"/>
      <w:b/>
      <w:bCs/>
      <w:u w:val="single"/>
    </w:rPr>
  </w:style>
  <w:style w:type="paragraph" w:styleId="Tekstpodstawowy3">
    <w:name w:val="Body Text 3"/>
    <w:basedOn w:val="Normalny"/>
    <w:link w:val="Tekstpodstawowy3Znak"/>
    <w:rsid w:val="00DD64E1"/>
    <w:pPr>
      <w:widowControl w:val="0"/>
    </w:pPr>
    <w:rPr>
      <w:rFonts w:ascii="Ottawa" w:hAnsi="Ottawa"/>
      <w:b/>
      <w:snapToGrid w:val="0"/>
      <w:szCs w:val="20"/>
    </w:rPr>
  </w:style>
  <w:style w:type="character" w:customStyle="1" w:styleId="Tekstpodstawowy3Znak">
    <w:name w:val="Tekst podstawowy 3 Znak"/>
    <w:basedOn w:val="Domylnaczcionkaakapitu"/>
    <w:link w:val="Tekstpodstawowy3"/>
    <w:rsid w:val="00DD64E1"/>
    <w:rPr>
      <w:rFonts w:ascii="Ottawa" w:eastAsia="Times New Roman" w:hAnsi="Ottawa" w:cs="Times New Roman"/>
      <w:b/>
      <w:snapToGrid w:val="0"/>
      <w:sz w:val="24"/>
      <w:szCs w:val="20"/>
    </w:rPr>
  </w:style>
  <w:style w:type="paragraph" w:customStyle="1" w:styleId="Tytu0">
    <w:name w:val="Tytu?"/>
    <w:basedOn w:val="Normalny"/>
    <w:rsid w:val="00DD64E1"/>
    <w:pPr>
      <w:jc w:val="center"/>
    </w:pPr>
    <w:rPr>
      <w:b/>
      <w:sz w:val="28"/>
      <w:szCs w:val="20"/>
    </w:rPr>
  </w:style>
  <w:style w:type="paragraph" w:styleId="Tekstpodstawowywcity">
    <w:name w:val="Body Text Indent"/>
    <w:basedOn w:val="Normalny"/>
    <w:link w:val="TekstpodstawowywcityZnak"/>
    <w:rsid w:val="00DD64E1"/>
    <w:pPr>
      <w:ind w:left="284" w:hanging="284"/>
      <w:jc w:val="both"/>
    </w:pPr>
    <w:rPr>
      <w:sz w:val="28"/>
      <w:szCs w:val="20"/>
    </w:rPr>
  </w:style>
  <w:style w:type="character" w:customStyle="1" w:styleId="TekstpodstawowywcityZnak">
    <w:name w:val="Tekst podstawowy wcięty Znak"/>
    <w:basedOn w:val="Domylnaczcionkaakapitu"/>
    <w:link w:val="Tekstpodstawowywcity"/>
    <w:rsid w:val="00DD64E1"/>
    <w:rPr>
      <w:rFonts w:ascii="Times New Roman" w:eastAsia="Times New Roman" w:hAnsi="Times New Roman" w:cs="Times New Roman"/>
      <w:sz w:val="28"/>
      <w:szCs w:val="20"/>
    </w:rPr>
  </w:style>
  <w:style w:type="paragraph" w:styleId="Tekstblokowy">
    <w:name w:val="Block Text"/>
    <w:basedOn w:val="Normalny"/>
    <w:rsid w:val="00DD64E1"/>
    <w:pPr>
      <w:ind w:left="-567" w:right="-468"/>
      <w:jc w:val="both"/>
    </w:pPr>
    <w:rPr>
      <w:rFonts w:ascii="Ottawa" w:hAnsi="Ottawa"/>
      <w:bCs/>
    </w:rPr>
  </w:style>
  <w:style w:type="character" w:styleId="Numerstrony">
    <w:name w:val="page number"/>
    <w:basedOn w:val="Domylnaczcionkaakapitu"/>
    <w:rsid w:val="00DD64E1"/>
  </w:style>
  <w:style w:type="paragraph" w:styleId="Stopka">
    <w:name w:val="footer"/>
    <w:basedOn w:val="Normalny"/>
    <w:link w:val="StopkaZnak"/>
    <w:uiPriority w:val="99"/>
    <w:rsid w:val="00DD64E1"/>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D64E1"/>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DD64E1"/>
    <w:rPr>
      <w:rFonts w:ascii="Courier New" w:hAnsi="Courier New"/>
      <w:sz w:val="20"/>
      <w:szCs w:val="20"/>
    </w:rPr>
  </w:style>
  <w:style w:type="character" w:customStyle="1" w:styleId="ZwykytekstZnak">
    <w:name w:val="Zwykły tekst Znak"/>
    <w:basedOn w:val="Domylnaczcionkaakapitu"/>
    <w:link w:val="Zwykytekst"/>
    <w:uiPriority w:val="99"/>
    <w:rsid w:val="00DD64E1"/>
    <w:rPr>
      <w:rFonts w:ascii="Courier New" w:eastAsia="Times New Roman" w:hAnsi="Courier New" w:cs="Times New Roman"/>
      <w:sz w:val="20"/>
      <w:szCs w:val="20"/>
    </w:rPr>
  </w:style>
  <w:style w:type="paragraph" w:styleId="Wcicienormalne">
    <w:name w:val="Normal Indent"/>
    <w:aliases w:val="NormaIndent"/>
    <w:basedOn w:val="Normalny"/>
    <w:rsid w:val="00DD64E1"/>
    <w:pPr>
      <w:spacing w:before="120"/>
      <w:ind w:left="720" w:firstLine="720"/>
      <w:jc w:val="both"/>
    </w:pPr>
    <w:rPr>
      <w:rFonts w:ascii="Arial" w:hAnsi="Arial"/>
      <w:szCs w:val="20"/>
    </w:rPr>
  </w:style>
  <w:style w:type="paragraph" w:customStyle="1" w:styleId="titel-12">
    <w:name w:val="titel-12"/>
    <w:rsid w:val="00DD64E1"/>
    <w:pPr>
      <w:tabs>
        <w:tab w:val="left" w:pos="1021"/>
      </w:tabs>
      <w:spacing w:after="120" w:line="240" w:lineRule="auto"/>
    </w:pPr>
    <w:rPr>
      <w:rFonts w:ascii="NewCenturySchlbk" w:eastAsia="Times New Roman" w:hAnsi="NewCenturySchlbk" w:cs="Times New Roman"/>
      <w:b/>
      <w:sz w:val="24"/>
      <w:szCs w:val="20"/>
      <w:lang w:val="de-DE"/>
    </w:rPr>
  </w:style>
  <w:style w:type="paragraph" w:customStyle="1" w:styleId="Folgetext1">
    <w:name w:val="Folgetext 1"/>
    <w:basedOn w:val="Normalny"/>
    <w:rsid w:val="00DD64E1"/>
    <w:pPr>
      <w:tabs>
        <w:tab w:val="left" w:pos="3402"/>
        <w:tab w:val="left" w:pos="5104"/>
        <w:tab w:val="left" w:pos="7372"/>
      </w:tabs>
    </w:pPr>
    <w:rPr>
      <w:rFonts w:ascii="Arial" w:hAnsi="Arial"/>
      <w:sz w:val="22"/>
      <w:szCs w:val="20"/>
      <w:lang w:val="de-CH"/>
    </w:rPr>
  </w:style>
  <w:style w:type="paragraph" w:customStyle="1" w:styleId="font0">
    <w:name w:val="font0"/>
    <w:basedOn w:val="Normalny"/>
    <w:rsid w:val="00DD64E1"/>
    <w:pPr>
      <w:spacing w:before="100" w:beforeAutospacing="1" w:after="100" w:afterAutospacing="1"/>
    </w:pPr>
    <w:rPr>
      <w:rFonts w:ascii="Arial" w:hAnsi="Arial"/>
      <w:sz w:val="20"/>
      <w:szCs w:val="20"/>
    </w:rPr>
  </w:style>
  <w:style w:type="paragraph" w:customStyle="1" w:styleId="font5">
    <w:name w:val="font5"/>
    <w:basedOn w:val="Normalny"/>
    <w:rsid w:val="00DD64E1"/>
    <w:pPr>
      <w:spacing w:before="100" w:beforeAutospacing="1" w:after="100" w:afterAutospacing="1"/>
    </w:pPr>
    <w:rPr>
      <w:rFonts w:ascii="Arial" w:hAnsi="Arial"/>
      <w:sz w:val="20"/>
      <w:szCs w:val="20"/>
    </w:rPr>
  </w:style>
  <w:style w:type="paragraph" w:customStyle="1" w:styleId="xl22">
    <w:name w:val="xl22"/>
    <w:basedOn w:val="Normalny"/>
    <w:rsid w:val="00DD64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DD64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DD64E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DD64E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DD64E1"/>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ny"/>
    <w:rsid w:val="00DD64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ny"/>
    <w:rsid w:val="00DD64E1"/>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9">
    <w:name w:val="xl29"/>
    <w:basedOn w:val="Normalny"/>
    <w:rsid w:val="00DD6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DD64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DD64E1"/>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DD64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DD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DD64E1"/>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DD6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DD64E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DD64E1"/>
    <w:pPr>
      <w:pBdr>
        <w:top w:val="single" w:sz="4" w:space="0" w:color="auto"/>
        <w:bottom w:val="single" w:sz="4" w:space="0" w:color="auto"/>
      </w:pBdr>
      <w:spacing w:before="100" w:beforeAutospacing="1" w:after="100" w:afterAutospacing="1"/>
      <w:jc w:val="center"/>
    </w:pPr>
  </w:style>
  <w:style w:type="paragraph" w:customStyle="1" w:styleId="xl38">
    <w:name w:val="xl38"/>
    <w:basedOn w:val="Normalny"/>
    <w:rsid w:val="00DD64E1"/>
    <w:pPr>
      <w:pBdr>
        <w:bottom w:val="single" w:sz="4" w:space="0" w:color="auto"/>
      </w:pBdr>
      <w:spacing w:before="100" w:beforeAutospacing="1" w:after="100" w:afterAutospacing="1"/>
      <w:jc w:val="center"/>
      <w:textAlignment w:val="center"/>
    </w:pPr>
    <w:rPr>
      <w:rFonts w:ascii="Arial" w:hAnsi="Arial"/>
      <w:b/>
      <w:bCs/>
    </w:rPr>
  </w:style>
  <w:style w:type="paragraph" w:customStyle="1" w:styleId="xl39">
    <w:name w:val="xl39"/>
    <w:basedOn w:val="Normalny"/>
    <w:rsid w:val="00DD64E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DD64E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DD64E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DD6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styleId="Tekstprzypisudolnego">
    <w:name w:val="footnote text"/>
    <w:basedOn w:val="Normalny"/>
    <w:link w:val="TekstprzypisudolnegoZnak"/>
    <w:uiPriority w:val="99"/>
    <w:rsid w:val="00DD64E1"/>
    <w:rPr>
      <w:sz w:val="20"/>
      <w:szCs w:val="20"/>
    </w:rPr>
  </w:style>
  <w:style w:type="character" w:customStyle="1" w:styleId="TekstprzypisudolnegoZnak">
    <w:name w:val="Tekst przypisu dolnego Znak"/>
    <w:basedOn w:val="Domylnaczcionkaakapitu"/>
    <w:link w:val="Tekstprzypisudolnego"/>
    <w:uiPriority w:val="99"/>
    <w:rsid w:val="00DD64E1"/>
    <w:rPr>
      <w:rFonts w:ascii="Times New Roman" w:eastAsia="Times New Roman" w:hAnsi="Times New Roman" w:cs="Times New Roman"/>
      <w:sz w:val="20"/>
      <w:szCs w:val="20"/>
    </w:rPr>
  </w:style>
  <w:style w:type="paragraph" w:customStyle="1" w:styleId="Tekstpodstawowywcity0">
    <w:name w:val="Tekst podstawowy wci?ty"/>
    <w:basedOn w:val="Normalny"/>
    <w:rsid w:val="00DD64E1"/>
    <w:pPr>
      <w:widowControl w:val="0"/>
      <w:ind w:right="51"/>
      <w:jc w:val="both"/>
    </w:pPr>
    <w:rPr>
      <w:szCs w:val="20"/>
    </w:rPr>
  </w:style>
  <w:style w:type="paragraph" w:styleId="NormalnyWeb">
    <w:name w:val="Normal (Web)"/>
    <w:basedOn w:val="Normalny"/>
    <w:rsid w:val="00DD64E1"/>
    <w:pPr>
      <w:spacing w:before="100" w:after="100"/>
    </w:pPr>
    <w:rPr>
      <w:szCs w:val="20"/>
    </w:rPr>
  </w:style>
  <w:style w:type="paragraph" w:customStyle="1" w:styleId="SIWZPodstawowyZnak1">
    <w:name w:val="SIWZ Podstawowy Znak1"/>
    <w:basedOn w:val="Normalny"/>
    <w:rsid w:val="00DD64E1"/>
    <w:pPr>
      <w:jc w:val="both"/>
    </w:pPr>
    <w:rPr>
      <w:szCs w:val="20"/>
    </w:rPr>
  </w:style>
  <w:style w:type="character" w:styleId="UyteHipercze">
    <w:name w:val="FollowedHyperlink"/>
    <w:rsid w:val="00DD64E1"/>
    <w:rPr>
      <w:color w:val="800080"/>
      <w:u w:val="single"/>
    </w:rPr>
  </w:style>
  <w:style w:type="paragraph" w:customStyle="1" w:styleId="15Spraweprowadzi">
    <w:name w:val="@15.Sprawe_prowadzi"/>
    <w:basedOn w:val="Normalny"/>
    <w:rsid w:val="00DD64E1"/>
    <w:pPr>
      <w:jc w:val="both"/>
    </w:pPr>
    <w:rPr>
      <w:rFonts w:ascii="Verdana" w:hAnsi="Verdana"/>
      <w:sz w:val="18"/>
      <w:szCs w:val="18"/>
    </w:rPr>
  </w:style>
  <w:style w:type="paragraph" w:styleId="Tekstprzypisukocowego">
    <w:name w:val="endnote text"/>
    <w:basedOn w:val="Normalny"/>
    <w:link w:val="TekstprzypisukocowegoZnak"/>
    <w:semiHidden/>
    <w:rsid w:val="00DD64E1"/>
    <w:rPr>
      <w:sz w:val="20"/>
      <w:szCs w:val="20"/>
    </w:rPr>
  </w:style>
  <w:style w:type="character" w:customStyle="1" w:styleId="TekstprzypisukocowegoZnak">
    <w:name w:val="Tekst przypisu końcowego Znak"/>
    <w:basedOn w:val="Domylnaczcionkaakapitu"/>
    <w:link w:val="Tekstprzypisukocowego"/>
    <w:semiHidden/>
    <w:rsid w:val="00DD64E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rsid w:val="00DD64E1"/>
    <w:rPr>
      <w:rFonts w:ascii="Tahoma" w:hAnsi="Tahoma" w:cs="Tahoma"/>
      <w:sz w:val="16"/>
      <w:szCs w:val="16"/>
    </w:rPr>
  </w:style>
  <w:style w:type="character" w:customStyle="1" w:styleId="TekstdymkaZnak">
    <w:name w:val="Tekst dymka Znak"/>
    <w:basedOn w:val="Domylnaczcionkaakapitu"/>
    <w:link w:val="Tekstdymka"/>
    <w:uiPriority w:val="99"/>
    <w:semiHidden/>
    <w:rsid w:val="00DD64E1"/>
    <w:rPr>
      <w:rFonts w:ascii="Tahoma" w:eastAsia="Times New Roman" w:hAnsi="Tahoma" w:cs="Tahoma"/>
      <w:sz w:val="16"/>
      <w:szCs w:val="16"/>
    </w:rPr>
  </w:style>
  <w:style w:type="paragraph" w:customStyle="1" w:styleId="Numerowany1">
    <w:name w:val="Numerowany1"/>
    <w:basedOn w:val="Normalny"/>
    <w:rsid w:val="00DD64E1"/>
    <w:pPr>
      <w:numPr>
        <w:numId w:val="4"/>
      </w:numPr>
      <w:jc w:val="both"/>
    </w:pPr>
    <w:rPr>
      <w:rFonts w:ascii="Arial" w:hAnsi="Arial"/>
    </w:rPr>
  </w:style>
  <w:style w:type="paragraph" w:styleId="Podtytu">
    <w:name w:val="Subtitle"/>
    <w:basedOn w:val="Normalny"/>
    <w:link w:val="PodtytuZnak"/>
    <w:qFormat/>
    <w:rsid w:val="00DD64E1"/>
    <w:pPr>
      <w:widowControl w:val="0"/>
      <w:jc w:val="center"/>
    </w:pPr>
    <w:rPr>
      <w:rFonts w:ascii="Tahoma" w:hAnsi="Tahoma" w:cs="Tahoma"/>
      <w:b/>
      <w:sz w:val="22"/>
    </w:rPr>
  </w:style>
  <w:style w:type="character" w:customStyle="1" w:styleId="PodtytuZnak">
    <w:name w:val="Podtytuł Znak"/>
    <w:basedOn w:val="Domylnaczcionkaakapitu"/>
    <w:link w:val="Podtytu"/>
    <w:rsid w:val="00DD64E1"/>
    <w:rPr>
      <w:rFonts w:ascii="Tahoma" w:eastAsia="Times New Roman" w:hAnsi="Tahoma" w:cs="Tahoma"/>
      <w:b/>
      <w:szCs w:val="24"/>
    </w:rPr>
  </w:style>
  <w:style w:type="paragraph" w:customStyle="1" w:styleId="O">
    <w:name w:val="O"/>
    <w:basedOn w:val="Normalny"/>
    <w:rsid w:val="00DD64E1"/>
    <w:rPr>
      <w:szCs w:val="20"/>
    </w:rPr>
  </w:style>
  <w:style w:type="character" w:styleId="Odwoaniedokomentarza">
    <w:name w:val="annotation reference"/>
    <w:uiPriority w:val="99"/>
    <w:rsid w:val="00DD64E1"/>
    <w:rPr>
      <w:sz w:val="16"/>
    </w:rPr>
  </w:style>
  <w:style w:type="paragraph" w:styleId="Tekstkomentarza">
    <w:name w:val="annotation text"/>
    <w:basedOn w:val="Normalny"/>
    <w:link w:val="TekstkomentarzaZnak"/>
    <w:uiPriority w:val="99"/>
    <w:rsid w:val="00DD64E1"/>
    <w:pPr>
      <w:tabs>
        <w:tab w:val="left" w:pos="993"/>
      </w:tabs>
      <w:suppressAutoHyphens/>
      <w:ind w:left="567"/>
      <w:jc w:val="both"/>
    </w:pPr>
    <w:rPr>
      <w:rFonts w:ascii="Arial" w:hAnsi="Arial"/>
      <w:sz w:val="22"/>
      <w:szCs w:val="20"/>
      <w:lang w:val="x-none" w:eastAsia="x-none"/>
    </w:rPr>
  </w:style>
  <w:style w:type="character" w:customStyle="1" w:styleId="TekstkomentarzaZnak">
    <w:name w:val="Tekst komentarza Znak"/>
    <w:basedOn w:val="Domylnaczcionkaakapitu"/>
    <w:link w:val="Tekstkomentarza"/>
    <w:uiPriority w:val="99"/>
    <w:rsid w:val="00DD64E1"/>
    <w:rPr>
      <w:rFonts w:ascii="Arial" w:eastAsia="Times New Roman" w:hAnsi="Arial" w:cs="Times New Roman"/>
      <w:szCs w:val="20"/>
      <w:lang w:val="x-none" w:eastAsia="x-none"/>
    </w:rPr>
  </w:style>
  <w:style w:type="paragraph" w:customStyle="1" w:styleId="WW-Tekstkomentarza">
    <w:name w:val="WW-Tekst komentarza"/>
    <w:basedOn w:val="Normalny"/>
    <w:rsid w:val="00DD64E1"/>
    <w:pPr>
      <w:tabs>
        <w:tab w:val="left" w:pos="993"/>
      </w:tabs>
      <w:suppressAutoHyphens/>
      <w:ind w:left="567"/>
      <w:jc w:val="both"/>
    </w:pPr>
    <w:rPr>
      <w:rFonts w:ascii="Arial" w:hAnsi="Arial"/>
      <w:sz w:val="22"/>
      <w:szCs w:val="20"/>
    </w:rPr>
  </w:style>
  <w:style w:type="paragraph" w:customStyle="1" w:styleId="WW-Tekstpodstawowywcity2">
    <w:name w:val="WW-Tekst podstawowy wcięty 2"/>
    <w:basedOn w:val="Normalny"/>
    <w:rsid w:val="00DD64E1"/>
    <w:pPr>
      <w:tabs>
        <w:tab w:val="left" w:pos="993"/>
      </w:tabs>
      <w:suppressAutoHyphens/>
      <w:ind w:left="426" w:hanging="426"/>
      <w:jc w:val="both"/>
    </w:pPr>
    <w:rPr>
      <w:rFonts w:ascii="Arial" w:hAnsi="Arial"/>
      <w:szCs w:val="20"/>
    </w:rPr>
  </w:style>
  <w:style w:type="paragraph" w:customStyle="1" w:styleId="dwig">
    <w:name w:val="dźwig !!!"/>
    <w:basedOn w:val="Nagwek1"/>
    <w:rsid w:val="00DD64E1"/>
    <w:pPr>
      <w:widowControl/>
    </w:pPr>
    <w:rPr>
      <w:rFonts w:ascii="Times New Roman" w:hAnsi="Times New Roman"/>
      <w:snapToGrid/>
    </w:rPr>
  </w:style>
  <w:style w:type="paragraph" w:customStyle="1" w:styleId="Tekstpodstawowywcity20">
    <w:name w:val="Tekst podstawowy wci?ty 2"/>
    <w:basedOn w:val="Normalny"/>
    <w:rsid w:val="00DD64E1"/>
    <w:pPr>
      <w:ind w:left="284" w:hanging="284"/>
    </w:pPr>
    <w:rPr>
      <w:b/>
      <w:szCs w:val="20"/>
    </w:rPr>
  </w:style>
  <w:style w:type="character" w:styleId="Pogrubienie">
    <w:name w:val="Strong"/>
    <w:uiPriority w:val="22"/>
    <w:qFormat/>
    <w:rsid w:val="00DD64E1"/>
    <w:rPr>
      <w:b/>
      <w:bCs/>
    </w:rPr>
  </w:style>
  <w:style w:type="paragraph" w:customStyle="1" w:styleId="tekst">
    <w:name w:val="tekst"/>
    <w:basedOn w:val="Normalny"/>
    <w:rsid w:val="00DD64E1"/>
    <w:pPr>
      <w:spacing w:after="80"/>
      <w:jc w:val="both"/>
    </w:pPr>
    <w:rPr>
      <w:szCs w:val="20"/>
    </w:rPr>
  </w:style>
  <w:style w:type="paragraph" w:customStyle="1" w:styleId="11111111ust">
    <w:name w:val="11111111 ust"/>
    <w:basedOn w:val="Normalny"/>
    <w:rsid w:val="00DD64E1"/>
    <w:pPr>
      <w:spacing w:after="80"/>
      <w:ind w:left="431" w:hanging="255"/>
      <w:jc w:val="both"/>
    </w:pPr>
    <w:rPr>
      <w:szCs w:val="20"/>
    </w:rPr>
  </w:style>
  <w:style w:type="paragraph" w:customStyle="1" w:styleId="1111111">
    <w:name w:val="1111111"/>
    <w:basedOn w:val="Normalny"/>
    <w:rsid w:val="00DD64E1"/>
    <w:pPr>
      <w:spacing w:after="80"/>
      <w:ind w:left="794" w:hanging="397"/>
      <w:jc w:val="both"/>
    </w:pPr>
    <w:rPr>
      <w:szCs w:val="20"/>
    </w:rPr>
  </w:style>
  <w:style w:type="paragraph" w:customStyle="1" w:styleId="Tekstpodstawowy31">
    <w:name w:val="Tekst podstawowy 31"/>
    <w:basedOn w:val="Normalny"/>
    <w:rsid w:val="00DD64E1"/>
    <w:pPr>
      <w:suppressAutoHyphens/>
      <w:autoSpaceDE w:val="0"/>
      <w:jc w:val="both"/>
    </w:pPr>
    <w:rPr>
      <w:rFonts w:ascii="Verdana" w:hAnsi="Verdana"/>
      <w:color w:val="000000"/>
      <w:sz w:val="22"/>
      <w:szCs w:val="22"/>
      <w:lang w:eastAsia="ar-SA"/>
    </w:rPr>
  </w:style>
  <w:style w:type="paragraph" w:customStyle="1" w:styleId="14StanowiskoPodpisujacego">
    <w:name w:val="@14.StanowiskoPodpisujacego"/>
    <w:basedOn w:val="Normalny"/>
    <w:rsid w:val="00DD64E1"/>
    <w:pPr>
      <w:jc w:val="both"/>
    </w:pPr>
    <w:rPr>
      <w:rFonts w:ascii="Verdana" w:hAnsi="Verdana"/>
      <w:sz w:val="18"/>
      <w:szCs w:val="18"/>
    </w:rPr>
  </w:style>
  <w:style w:type="character" w:customStyle="1" w:styleId="tw4winTerm">
    <w:name w:val="tw4winTerm"/>
    <w:rsid w:val="00DD64E1"/>
    <w:rPr>
      <w:color w:val="0000FF"/>
    </w:rPr>
  </w:style>
  <w:style w:type="paragraph" w:styleId="Tematkomentarza">
    <w:name w:val="annotation subject"/>
    <w:basedOn w:val="Tekstkomentarza"/>
    <w:next w:val="Tekstkomentarza"/>
    <w:link w:val="TematkomentarzaZnak"/>
    <w:uiPriority w:val="99"/>
    <w:semiHidden/>
    <w:rsid w:val="00DD64E1"/>
    <w:pPr>
      <w:tabs>
        <w:tab w:val="clear" w:pos="993"/>
      </w:tabs>
      <w:suppressAutoHyphens w:val="0"/>
      <w:ind w:left="0"/>
      <w:jc w:val="left"/>
    </w:pPr>
    <w:rPr>
      <w:rFonts w:ascii="Times New Roman" w:hAnsi="Times New Roman"/>
      <w:b/>
      <w:bCs/>
      <w:sz w:val="20"/>
    </w:rPr>
  </w:style>
  <w:style w:type="character" w:customStyle="1" w:styleId="TematkomentarzaZnak">
    <w:name w:val="Temat komentarza Znak"/>
    <w:basedOn w:val="TekstkomentarzaZnak"/>
    <w:link w:val="Tematkomentarza"/>
    <w:uiPriority w:val="99"/>
    <w:semiHidden/>
    <w:rsid w:val="00DD64E1"/>
    <w:rPr>
      <w:rFonts w:ascii="Times New Roman" w:eastAsia="Times New Roman" w:hAnsi="Times New Roman" w:cs="Times New Roman"/>
      <w:b/>
      <w:bCs/>
      <w:sz w:val="20"/>
      <w:szCs w:val="20"/>
      <w:lang w:val="x-none" w:eastAsia="x-none"/>
    </w:rPr>
  </w:style>
  <w:style w:type="character" w:styleId="HTML-cytat">
    <w:name w:val="HTML Cite"/>
    <w:rsid w:val="00DD64E1"/>
    <w:rPr>
      <w:i/>
      <w:iCs/>
    </w:rPr>
  </w:style>
  <w:style w:type="paragraph" w:customStyle="1" w:styleId="10Szanowny">
    <w:name w:val="@10.Szanowny"/>
    <w:basedOn w:val="Normalny"/>
    <w:next w:val="Normalny"/>
    <w:rsid w:val="00DD64E1"/>
    <w:pPr>
      <w:spacing w:before="180"/>
      <w:jc w:val="both"/>
    </w:pPr>
    <w:rPr>
      <w:rFonts w:ascii="Verdana" w:hAnsi="Verdana"/>
      <w:sz w:val="20"/>
      <w:szCs w:val="18"/>
    </w:rPr>
  </w:style>
  <w:style w:type="paragraph" w:customStyle="1" w:styleId="11Trescpisma">
    <w:name w:val="@11.Tresc_pisma"/>
    <w:basedOn w:val="Normalny"/>
    <w:rsid w:val="00DD64E1"/>
    <w:pPr>
      <w:spacing w:before="180"/>
      <w:jc w:val="both"/>
    </w:pPr>
    <w:rPr>
      <w:rFonts w:ascii="Verdana" w:hAnsi="Verdana"/>
      <w:sz w:val="20"/>
      <w:szCs w:val="18"/>
    </w:rPr>
  </w:style>
  <w:style w:type="paragraph" w:customStyle="1" w:styleId="Default">
    <w:name w:val="Default"/>
    <w:rsid w:val="00DD64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Tekstpodstawowy2">
    <w:name w:val="WW-Tekst podstawowy 2"/>
    <w:basedOn w:val="Normalny"/>
    <w:rsid w:val="00DD64E1"/>
    <w:pPr>
      <w:suppressAutoHyphens/>
      <w:jc w:val="both"/>
    </w:pPr>
    <w:rPr>
      <w:rFonts w:ascii="Arial" w:hAnsi="Arial"/>
      <w:sz w:val="20"/>
      <w:szCs w:val="20"/>
      <w:lang w:eastAsia="ar-SA"/>
    </w:rPr>
  </w:style>
  <w:style w:type="paragraph" w:customStyle="1" w:styleId="TowarzyszeniuFuturalia">
    <w:name w:val="Towarzyszeniu Futuralia."/>
    <w:basedOn w:val="Normalny"/>
    <w:rsid w:val="00DD64E1"/>
    <w:pPr>
      <w:tabs>
        <w:tab w:val="num" w:pos="720"/>
      </w:tabs>
      <w:suppressAutoHyphens/>
      <w:ind w:left="-1800"/>
      <w:jc w:val="both"/>
    </w:pPr>
    <w:rPr>
      <w:sz w:val="20"/>
      <w:szCs w:val="20"/>
      <w:lang w:eastAsia="ar-SA"/>
    </w:rPr>
  </w:style>
  <w:style w:type="character" w:styleId="Odwoanieprzypisukocowego">
    <w:name w:val="endnote reference"/>
    <w:rsid w:val="00DD64E1"/>
    <w:rPr>
      <w:vertAlign w:val="superscript"/>
    </w:rPr>
  </w:style>
  <w:style w:type="paragraph" w:styleId="Bezodstpw">
    <w:name w:val="No Spacing"/>
    <w:basedOn w:val="Normalny"/>
    <w:uiPriority w:val="1"/>
    <w:qFormat/>
    <w:rsid w:val="00DD64E1"/>
    <w:rPr>
      <w:rFonts w:eastAsia="Calibri"/>
      <w:lang w:eastAsia="ar-SA"/>
    </w:rPr>
  </w:style>
  <w:style w:type="paragraph" w:styleId="Akapitzlist">
    <w:name w:val="List Paragraph"/>
    <w:basedOn w:val="Normalny"/>
    <w:uiPriority w:val="34"/>
    <w:qFormat/>
    <w:rsid w:val="00DD64E1"/>
    <w:pPr>
      <w:ind w:left="720"/>
    </w:pPr>
    <w:rPr>
      <w:rFonts w:ascii="Calibri" w:eastAsia="Calibri" w:hAnsi="Calibri"/>
      <w:sz w:val="22"/>
      <w:szCs w:val="22"/>
      <w:lang w:eastAsia="en-US"/>
    </w:rPr>
  </w:style>
  <w:style w:type="character" w:customStyle="1" w:styleId="text21">
    <w:name w:val="text21"/>
    <w:rsid w:val="00DD64E1"/>
    <w:rPr>
      <w:rFonts w:ascii="Verdana" w:hAnsi="Verdana" w:hint="default"/>
      <w:color w:val="000000"/>
      <w:sz w:val="17"/>
      <w:szCs w:val="17"/>
    </w:rPr>
  </w:style>
  <w:style w:type="character" w:styleId="Odwoanieprzypisudolnego">
    <w:name w:val="footnote reference"/>
    <w:uiPriority w:val="99"/>
    <w:unhideWhenUsed/>
    <w:rsid w:val="00DD64E1"/>
    <w:rPr>
      <w:vertAlign w:val="superscript"/>
    </w:rPr>
  </w:style>
  <w:style w:type="character" w:customStyle="1" w:styleId="apple-converted-space">
    <w:name w:val="apple-converted-space"/>
    <w:rsid w:val="00DD64E1"/>
  </w:style>
  <w:style w:type="character" w:customStyle="1" w:styleId="txt-new">
    <w:name w:val="txt-new"/>
    <w:rsid w:val="00DD64E1"/>
  </w:style>
  <w:style w:type="character" w:styleId="Numerwiersza">
    <w:name w:val="line number"/>
    <w:rsid w:val="00DD64E1"/>
  </w:style>
  <w:style w:type="paragraph" w:customStyle="1" w:styleId="TreA">
    <w:name w:val="Treść A"/>
    <w:rsid w:val="00DD64E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TreAA">
    <w:name w:val="Treść A A"/>
    <w:rsid w:val="00DD64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List0">
    <w:name w:val="List 0"/>
    <w:basedOn w:val="Bezlisty"/>
    <w:rsid w:val="00DD64E1"/>
    <w:pPr>
      <w:numPr>
        <w:numId w:val="6"/>
      </w:numPr>
    </w:pPr>
  </w:style>
  <w:style w:type="numbering" w:customStyle="1" w:styleId="Lista21">
    <w:name w:val="Lista 21"/>
    <w:basedOn w:val="Bezlisty"/>
    <w:rsid w:val="00DD64E1"/>
    <w:pPr>
      <w:numPr>
        <w:numId w:val="7"/>
      </w:numPr>
    </w:pPr>
  </w:style>
  <w:style w:type="numbering" w:customStyle="1" w:styleId="Lista31">
    <w:name w:val="Lista 31"/>
    <w:basedOn w:val="Bezlisty"/>
    <w:rsid w:val="00DD64E1"/>
    <w:pPr>
      <w:numPr>
        <w:numId w:val="8"/>
      </w:numPr>
    </w:pPr>
  </w:style>
  <w:style w:type="numbering" w:customStyle="1" w:styleId="Lista51">
    <w:name w:val="Lista 51"/>
    <w:basedOn w:val="Bezlisty"/>
    <w:rsid w:val="00DD64E1"/>
    <w:pPr>
      <w:numPr>
        <w:numId w:val="9"/>
      </w:numPr>
    </w:pPr>
  </w:style>
  <w:style w:type="numbering" w:customStyle="1" w:styleId="List6">
    <w:name w:val="List 6"/>
    <w:basedOn w:val="Bezlisty"/>
    <w:rsid w:val="00DD64E1"/>
    <w:pPr>
      <w:numPr>
        <w:numId w:val="10"/>
      </w:numPr>
    </w:pPr>
  </w:style>
  <w:style w:type="numbering" w:customStyle="1" w:styleId="List8">
    <w:name w:val="List 8"/>
    <w:basedOn w:val="Bezlisty"/>
    <w:rsid w:val="00DD64E1"/>
    <w:pPr>
      <w:numPr>
        <w:numId w:val="11"/>
      </w:numPr>
    </w:pPr>
  </w:style>
  <w:style w:type="numbering" w:customStyle="1" w:styleId="List9">
    <w:name w:val="List 9"/>
    <w:basedOn w:val="Bezlisty"/>
    <w:rsid w:val="00DD64E1"/>
    <w:pPr>
      <w:numPr>
        <w:numId w:val="12"/>
      </w:numPr>
    </w:pPr>
  </w:style>
  <w:style w:type="numbering" w:customStyle="1" w:styleId="List10">
    <w:name w:val="List 10"/>
    <w:basedOn w:val="Bezlisty"/>
    <w:rsid w:val="00DD64E1"/>
    <w:pPr>
      <w:numPr>
        <w:numId w:val="13"/>
      </w:numPr>
    </w:pPr>
  </w:style>
  <w:style w:type="numbering" w:customStyle="1" w:styleId="Kreski">
    <w:name w:val="Kreski"/>
    <w:rsid w:val="00DD64E1"/>
    <w:pPr>
      <w:numPr>
        <w:numId w:val="14"/>
      </w:numPr>
    </w:pPr>
  </w:style>
  <w:style w:type="numbering" w:customStyle="1" w:styleId="List11">
    <w:name w:val="List 11"/>
    <w:basedOn w:val="Bezlisty"/>
    <w:rsid w:val="00DD64E1"/>
    <w:pPr>
      <w:numPr>
        <w:numId w:val="23"/>
      </w:numPr>
    </w:pPr>
  </w:style>
  <w:style w:type="numbering" w:customStyle="1" w:styleId="List12">
    <w:name w:val="List 12"/>
    <w:basedOn w:val="Bezlisty"/>
    <w:rsid w:val="00DD64E1"/>
    <w:pPr>
      <w:numPr>
        <w:numId w:val="22"/>
      </w:numPr>
    </w:pPr>
  </w:style>
  <w:style w:type="numbering" w:customStyle="1" w:styleId="List14">
    <w:name w:val="List 14"/>
    <w:basedOn w:val="Bezlisty"/>
    <w:rsid w:val="00DD64E1"/>
    <w:pPr>
      <w:numPr>
        <w:numId w:val="24"/>
      </w:numPr>
    </w:pPr>
  </w:style>
  <w:style w:type="numbering" w:customStyle="1" w:styleId="List15">
    <w:name w:val="List 15"/>
    <w:basedOn w:val="Bezlisty"/>
    <w:rsid w:val="00DD64E1"/>
    <w:pPr>
      <w:numPr>
        <w:numId w:val="20"/>
      </w:numPr>
    </w:pPr>
  </w:style>
  <w:style w:type="numbering" w:customStyle="1" w:styleId="List16">
    <w:name w:val="List 16"/>
    <w:basedOn w:val="Bezlisty"/>
    <w:rsid w:val="00DD64E1"/>
    <w:pPr>
      <w:numPr>
        <w:numId w:val="15"/>
      </w:numPr>
    </w:pPr>
  </w:style>
  <w:style w:type="numbering" w:customStyle="1" w:styleId="List18">
    <w:name w:val="List 18"/>
    <w:basedOn w:val="Bezlisty"/>
    <w:rsid w:val="00DD64E1"/>
    <w:pPr>
      <w:numPr>
        <w:numId w:val="19"/>
      </w:numPr>
    </w:pPr>
  </w:style>
  <w:style w:type="numbering" w:customStyle="1" w:styleId="List20">
    <w:name w:val="List 20"/>
    <w:basedOn w:val="Bezlisty"/>
    <w:rsid w:val="00DD64E1"/>
    <w:pPr>
      <w:numPr>
        <w:numId w:val="21"/>
      </w:numPr>
    </w:pPr>
  </w:style>
  <w:style w:type="character" w:customStyle="1" w:styleId="DeltaViewInsertion">
    <w:name w:val="DeltaView Insertion"/>
    <w:rsid w:val="00DD64E1"/>
    <w:rPr>
      <w:b/>
      <w:i/>
      <w:spacing w:val="0"/>
    </w:rPr>
  </w:style>
  <w:style w:type="paragraph" w:customStyle="1" w:styleId="Tiret0">
    <w:name w:val="Tiret 0"/>
    <w:basedOn w:val="Normalny"/>
    <w:rsid w:val="00DD64E1"/>
    <w:pPr>
      <w:numPr>
        <w:numId w:val="16"/>
      </w:numPr>
      <w:spacing w:before="120" w:after="120"/>
      <w:jc w:val="both"/>
    </w:pPr>
    <w:rPr>
      <w:rFonts w:eastAsia="Calibri"/>
      <w:szCs w:val="22"/>
      <w:lang w:eastAsia="en-GB"/>
    </w:rPr>
  </w:style>
  <w:style w:type="paragraph" w:customStyle="1" w:styleId="Tiret1">
    <w:name w:val="Tiret 1"/>
    <w:basedOn w:val="Normalny"/>
    <w:rsid w:val="00DD64E1"/>
    <w:pPr>
      <w:numPr>
        <w:numId w:val="17"/>
      </w:numPr>
      <w:spacing w:before="120" w:after="120"/>
      <w:jc w:val="both"/>
    </w:pPr>
    <w:rPr>
      <w:rFonts w:eastAsia="Calibri"/>
      <w:szCs w:val="22"/>
      <w:lang w:eastAsia="en-GB"/>
    </w:rPr>
  </w:style>
  <w:style w:type="paragraph" w:customStyle="1" w:styleId="NumPar1">
    <w:name w:val="NumPar 1"/>
    <w:basedOn w:val="Normalny"/>
    <w:next w:val="Normalny"/>
    <w:rsid w:val="00DD64E1"/>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DD64E1"/>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DD64E1"/>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DD64E1"/>
    <w:pPr>
      <w:numPr>
        <w:ilvl w:val="3"/>
        <w:numId w:val="18"/>
      </w:numPr>
      <w:spacing w:before="120" w:after="120"/>
      <w:jc w:val="both"/>
    </w:pPr>
    <w:rPr>
      <w:rFonts w:eastAsia="Calibri"/>
      <w:szCs w:val="22"/>
      <w:lang w:eastAsia="en-GB"/>
    </w:rPr>
  </w:style>
  <w:style w:type="numbering" w:customStyle="1" w:styleId="List84">
    <w:name w:val="List 84"/>
    <w:basedOn w:val="Bezlisty"/>
    <w:rsid w:val="00DD64E1"/>
    <w:pPr>
      <w:numPr>
        <w:numId w:val="3"/>
      </w:numPr>
    </w:pPr>
  </w:style>
  <w:style w:type="character" w:customStyle="1" w:styleId="hps">
    <w:name w:val="hps"/>
    <w:rsid w:val="00DD64E1"/>
  </w:style>
  <w:style w:type="character" w:customStyle="1" w:styleId="alb">
    <w:name w:val="a_lb"/>
    <w:basedOn w:val="Domylnaczcionkaakapitu"/>
    <w:rsid w:val="00DD64E1"/>
  </w:style>
  <w:style w:type="character" w:customStyle="1" w:styleId="fn-ref">
    <w:name w:val="fn-ref"/>
    <w:basedOn w:val="Domylnaczcionkaakapitu"/>
    <w:rsid w:val="00DD64E1"/>
  </w:style>
  <w:style w:type="character" w:customStyle="1" w:styleId="alb-s">
    <w:name w:val="a_lb-s"/>
    <w:basedOn w:val="Domylnaczcionkaakapitu"/>
    <w:rsid w:val="00DD64E1"/>
  </w:style>
  <w:style w:type="character" w:styleId="Uwydatnienie">
    <w:name w:val="Emphasis"/>
    <w:basedOn w:val="Domylnaczcionkaakapitu"/>
    <w:uiPriority w:val="20"/>
    <w:qFormat/>
    <w:rsid w:val="00DD64E1"/>
    <w:rPr>
      <w:i/>
      <w:iCs/>
    </w:rPr>
  </w:style>
  <w:style w:type="table" w:styleId="Siatkatabeli">
    <w:name w:val="Table Grid"/>
    <w:basedOn w:val="Standardowy"/>
    <w:uiPriority w:val="39"/>
    <w:rsid w:val="00DD64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D64E1"/>
    <w:pPr>
      <w:spacing w:after="0" w:line="240" w:lineRule="auto"/>
    </w:pPr>
    <w:rPr>
      <w:rFonts w:ascii="Times New Roman" w:eastAsia="Times New Roman" w:hAnsi="Times New Roman" w:cs="Times New Roman"/>
      <w:sz w:val="24"/>
      <w:szCs w:val="24"/>
    </w:rPr>
  </w:style>
  <w:style w:type="numbering" w:customStyle="1" w:styleId="List203">
    <w:name w:val="List 203"/>
    <w:basedOn w:val="Bezlisty"/>
    <w:rsid w:val="00DD64E1"/>
    <w:pPr>
      <w:numPr>
        <w:numId w:val="2"/>
      </w:numPr>
    </w:pPr>
  </w:style>
  <w:style w:type="paragraph" w:customStyle="1" w:styleId="p">
    <w:name w:val="p"/>
    <w:rsid w:val="00DD64E1"/>
    <w:pPr>
      <w:spacing w:after="0" w:line="276" w:lineRule="auto"/>
    </w:pPr>
    <w:rPr>
      <w:rFonts w:ascii="Arial Narrow" w:eastAsia="Arial Narrow" w:hAnsi="Arial Narrow" w:cs="Arial Narrow"/>
    </w:rPr>
  </w:style>
  <w:style w:type="paragraph" w:customStyle="1" w:styleId="justify">
    <w:name w:val="justify"/>
    <w:rsid w:val="00DD64E1"/>
    <w:pPr>
      <w:spacing w:after="0" w:line="276" w:lineRule="auto"/>
      <w:jc w:val="both"/>
    </w:pPr>
    <w:rPr>
      <w:rFonts w:ascii="Arial Narrow" w:eastAsia="Arial Narrow" w:hAnsi="Arial Narrow" w:cs="Arial Narrow"/>
    </w:rPr>
  </w:style>
  <w:style w:type="character" w:customStyle="1" w:styleId="bold">
    <w:name w:val="bold"/>
    <w:rsid w:val="00DD64E1"/>
    <w:rPr>
      <w:b/>
    </w:rPr>
  </w:style>
  <w:style w:type="numbering" w:customStyle="1" w:styleId="List82">
    <w:name w:val="List 82"/>
    <w:rsid w:val="00DD64E1"/>
    <w:pPr>
      <w:numPr>
        <w:numId w:val="5"/>
      </w:numPr>
    </w:pPr>
  </w:style>
  <w:style w:type="numbering" w:customStyle="1" w:styleId="Bezlisty1">
    <w:name w:val="Bez listy1"/>
    <w:next w:val="Bezlisty"/>
    <w:uiPriority w:val="99"/>
    <w:semiHidden/>
    <w:unhideWhenUsed/>
    <w:rsid w:val="00DD64E1"/>
  </w:style>
  <w:style w:type="table" w:customStyle="1" w:styleId="TableGrid">
    <w:name w:val="TableGrid"/>
    <w:rsid w:val="00DD64E1"/>
    <w:pPr>
      <w:spacing w:after="0" w:line="240" w:lineRule="auto"/>
    </w:pPr>
    <w:rPr>
      <w:rFonts w:eastAsiaTheme="minorEastAsia"/>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DD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D64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11563</Words>
  <Characters>69384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Kowalska</dc:creator>
  <cp:keywords/>
  <dc:description/>
  <cp:lastModifiedBy>Joanna Kowalska</cp:lastModifiedBy>
  <cp:revision>1</cp:revision>
  <dcterms:created xsi:type="dcterms:W3CDTF">2017-10-16T13:40:00Z</dcterms:created>
  <dcterms:modified xsi:type="dcterms:W3CDTF">2017-10-16T13:42:00Z</dcterms:modified>
</cp:coreProperties>
</file>