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7620" r="10160" b="50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/>
                          <w:p w:rsidR="00987162" w:rsidRDefault="00987162" w:rsidP="009871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87162" w:rsidRDefault="00987162" w:rsidP="009871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87162" w:rsidRDefault="00987162" w:rsidP="0098716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87162" w:rsidRDefault="00987162" w:rsidP="0098716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Default="00987162" w:rsidP="00987162"/>
                    <w:p w:rsidR="00987162" w:rsidRDefault="00987162" w:rsidP="009871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87162" w:rsidRDefault="00987162" w:rsidP="009871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87162" w:rsidRDefault="00987162" w:rsidP="0098716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87162" w:rsidRDefault="00987162" w:rsidP="0098716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987162" w:rsidRPr="00987162" w:rsidRDefault="00987162" w:rsidP="009871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7162" w:rsidRPr="00987162" w:rsidRDefault="00987162" w:rsidP="0098716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Nawiązując do postępowania na: „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Dostawa instrumentów muzycznych dla Narodowego Forum Muzyki im. Witolda Lutosławskiego – flety, klarnety, kontrabasy, tłumiki do waltorni, ustniki do trąbek, pianino elektryczne, instrumenty perkusyjne</w:t>
      </w:r>
      <w:r w:rsidRPr="00987162">
        <w:rPr>
          <w:rFonts w:ascii="Times New Roman" w:eastAsia="Times New Roman" w:hAnsi="Times New Roman" w:cs="Times New Roman"/>
          <w:lang w:eastAsia="pl-PL"/>
        </w:rPr>
        <w:t>”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87162">
        <w:rPr>
          <w:rFonts w:ascii="Times New Roman" w:eastAsia="Times New Roman" w:hAnsi="Times New Roman" w:cs="Times New Roman"/>
          <w:lang w:eastAsia="pl-PL"/>
        </w:rPr>
        <w:t>znak: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lang w:eastAsia="pl-PL"/>
        </w:rPr>
        <w:t>FZP.261.PN16.2019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br/>
      </w:r>
      <w:r w:rsidRPr="00987162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następującą cenę:</w:t>
      </w: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 Oferuję realizację części 1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Flet Piccolo Braun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48 (lub dłuższy niż 48 miesięcy)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II.  Oferuję realizację części 2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Flet Basowy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Altus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823E, </w:t>
            </w: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III.  Oferuję realizację części 3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Es klarnet Buffet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Crampon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model Tosca,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Klarnet basowy firmy Buffet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Crampon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model Tosca,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IV. Oferuję realizację części 4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Kontrabas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Pollman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Rossi,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5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36 lub 48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60 (lub dłuższy niż 60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V. Oferuję realizację części 5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07"/>
        <w:gridCol w:w="703"/>
        <w:gridCol w:w="1329"/>
        <w:gridCol w:w="981"/>
        <w:gridCol w:w="981"/>
        <w:gridCol w:w="1067"/>
        <w:gridCol w:w="2074"/>
      </w:tblGrid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Tłumiki do waltorni S.W. Lewis French Horn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Mute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Tłumiki do waltorni Best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Brass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Warm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Up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French Horn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Mute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2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Tłumiki do waltorni do dźwięków zatkanych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Powerstopf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równoważne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6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szt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15"/>
          <w:jc w:val="center"/>
        </w:trPr>
        <w:tc>
          <w:tcPr>
            <w:tcW w:w="4219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85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VI. Oferuję realizację części 6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Schilke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14,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Curry 60M,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Curry 3z,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Greg Black 1 1/2CS,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Bob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Reeves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43 W/M,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68"/>
          <w:jc w:val="center"/>
        </w:trPr>
        <w:tc>
          <w:tcPr>
            <w:tcW w:w="4767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VII. Oferuję realizację części 7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463"/>
        <w:gridCol w:w="681"/>
        <w:gridCol w:w="1329"/>
        <w:gridCol w:w="969"/>
        <w:gridCol w:w="969"/>
        <w:gridCol w:w="1058"/>
        <w:gridCol w:w="2074"/>
      </w:tblGrid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Gil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Kaupp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” 1.5 GW Helios,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Matthew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Muckey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Cornet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Dave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Hickman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382"/>
          <w:jc w:val="center"/>
        </w:trPr>
        <w:tc>
          <w:tcPr>
            <w:tcW w:w="4783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VIII. Oferuję realizację części 8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463"/>
        <w:gridCol w:w="681"/>
        <w:gridCol w:w="1329"/>
        <w:gridCol w:w="969"/>
        <w:gridCol w:w="969"/>
        <w:gridCol w:w="1058"/>
        <w:gridCol w:w="2074"/>
      </w:tblGrid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</w:t>
            </w: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1.5 GW Helios,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„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”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Matthew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Muckey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trumpet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Resonance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B2 S3 seria Prana,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Egger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SI-7R Series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Baroque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Trumpet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, lub równoważny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62"/>
          <w:jc w:val="center"/>
        </w:trPr>
        <w:tc>
          <w:tcPr>
            <w:tcW w:w="4783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IX. Oferuję realizację części 9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Gary Radtke 67B-T,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Gary Radtke 67C-T,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Ustniki do trąbek,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Hamond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Design 4s,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Ustniki do trąbek, Yamaha 14a4a Seria GP, lub równoważny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55"/>
          <w:jc w:val="center"/>
        </w:trPr>
        <w:tc>
          <w:tcPr>
            <w:tcW w:w="4767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28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X. Oferuję realizację części 10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20"/>
        <w:gridCol w:w="698"/>
        <w:gridCol w:w="1329"/>
        <w:gridCol w:w="978"/>
        <w:gridCol w:w="978"/>
        <w:gridCol w:w="1065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 do C-trąbki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C6S1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series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Prana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weight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LT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 do B-trąbki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B6S1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series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Prana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weight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LT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 Yamaha </w:t>
            </w: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14a4a GP Seria,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Ustnik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Schagerl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Mouthpiece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 xml:space="preserve"> ustnik do kornetu "Hans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Gansch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" C3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Ustnik Bach 3E: lub równoważny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  <w:tr w:rsidR="00987162" w:rsidRPr="00987162" w:rsidTr="00E10533">
        <w:trPr>
          <w:trHeight w:val="468"/>
          <w:jc w:val="center"/>
        </w:trPr>
        <w:tc>
          <w:tcPr>
            <w:tcW w:w="4803" w:type="dxa"/>
            <w:gridSpan w:val="4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09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XI. Oferuję realizację części 11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407"/>
        <w:gridCol w:w="703"/>
        <w:gridCol w:w="1329"/>
        <w:gridCol w:w="981"/>
        <w:gridCol w:w="981"/>
        <w:gridCol w:w="1067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3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3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Pianino elektryczne ROLAND FP-30 BK, lub równoważne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30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XII. Oferuję realizację części 12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Lp.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trHeight w:val="1468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Wielki bęben symfoniczny Thomas R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sv-SE" w:eastAsia="pl-PL"/>
              </w:rPr>
              <w:t>ö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nnefarth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„ 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da-DK" w:eastAsia="pl-PL"/>
              </w:rPr>
              <w:t>Berlin style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” , lub równoważny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XII. Oferuję realizację części 13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5"/>
        <w:gridCol w:w="700"/>
        <w:gridCol w:w="1329"/>
        <w:gridCol w:w="980"/>
        <w:gridCol w:w="980"/>
        <w:gridCol w:w="1066"/>
        <w:gridCol w:w="2074"/>
      </w:tblGrid>
      <w:tr w:rsidR="00987162" w:rsidRPr="00987162" w:rsidTr="00E10533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trHeight w:val="1468"/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Wielki bęben 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Lefima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BD219 „Concert”; 28”x 23” (71cm x 58,5 cm), lub równoważny  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2074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 lub 36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48 (lub dłuższy niż 48 miesięcy).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XIII. Oferuję realizację części 14 przedmiotu zamówienia zgodnie z Opisem przedmiotu zamówienia zawartym w załączniku nr 1 do SIWZ za cenę całkowitą*: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:rsidR="00987162" w:rsidRPr="00987162" w:rsidRDefault="00987162" w:rsidP="009871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69"/>
        <w:gridCol w:w="718"/>
        <w:gridCol w:w="1329"/>
        <w:gridCol w:w="990"/>
        <w:gridCol w:w="990"/>
        <w:gridCol w:w="1073"/>
        <w:gridCol w:w="2074"/>
      </w:tblGrid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lastRenderedPageBreak/>
              <w:t>Lp.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 3x 4]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podatku VAT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[kol.5+6]</w:t>
            </w:r>
          </w:p>
        </w:tc>
        <w:tc>
          <w:tcPr>
            <w:tcW w:w="936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Oferuję  instrument [producent/model**]</w:t>
            </w:r>
          </w:p>
        </w:tc>
      </w:tr>
      <w:tr w:rsidR="00987162" w:rsidRPr="00987162" w:rsidTr="00E10533">
        <w:trPr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Del="004529B9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7</w:t>
            </w:r>
          </w:p>
        </w:tc>
        <w:tc>
          <w:tcPr>
            <w:tcW w:w="936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8</w:t>
            </w:r>
          </w:p>
        </w:tc>
      </w:tr>
      <w:tr w:rsidR="00987162" w:rsidRPr="00987162" w:rsidTr="00E10533">
        <w:trPr>
          <w:trHeight w:val="1101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987162" w:rsidRPr="00987162" w:rsidRDefault="00987162" w:rsidP="009871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Dzwon kościelny ton d strój 442 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hz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(waga ok 40 kg)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36" w:type="dxa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 xml:space="preserve">Oferuję okres gwarancji: ………………………………miesięcy od dnia podpisania protokołu odbioru bez zastrzeżeń. 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UWAGA należy wpisać 240 lub 252 lub</w:t>
      </w:r>
      <w:r w:rsidRPr="00987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7162">
        <w:rPr>
          <w:rFonts w:ascii="Times New Roman" w:eastAsia="Times New Roman" w:hAnsi="Times New Roman" w:cs="Times New Roman"/>
          <w:b/>
          <w:lang w:eastAsia="pl-PL"/>
        </w:rPr>
        <w:t>264 (lub dłuższy niż 264 miesiące).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162">
        <w:rPr>
          <w:rFonts w:ascii="Times New Roman" w:eastAsia="Times New Roman" w:hAnsi="Times New Roman" w:cs="Times New Roman"/>
          <w:i/>
          <w:lang w:eastAsia="pl-PL"/>
        </w:rPr>
        <w:t>*skreślić punkty, w przypadku nie składania oferty przez Wykonawcę na daną część zamówienia.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162">
        <w:rPr>
          <w:rFonts w:ascii="Times New Roman" w:eastAsia="Times New Roman" w:hAnsi="Times New Roman" w:cs="Times New Roman"/>
          <w:i/>
          <w:lang w:eastAsia="pl-PL"/>
        </w:rPr>
        <w:t>** w przypadku nieuzupełnienia danych w kolumnie 8 tabeli, przyjmuje się, iż przedmiotem oferty jest instrument, którego producent i model został wskazany w kolumnie 2 tabeli.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87162">
        <w:rPr>
          <w:rFonts w:ascii="Times New Roman" w:eastAsia="Times New Roman" w:hAnsi="Times New Roman" w:cs="Times New Roman"/>
          <w:i/>
          <w:lang w:eastAsia="pl-PL"/>
        </w:rPr>
        <w:t>UWAGA: Załącznik nr 1 do formularza ofertowego - ARKUSZ PARAMETRÓW TECHNICZNYCH stanowi integralny element oferty.</w:t>
      </w: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87162" w:rsidRPr="00987162" w:rsidRDefault="00987162" w:rsidP="0098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87162">
        <w:rPr>
          <w:rFonts w:ascii="Times New Roman" w:eastAsia="Times New Roman" w:hAnsi="Times New Roman" w:cs="Times New Roman"/>
          <w:b/>
          <w:lang w:eastAsia="pl-PL"/>
        </w:rPr>
        <w:t>XIV Oświadczam, że: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eastAsia="x-none"/>
        </w:rPr>
        <w:t xml:space="preserve">szczegółowe parametry oferowanych instrumentów zawiera załącznik nr 1 do formularza ofertowego. 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987162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87162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987162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1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</w:t>
      </w:r>
      <w:r w:rsidRPr="00987162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987162">
        <w:rPr>
          <w:rFonts w:ascii="Times New Roman" w:eastAsia="Times New Roman" w:hAnsi="Times New Roman" w:cs="Times New Roman"/>
          <w:bCs/>
          <w:vertAlign w:val="superscript"/>
          <w:lang w:val="x-none" w:eastAsia="x-none"/>
        </w:rPr>
        <w:t>2</w:t>
      </w: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987162" w:rsidRPr="00987162" w:rsidRDefault="00987162" w:rsidP="00987162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Jestem/nie jestem małym lub średnim przedsiębiorcą*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987162" w:rsidRPr="00987162" w:rsidRDefault="00987162" w:rsidP="00987162">
      <w:pPr>
        <w:widowControl w:val="0"/>
        <w:numPr>
          <w:ilvl w:val="3"/>
          <w:numId w:val="6"/>
        </w:numPr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87162">
        <w:rPr>
          <w:rFonts w:ascii="Times New Roman" w:eastAsia="Times New Roman" w:hAnsi="Times New Roman" w:cs="Times New Roman"/>
          <w:szCs w:val="20"/>
          <w:lang w:val="x-none" w:eastAsia="x-none"/>
        </w:rPr>
        <w:t>Oświadczam, że wypełniłem obowiązki informacyjne przewidziane w art. 13 lub art. 14 RODO</w:t>
      </w:r>
      <w:r w:rsidRPr="00987162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t xml:space="preserve"> </w:t>
      </w:r>
      <w:r w:rsidRPr="00987162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1"/>
        <w:t xml:space="preserve">1) </w:t>
      </w:r>
      <w:r w:rsidRPr="00987162">
        <w:rPr>
          <w:rFonts w:ascii="Times New Roman" w:eastAsia="Times New Roman" w:hAnsi="Times New Roman" w:cs="Times New Roman"/>
          <w:szCs w:val="20"/>
          <w:lang w:val="x-none" w:eastAsia="x-none"/>
        </w:rPr>
        <w:t xml:space="preserve">wobec osób fizycznych, od których dane osobowe bezpośrednio lub pośrednio pozyskałem w </w:t>
      </w:r>
      <w:r w:rsidRPr="00987162">
        <w:rPr>
          <w:rFonts w:ascii="Times New Roman" w:eastAsia="Times New Roman" w:hAnsi="Times New Roman" w:cs="Times New Roman"/>
          <w:szCs w:val="20"/>
          <w:lang w:val="x-none" w:eastAsia="x-none"/>
        </w:rPr>
        <w:lastRenderedPageBreak/>
        <w:t xml:space="preserve">celu ubiegania się o udzielenie zamówienia publicznego w niniejszym postępowaniu </w:t>
      </w:r>
      <w:r w:rsidRPr="00987162">
        <w:rPr>
          <w:rFonts w:ascii="Times New Roman" w:eastAsia="Times New Roman" w:hAnsi="Times New Roman" w:cs="Times New Roman"/>
          <w:szCs w:val="20"/>
          <w:vertAlign w:val="superscript"/>
          <w:lang w:val="x-none" w:eastAsia="x-none"/>
        </w:rPr>
        <w:footnoteReference w:customMarkFollows="1" w:id="2"/>
        <w:t>2)</w:t>
      </w:r>
    </w:p>
    <w:p w:rsidR="00987162" w:rsidRPr="00987162" w:rsidRDefault="00987162" w:rsidP="0098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162" w:rsidRPr="00987162" w:rsidRDefault="00987162" w:rsidP="00987162">
      <w:pPr>
        <w:spacing w:after="0" w:line="240" w:lineRule="auto"/>
        <w:ind w:left="709" w:hanging="12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98716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987162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987162" w:rsidRPr="00987162" w:rsidRDefault="00987162" w:rsidP="00987162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</w:rPr>
      </w:pPr>
      <w:r w:rsidRPr="00987162">
        <w:rPr>
          <w:rFonts w:ascii="Times New Roman" w:eastAsia="Times New Roman" w:hAnsi="Times New Roman" w:cs="Times New Roman"/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987162" w:rsidRPr="00987162" w:rsidRDefault="00987162" w:rsidP="00987162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87162">
        <w:rPr>
          <w:rFonts w:ascii="Times New Roman" w:eastAsia="Times New Roman" w:hAnsi="Times New Roman" w:cs="Times New Roman"/>
          <w:sz w:val="18"/>
          <w:szCs w:val="18"/>
          <w:lang w:eastAsia="pl-PL"/>
        </w:rPr>
        <w:t>**należy podać nazwę i adres podwykonawcy</w:t>
      </w:r>
    </w:p>
    <w:p w:rsidR="00987162" w:rsidRPr="00987162" w:rsidRDefault="00987162" w:rsidP="00987162">
      <w:pPr>
        <w:widowControl w:val="0"/>
        <w:tabs>
          <w:tab w:val="left" w:pos="284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x-none"/>
        </w:rPr>
      </w:pPr>
      <w:r w:rsidRPr="00987162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***należy podać przedmiot oraz wartość brutto lub procentową część jaką Wykonawca zamierza powierzyć podwykonawcy</w:t>
      </w:r>
    </w:p>
    <w:p w:rsidR="00987162" w:rsidRPr="00987162" w:rsidRDefault="00987162" w:rsidP="00987162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987162" w:rsidRPr="00987162" w:rsidRDefault="00987162" w:rsidP="0098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987162" w:rsidRPr="00987162" w:rsidRDefault="00987162" w:rsidP="0098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71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1 </w:t>
      </w:r>
      <w:r w:rsidRPr="00987162">
        <w:rPr>
          <w:rFonts w:ascii="Times New Roman" w:eastAsia="Times New Roman" w:hAnsi="Times New Roman" w:cs="Times New Roman"/>
          <w:sz w:val="20"/>
          <w:szCs w:val="20"/>
          <w:lang w:eastAsia="pl-PL"/>
        </w:rPr>
        <w:t>Niewłaściwe skreślić.</w:t>
      </w:r>
    </w:p>
    <w:p w:rsidR="00987162" w:rsidRPr="00987162" w:rsidRDefault="00987162" w:rsidP="00987162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871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87162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87162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:rsidR="00987162" w:rsidRPr="00987162" w:rsidRDefault="00987162" w:rsidP="00987162">
      <w:pPr>
        <w:rPr>
          <w:rFonts w:ascii="Calibri" w:eastAsia="Calibri" w:hAnsi="Calibri" w:cs="Times New Roman"/>
        </w:rPr>
      </w:pPr>
    </w:p>
    <w:p w:rsidR="00987162" w:rsidRPr="00987162" w:rsidRDefault="00987162" w:rsidP="00987162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987162" w:rsidRPr="00987162" w:rsidRDefault="00987162" w:rsidP="00987162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br w:type="page"/>
      </w:r>
    </w:p>
    <w:p w:rsidR="00987162" w:rsidRPr="00987162" w:rsidRDefault="00987162" w:rsidP="00987162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</w:p>
    <w:p w:rsidR="00987162" w:rsidRPr="00987162" w:rsidRDefault="00987162" w:rsidP="00987162">
      <w:pPr>
        <w:spacing w:before="120" w:after="12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987162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Załącznik nr 1 do formularza ofertowego</w:t>
      </w:r>
    </w:p>
    <w:p w:rsidR="00987162" w:rsidRPr="00987162" w:rsidRDefault="00987162" w:rsidP="00987162">
      <w:pPr>
        <w:spacing w:before="120" w:after="120" w:line="240" w:lineRule="auto"/>
        <w:ind w:left="5103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flet ……………………………………………………………………………………..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9"/>
        <w:gridCol w:w="2078"/>
        <w:gridCol w:w="2747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428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>Flet Piccolo Braun (2 sztuki)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strój A = 442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dodatkowa klapa c1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stożkowa budowa instrumentu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instrument ręcznie wykonany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główka i korpus wykonane z drzewa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Grenadilla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główka zmodyfikowana ze specjalnie profilowanym ustnikiem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mechanizm ze srebra próby 925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e-mechanika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silikonowe poduszki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10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futerał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skórzany pokrowiec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wycior oraz zestaw akcesoriów do czyszczenia instrumentu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val="en-US"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2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flet ……………………………………………………………………………………..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505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Flet Basowy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Altus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823E (1 sztuka)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strój A = 442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głowa zakręcona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kominek i płytka ustnikowa ze srebra próby 925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główka i korpus posrebrzane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e-mechanika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wykonany ręcznie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futerał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pokrowiec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wycior oraz zestaw akcesoriów do czyszczenia instrumentu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3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klarnet ……………………………………………………………………………………..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6"/>
        <w:gridCol w:w="2079"/>
        <w:gridCol w:w="2749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583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Es klarnet Buffet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Crampon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model Tosca (1 sztuka)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strój Es,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instrument klasy profesjonalnej,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fabrycznie nowy, pochodzący z bieżącej produkcji, nie będący przedmiotem ekspozycji, bez wad, uszkodzeń, rys, pęknięć, 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drewniany korpus,19 klap,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posrebrzany mechanizm,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regulowana podpórka pod kciuk,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z futerałem, wyciorem, ustnikiem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Vandoren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B44, ligaturą, kapturkiem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3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klarnet ……………………………………………………………………………………..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7"/>
        <w:gridCol w:w="2079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724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Klarnet basowy firmy Buffet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Crampon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model Tosca (1 sztuka) </w:t>
            </w:r>
            <w:r w:rsidRPr="00987162">
              <w:rPr>
                <w:rFonts w:ascii="Times New Roman" w:eastAsia="Calibri" w:hAnsi="Times New Roman" w:cs="Times New Roman"/>
              </w:rPr>
              <w:t>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strój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Bb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instrument klasy profesjonalnej,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fabrycznie nowy, pochodzący z bieżącej produkcji, nie będący przedmiotem ekspozycji, bez wad, uszkodzeń, rys, pęknięć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skala do niskiego C,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korpus z drzewa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Grenadilla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nowa konstrukcja kanału wewnętrznego,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czopy korpusów wzmocnione metalowymi obręczami,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dwuczęściowa, regulowana fajka, syntetyczny korek na fajce, śruba </w:t>
            </w:r>
            <w:r w:rsidRPr="00987162">
              <w:rPr>
                <w:rFonts w:ascii="Times New Roman" w:eastAsia="Calibri" w:hAnsi="Times New Roman" w:cs="Times New Roman"/>
              </w:rPr>
              <w:lastRenderedPageBreak/>
              <w:t xml:space="preserve">regulacyjna klapy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duodecymowej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na fajce,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24 posrebrzane klapy, mechanizm posrebrzany, czara posrebrzana,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10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nowy mechanizm rezonansowy dźwięku b1 gwarantujący jego pełne brzmienie,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 gumowe tłumiki i podkładki gwarantujące cichą pracę mechanizmu,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regulowana podpórka pod kciuk, rolki na klapach obsługiwanych przez kciuk prawej ręki, podwójne klapy D i Es,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poduszki: zestaw mieszany: skórzane, skórzane z metalowymi rezonatorami, korkowe,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oryginalny, lekki futerał producenta wykonany z włókna węglowego, z możliwością noszenia na plecach,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Calibri" w:hAnsi="Times New Roman" w:cs="Times New Roman"/>
              </w:rPr>
              <w:t>zestaw fabrycznych akcesoriów z oryginalnym etui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4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kontrabas……………………………………………………………………..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38"/>
        <w:gridCol w:w="2078"/>
        <w:gridCol w:w="2747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418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Kontrabas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Pollmann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Rossi</w:t>
            </w:r>
            <w:r w:rsidRPr="00987162">
              <w:rPr>
                <w:rFonts w:ascii="Times New Roman" w:eastAsia="Calibri" w:hAnsi="Times New Roman" w:cs="Times New Roman"/>
              </w:rPr>
              <w:t>,  5 sztuk lub równoważny -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pięciostrunowy,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pudła rezonansowe zbudowane całkowicie z drewna (brak elementów np. sklejkowych),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instrumenty powinny posiadać mechanizm strojący najwyższej jakości firmy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Pollmann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struny firmy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Thomastik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model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Spirocore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(czerwona owijka na końcach),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razem z instrumentami powinny być dostarczone dopasowane pokrowce miękkie w celu zabezpieczenia w czasie transportu, oraz zapasowe podstawki drewniane, futerał (CASE).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5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tłumiki do waltorni……………………………………………………………………..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418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S.W. Lewis French Horn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Mute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(4 sztuki)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lang w:eastAsia="pl-PL"/>
              </w:rPr>
              <w:t>wykonany i wykańczany ręcznie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proofErr w:type="spellStart"/>
            <w:r w:rsidRPr="00987162">
              <w:rPr>
                <w:rFonts w:ascii="Times New Roman" w:eastAsia="Times New Roman" w:hAnsi="Times New Roman" w:cs="Times New Roman"/>
                <w:lang w:eastAsia="pl-PL"/>
              </w:rPr>
              <w:t>dostrajalny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lang w:eastAsia="pl-PL"/>
              </w:rPr>
              <w:t>czuły we wszystkich rejestrach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lang w:eastAsia="pl-PL"/>
              </w:rPr>
              <w:t>drewniane dno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5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tłumiki do waltorni……………………………………………………………………..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36"/>
        <w:gridCol w:w="2079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708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Best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Brass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Warm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Up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French Horn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Mute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(2 sztuki)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zmniejszanie głośności o co najmniej 30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dB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zrównoważona intonacja i przepływ powietrza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wykonany z aluminium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waga: 80 g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lastRenderedPageBreak/>
        <w:t>Arkusz parametrów technicznych – część 5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tłumiki do waltorni……………………………………………………………………..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6"/>
        <w:gridCol w:w="2079"/>
        <w:gridCol w:w="2749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rPr>
          <w:trHeight w:val="567"/>
        </w:trPr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Tłumiki do waltorni do dźwięków zatkanych </w:t>
            </w:r>
            <w:proofErr w:type="spellStart"/>
            <w:r w:rsidRPr="00987162">
              <w:rPr>
                <w:rFonts w:ascii="Times New Roman" w:eastAsia="Calibri" w:hAnsi="Times New Roman" w:cs="Times New Roman"/>
                <w:b/>
              </w:rPr>
              <w:t>Powerstopf</w:t>
            </w:r>
            <w:proofErr w:type="spellEnd"/>
            <w:r w:rsidRPr="00987162">
              <w:rPr>
                <w:rFonts w:ascii="Times New Roman" w:eastAsia="Calibri" w:hAnsi="Times New Roman" w:cs="Times New Roman"/>
                <w:b/>
              </w:rPr>
              <w:t xml:space="preserve"> (6 sztuk)</w:t>
            </w:r>
            <w:r w:rsidRPr="00987162">
              <w:rPr>
                <w:rFonts w:ascii="Times New Roman" w:eastAsia="Calibri" w:hAnsi="Times New Roman" w:cs="Times New Roman"/>
              </w:rPr>
              <w:t xml:space="preserve"> lub równoważny –tj. 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intonowanie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wykonane z aluminium i drewna dębowego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czysty dźwięk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stały opór powietrza w całej skali instrumentu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możliwość niezwłocznego wyjęcia tłumika z instrumentu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6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ustniki do trąbek……………………………………………………………………..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38"/>
        <w:gridCol w:w="2078"/>
        <w:gridCol w:w="2747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proofErr w:type="spellStart"/>
            <w:r w:rsidRPr="00987162">
              <w:rPr>
                <w:rFonts w:ascii="Times New Roman" w:eastAsia="Calibri" w:hAnsi="Times New Roman" w:cs="Times New Roman"/>
              </w:rPr>
              <w:t>Schilke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14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 17,02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głębokość kielicha - średni,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metal, posrebrzany,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Curry 60M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średnica kielicha  16,76 mm,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głębokość kielicha - średni,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metalowy ,posrebrzany,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Curry 3z.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  16,9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głębokość kielicha - płytki,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metalowy, posrebrzany, 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Greg Black 1 1/2CS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  16,9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głębokość kielicha - średni/głęboki,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materiał (wykończenie): metalowy, posrebrzany, 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Bob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Reeves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43W/M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  17,066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głębokość kielicha - średni,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materiał (wykończenie): metalowy, posrebrzany, 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7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ustniki do trąbek……………………………………………………………………..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18"/>
        <w:gridCol w:w="2040"/>
        <w:gridCol w:w="2706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lastRenderedPageBreak/>
              <w:t>Ustnik do trąbki: "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Giddings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mouthpieces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" - model: Gil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Kaupp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  lub równoważny tj. spełniający poniższe cechy: 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kielicha 16.00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rant wewnętrzny 0.63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materiał: stal nierdzewna,                                    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Ustnik do trąbki: "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Giddings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mouthpieces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" - model: 1.5 GW Helios, 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średnica 16.89mm,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kociołek: głęboki,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przepust:  #25,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materiał: polerowana stal nierdzewna, 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Ustnik do kornetu: "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Giddings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mouthpieces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" - model: 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Matthew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Muckey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Cornet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>, 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średnica obręczy: 672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średnia gardzieli: 152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stal nierdzewna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Ustnik do trąbki:    "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Giddings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mouthpieces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" - model: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Dave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Hickman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,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średnio głęboki kociołek,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materiał (wykończenie): polerowana 3stal nierdzewna,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średnica kielicha 17.25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>rant wewnętrzny 0.68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rant: typu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Hickman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rant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8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ustniki do trąbek……………………………………………………………………..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45"/>
        <w:gridCol w:w="2075"/>
        <w:gridCol w:w="2744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Ustnik do trąbki: "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 - model: 1.5 GW Helios, 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16.89mm,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kociołek:  głęboki,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przepust:  #25,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polerowana stal nierdzewna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do trąbki: "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Giddings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mouthpieces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" - model: 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Matthew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Muckey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trumpet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 lub równoważny tj. spełniający poniższe cechy:  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kielicha 17.06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rant wewnętrzny 0.672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 stal nierdzewna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do trąbki: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Resonance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B2 S3 seria Prana 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srebrny: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zewnętrzna kociołka: 27,43 mm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wewnętrzna kociołka: 17,02 mm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metalowy, pozłacany,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do trąbki: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Egger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SI-7R Series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Baroque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Trumpet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Mouthpiece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 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posiada współczesny rant, 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kociołka: 16.86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materiał (wykończenie): metalowy, kolor srebrny,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9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ustniki do trąbek……………………………………………………………………..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7"/>
        <w:gridCol w:w="2079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Gary Radtke 67B-T pozłacany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nierozkręcany,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kielicha: 17,17 mm,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kociołka 0,0895,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metalowy, pozłacany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Gary Radtke 67C-T 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wymiennymi odkręcanymi rantami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Lexan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rant 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Delrin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rant,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kociołka 17,17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pojemność kociołka 0,0898,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metalowy, posrebrzany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Ustnik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Hamond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Design 4s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(wykończenie): metalowy, posrebrzany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średnica rantu:.662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przepust: 27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nóżka (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backbore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): # 1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Ustnik Yamaha 14a4a GP Seria,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wewnętrzna: 16,68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kontur obręczy: półpłaska,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głębokość kociołka: płytki,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otwór 3,65 mm, od tyłu: pół-wąski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materiał (wykończenie): metalowy, pozłacany,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10 zamówienia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lastRenderedPageBreak/>
        <w:t>Oferujemy ustniki do trąbek ………………………………………………………………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7"/>
        <w:gridCol w:w="2079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Ustnik do C-trąbki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C6S1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series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Prana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weight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LT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zewnętrzny rant: 1,07 cala,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zewnętrzny rant kontur: M;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wewnętrzny rant: 0,797 cala,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materiał (wykończenie): metalowy, pozłacany,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Ustnik do B-trąbki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Monette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B6S1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series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Prana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weight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LT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tj. spełniający poniższe cechy: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zewnętrzny rant: 1,07 cala,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zewnętrzny rant kontur: M;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wewnętrzny rant: 0,797 cala,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materiał (wykończenie): metalowy, pozłacany,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Ustnik Yamaha 14a4a GP Seria,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średnica wewnętrzna: 16,68 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kontur obręczy: półpłaska,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głębokość kociołka: płytki,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otwór 3,65 mm, od tyłu: pół-wąski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materiał (wykończenie): metalowy pozłacany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Ustnik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Schagerl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Mouthpiece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 ustnik do kornetu "Hans </w:t>
            </w:r>
            <w:proofErr w:type="spellStart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Gansch</w:t>
            </w:r>
            <w:proofErr w:type="spellEnd"/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" C3 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 równoważny tj. spełniający poniższe cechy: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szerokość kociołka: 16.76mm,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otwór: 4,3 mm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materiał (wykończenie): metalowy, pozłacany,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Ustniki Bach 3E:</w:t>
            </w:r>
            <w:r w:rsidRPr="009871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 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ustnik do piccolo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szerokość kociołka: 16,3mm,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 xml:space="preserve">średnia grubość rantu, rurka 117,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987162">
              <w:rPr>
                <w:rFonts w:ascii="Times New Roman" w:eastAsia="Times New Roman" w:hAnsi="Times New Roman" w:cs="Times New Roman"/>
                <w:color w:val="000000"/>
                <w:highlight w:val="white"/>
                <w:lang w:eastAsia="pl-PL"/>
              </w:rPr>
              <w:t>materiał (wykończenie): metalowy, złoty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lastRenderedPageBreak/>
        <w:t>Arkusz parametrów technicznych – część 11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pianino……………………………………………………………………..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8"/>
        <w:gridCol w:w="2078"/>
        <w:gridCol w:w="2748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</w:rPr>
              <w:t xml:space="preserve">Pianino elektryczne ROLAND FP -30 BK </w:t>
            </w:r>
            <w:r w:rsidRPr="00987162">
              <w:rPr>
                <w:rFonts w:ascii="Times New Roman" w:eastAsia="Calibri" w:hAnsi="Times New Roman" w:cs="Times New Roman"/>
              </w:rPr>
              <w:t>lub równoważne tj. spełniający poniższe cechy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pokrowiec miękki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futerał twardy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Times New Roman" w:hAnsi="Times New Roman" w:cs="Times New Roman"/>
              </w:rPr>
              <w:t>rozmiar: 130 x 28,4 x 15cm, Waga: do 14,5kg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statyw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pedał z podkładką </w:t>
            </w:r>
            <w:proofErr w:type="spellStart"/>
            <w:r w:rsidRPr="00987162">
              <w:rPr>
                <w:rFonts w:ascii="Times New Roman" w:eastAsia="Calibri" w:hAnsi="Times New Roman" w:cs="Times New Roman"/>
              </w:rPr>
              <w:t>gumową-antypoślizgową</w:t>
            </w:r>
            <w:proofErr w:type="spellEnd"/>
            <w:r w:rsidRPr="009871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88-nutowa, standardowa klawiatura PHA-4 </w:t>
            </w:r>
            <w:r w:rsidRPr="00987162">
              <w:rPr>
                <w:rFonts w:ascii="Times New Roman" w:eastAsia="Calibri" w:hAnsi="Times New Roman" w:cs="Times New Roman"/>
              </w:rPr>
              <w:br/>
              <w:t xml:space="preserve">wzmacniacz i stereofoniczne głośniki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7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kompaktowa i lekka konstrukcja zapewnia łatwe przenoszenie instrumentu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8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zbiór brzmień innych, niż fortepianowe, takich jak, co najmniej: organowe, klawesynowe, smyczkowe, chóralne, perkusyjne w tym czelesta, wibrafon.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9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dedykowany statyw i zespół trzech pedałów zapewniają wygląd klasycznego pianina oraz zwiększoną funkcjonalność, w tym możliwość przewracania stron partytury bez używania rąk, za pomocą niektórych aplikacji.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12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bęben……………………………………………………………………..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lastRenderedPageBreak/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Wielki bęben symfoniczny Thomas R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sv-SE" w:eastAsia="pl-PL"/>
              </w:rPr>
              <w:t>ö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nnefarth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„ 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da-DK" w:eastAsia="pl-PL"/>
              </w:rPr>
              <w:t>Berlin style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” ; lub równoważny  </w:t>
            </w:r>
            <w:r w:rsidR="006A1261" w:rsidRPr="006A1261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tj. spełniający poniższe cechy: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Wymiary- 81 cm- 60 cm ( 32” x 23,6”),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czarny kolor, drewniany korpus lakierowany,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8 śrub M8 do strojenia membrany na każdej stronie bębna,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obręcze metalowe szerokości 4 cm,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statyw metalowy, chromowany z możliwością regulacji wysokości ustawienia bębna, statyw dopasowany do bębna na nóżkach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6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dwie membrany naturalne z pokrowcami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13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bęben……………………………………………………………………..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34"/>
        <w:gridCol w:w="2080"/>
        <w:gridCol w:w="2750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Wielki bęben </w:t>
            </w:r>
            <w:proofErr w:type="spellStart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Lefima</w:t>
            </w:r>
            <w:proofErr w:type="spellEnd"/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BD219 „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pt-PT" w:eastAsia="pl-PL"/>
              </w:rPr>
              <w:t>Concert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”; 28”x 23” (71cm x 58,5 cm) lub równoważny </w:t>
            </w:r>
            <w:r w:rsidR="006A1261" w:rsidRPr="006A1261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tj. spełniający poniższe cechy: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 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 xml:space="preserve">korpus kolor orzechowy, 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24 śruby do strojenia naciąg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val="es-ES_tradnl" w:eastAsia="pl-PL"/>
              </w:rPr>
              <w:t>ó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w,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lastRenderedPageBreak/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</w:rPr>
              <w:t>statyw dopasowany do bębna na nóżkach bez kółek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7162">
              <w:rPr>
                <w:rFonts w:ascii="Times New Roman" w:eastAsia="Calibri" w:hAnsi="Times New Roman" w:cs="Times New Roman"/>
              </w:rPr>
              <w:t xml:space="preserve">wymiary </w:t>
            </w: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28”x 23” (71cm x 58,5 cm)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Arkusz parametrów technicznych – część 14 zamówienia</w:t>
      </w:r>
    </w:p>
    <w:p w:rsidR="00987162" w:rsidRPr="00987162" w:rsidRDefault="00987162" w:rsidP="00987162">
      <w:pPr>
        <w:spacing w:after="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987162">
        <w:rPr>
          <w:rFonts w:ascii="Times New Roman" w:eastAsia="Calibri" w:hAnsi="Times New Roman" w:cs="Times New Roman"/>
          <w:b/>
          <w:lang w:eastAsia="en-GB"/>
        </w:rPr>
        <w:t>Oferujemy dzwon kościelny……………………………………………………………………..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i/>
          <w:caps/>
          <w:lang w:eastAsia="en-GB"/>
        </w:rPr>
      </w:pPr>
      <w:r w:rsidRPr="00987162">
        <w:rPr>
          <w:rFonts w:ascii="Times New Roman" w:eastAsia="Calibri" w:hAnsi="Times New Roman" w:cs="Times New Roman"/>
          <w:i/>
          <w:lang w:eastAsia="en-GB"/>
        </w:rPr>
        <w:t>(należy podać producenta, model/symbol)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642"/>
        <w:gridCol w:w="2076"/>
        <w:gridCol w:w="2745"/>
      </w:tblGrid>
      <w:tr w:rsidR="00987162" w:rsidRPr="00987162" w:rsidTr="00E10533">
        <w:trPr>
          <w:trHeight w:val="2271"/>
        </w:trPr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L.p.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Opis parametrów technicznych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wykonawcy w zakresie spełnienia wymagań</w:t>
            </w:r>
          </w:p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(spełnia/ nie spełnia)</w:t>
            </w: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lang w:eastAsia="en-GB"/>
              </w:rPr>
              <w:t>Informacja o sposobie spełnienia wymagań w przypadku oferty równoważnej – OPIS LUB WYJAŚNIENIE POPRZEZ DOŁĄCZENIE INNYCH DOKUMENTÓW</w:t>
            </w:r>
          </w:p>
        </w:tc>
      </w:tr>
      <w:tr w:rsidR="00987162" w:rsidRPr="00987162" w:rsidTr="00E10533">
        <w:tc>
          <w:tcPr>
            <w:tcW w:w="9286" w:type="dxa"/>
            <w:gridSpan w:val="4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Dzwon kościelny</w:t>
            </w: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  <w:lang w:eastAsia="pl-PL"/>
              </w:rPr>
              <w:t>o tonacji: d3 waga ok 40 kg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2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color w:val="000000"/>
              </w:rPr>
              <w:t>odlewany ze stopu miedzi i cyny w zależności 78:22. Dopuszczalne są różnice, ale ilość cyny nie może być niższa niż 21% i wyższa niż 23% w stopie. Wykonawca zobowiązuje się do przekazania certyfikatów potwierdzających jakość materiałów. Cyna użyta w odlewie powinna mieć próbę 99.9%, natomiast miedź 99.99%.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color w:val="000000"/>
              </w:rPr>
              <w:t>pobudzany dźwięk z zewnętrznej strony dzwonu bijakiem (szt. 2). Bijaki powinny zostać wykonane z miękkiej stali ST3, aby wydobywać najlepszy dźwięk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color w:val="000000"/>
              </w:rPr>
              <w:t xml:space="preserve">strój  a = 442 </w:t>
            </w:r>
            <w:proofErr w:type="spellStart"/>
            <w:r w:rsidRPr="00987162">
              <w:rPr>
                <w:rFonts w:ascii="Times New Roman" w:eastAsia="Calibri" w:hAnsi="Times New Roman" w:cs="Times New Roman"/>
                <w:color w:val="000000"/>
              </w:rPr>
              <w:t>Hz</w:t>
            </w:r>
            <w:proofErr w:type="spellEnd"/>
            <w:r w:rsidRPr="0098716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  <w:tr w:rsidR="00987162" w:rsidRPr="00987162" w:rsidTr="00E10533">
        <w:tc>
          <w:tcPr>
            <w:tcW w:w="59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5</w:t>
            </w:r>
          </w:p>
        </w:tc>
        <w:tc>
          <w:tcPr>
            <w:tcW w:w="3765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987162">
              <w:rPr>
                <w:rFonts w:ascii="Times New Roman" w:eastAsia="Calibri" w:hAnsi="Times New Roman" w:cs="Times New Roman"/>
                <w:color w:val="000000"/>
              </w:rPr>
              <w:t>dzwon gładki.</w:t>
            </w:r>
          </w:p>
        </w:tc>
        <w:tc>
          <w:tcPr>
            <w:tcW w:w="2126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  <w:tc>
          <w:tcPr>
            <w:tcW w:w="2799" w:type="dxa"/>
            <w:shd w:val="clear" w:color="auto" w:fill="auto"/>
          </w:tcPr>
          <w:p w:rsidR="00987162" w:rsidRPr="00987162" w:rsidRDefault="00987162" w:rsidP="00987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</w:p>
        </w:tc>
      </w:tr>
    </w:tbl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987162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Oświadczam, że zaoferowany instrument spełnia wszystkie parametry opisane w opisie przedmiotu zamówienia (załącznik nr 1 do SIWZ).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  <w:r w:rsidRPr="00987162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987162" w:rsidRPr="00987162" w:rsidRDefault="00987162" w:rsidP="0098716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en-GB"/>
        </w:rPr>
      </w:pPr>
    </w:p>
    <w:p w:rsidR="00987162" w:rsidRPr="00987162" w:rsidRDefault="00987162" w:rsidP="00987162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987162">
        <w:rPr>
          <w:rFonts w:ascii="Times New Roman" w:eastAsia="Calibri" w:hAnsi="Times New Roman" w:cs="Times New Roman"/>
          <w:b/>
          <w:caps/>
          <w:lang w:eastAsia="en-GB"/>
        </w:rPr>
        <w:t>…………………………………………………………..</w:t>
      </w:r>
    </w:p>
    <w:p w:rsidR="00987162" w:rsidRPr="00987162" w:rsidRDefault="00987162" w:rsidP="00987162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987162" w:rsidRDefault="00987162" w:rsidP="00987162">
      <w:pPr>
        <w:spacing w:before="120" w:after="120" w:line="240" w:lineRule="auto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bookmarkStart w:id="0" w:name="_GoBack"/>
      <w:bookmarkEnd w:id="0"/>
    </w:p>
    <w:sectPr w:rsidR="009871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10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C0" w:rsidRDefault="00FF21C0" w:rsidP="00987162">
      <w:pPr>
        <w:spacing w:after="0" w:line="240" w:lineRule="auto"/>
      </w:pPr>
      <w:r>
        <w:separator/>
      </w:r>
    </w:p>
  </w:endnote>
  <w:endnote w:type="continuationSeparator" w:id="0">
    <w:p w:rsidR="00FF21C0" w:rsidRDefault="00FF21C0" w:rsidP="0098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Default="00B06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3B0" w:rsidRDefault="00FF21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Default="00B066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4E03B0" w:rsidRPr="001A110F" w:rsidRDefault="00B066C5" w:rsidP="00B013A8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4E03B0" w:rsidRPr="00D46D01" w:rsidRDefault="00FF21C0" w:rsidP="00FE0367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Pr="001A110F" w:rsidRDefault="00B066C5" w:rsidP="00B013A8">
    <w:pPr>
      <w:pStyle w:val="Stopka"/>
      <w:jc w:val="center"/>
      <w:rPr>
        <w:sz w:val="20"/>
        <w:szCs w:val="20"/>
        <w:lang w:val="pl-PL"/>
      </w:rPr>
    </w:pPr>
    <w:r w:rsidRPr="001A110F">
      <w:rPr>
        <w:sz w:val="20"/>
        <w:szCs w:val="20"/>
        <w:lang w:val="pl-PL"/>
      </w:rPr>
      <w:t xml:space="preserve">Zamówienie współfinansowane ze środków Unii Europejskiej </w:t>
    </w:r>
    <w:r>
      <w:rPr>
        <w:sz w:val="20"/>
        <w:szCs w:val="20"/>
        <w:lang w:val="pl-PL"/>
      </w:rPr>
      <w:br/>
    </w:r>
    <w:r w:rsidRPr="001A110F">
      <w:rPr>
        <w:sz w:val="20"/>
        <w:szCs w:val="20"/>
        <w:lang w:val="pl-PL"/>
      </w:rPr>
      <w:t xml:space="preserve">w ramach Programu </w:t>
    </w:r>
    <w:r>
      <w:rPr>
        <w:sz w:val="20"/>
        <w:szCs w:val="20"/>
        <w:lang w:val="pl-PL"/>
      </w:rPr>
      <w:t xml:space="preserve">Operacyjnego </w:t>
    </w:r>
    <w:r w:rsidRPr="001A110F">
      <w:rPr>
        <w:sz w:val="20"/>
        <w:szCs w:val="20"/>
        <w:lang w:val="pl-PL"/>
      </w:rPr>
      <w:t>Infrastruktura i Środowisko 2014-2020</w:t>
    </w:r>
  </w:p>
  <w:p w:rsidR="004E03B0" w:rsidRDefault="00FF2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C0" w:rsidRDefault="00FF21C0" w:rsidP="00987162">
      <w:pPr>
        <w:spacing w:after="0" w:line="240" w:lineRule="auto"/>
      </w:pPr>
      <w:r>
        <w:separator/>
      </w:r>
    </w:p>
  </w:footnote>
  <w:footnote w:type="continuationSeparator" w:id="0">
    <w:p w:rsidR="00FF21C0" w:rsidRDefault="00FF21C0" w:rsidP="00987162">
      <w:pPr>
        <w:spacing w:after="0" w:line="240" w:lineRule="auto"/>
      </w:pPr>
      <w:r>
        <w:continuationSeparator/>
      </w:r>
    </w:p>
  </w:footnote>
  <w:footnote w:id="1">
    <w:p w:rsidR="00987162" w:rsidRPr="00023C92" w:rsidRDefault="00987162" w:rsidP="00987162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87162" w:rsidRPr="00023C92" w:rsidRDefault="00987162" w:rsidP="00987162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7162" w:rsidRDefault="00987162" w:rsidP="0098716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Default="00987162">
    <w:pPr>
      <w:pStyle w:val="Nagwek"/>
      <w:jc w:val="center"/>
    </w:pPr>
    <w:r w:rsidRPr="00D02509">
      <w:rPr>
        <w:noProof/>
      </w:rPr>
      <w:drawing>
        <wp:inline distT="0" distB="0" distL="0" distR="0">
          <wp:extent cx="5915025" cy="942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B0" w:rsidRDefault="00987162">
    <w:pPr>
      <w:pStyle w:val="Nagwek"/>
    </w:pPr>
    <w:r w:rsidRPr="00D02509">
      <w:rPr>
        <w:noProof/>
      </w:rPr>
      <w:drawing>
        <wp:inline distT="0" distB="0" distL="0" distR="0">
          <wp:extent cx="5915025" cy="942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EA7"/>
    <w:multiLevelType w:val="multilevel"/>
    <w:tmpl w:val="2BA84558"/>
    <w:styleLink w:val="List9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" w15:restartNumberingAfterBreak="0">
    <w:nsid w:val="075C0E81"/>
    <w:multiLevelType w:val="multilevel"/>
    <w:tmpl w:val="F5B6D04C"/>
    <w:styleLink w:val="List18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D5401DD"/>
    <w:multiLevelType w:val="multilevel"/>
    <w:tmpl w:val="3ECEECA8"/>
    <w:styleLink w:val="List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" w15:restartNumberingAfterBreak="0">
    <w:nsid w:val="0F543A91"/>
    <w:multiLevelType w:val="hybridMultilevel"/>
    <w:tmpl w:val="FB6604DA"/>
    <w:styleLink w:val="Lista212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E74E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5550A"/>
    <w:multiLevelType w:val="hybridMultilevel"/>
    <w:tmpl w:val="706C3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5" w15:restartNumberingAfterBreak="0">
    <w:nsid w:val="18896FC1"/>
    <w:multiLevelType w:val="hybridMultilevel"/>
    <w:tmpl w:val="1B863436"/>
    <w:styleLink w:val="List9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602C7"/>
    <w:multiLevelType w:val="multilevel"/>
    <w:tmpl w:val="4FE80A76"/>
    <w:styleLink w:val="List163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5A50F3"/>
    <w:multiLevelType w:val="multilevel"/>
    <w:tmpl w:val="99EA1670"/>
    <w:styleLink w:val="List20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" w15:restartNumberingAfterBreak="0">
    <w:nsid w:val="1C8F4AB9"/>
    <w:multiLevelType w:val="hybridMultilevel"/>
    <w:tmpl w:val="9FA405B8"/>
    <w:styleLink w:val="List141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7F5A63"/>
    <w:multiLevelType w:val="multilevel"/>
    <w:tmpl w:val="38A6C922"/>
    <w:styleLink w:val="List12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E03E5"/>
    <w:multiLevelType w:val="multilevel"/>
    <w:tmpl w:val="0CE622F4"/>
    <w:styleLink w:val="List6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" w15:restartNumberingAfterBreak="0">
    <w:nsid w:val="2BF16E7C"/>
    <w:multiLevelType w:val="multilevel"/>
    <w:tmpl w:val="B0067E52"/>
    <w:styleLink w:val="Kreski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14" w15:restartNumberingAfterBreak="0">
    <w:nsid w:val="2DBE06F1"/>
    <w:multiLevelType w:val="hybridMultilevel"/>
    <w:tmpl w:val="B6AEE54A"/>
    <w:styleLink w:val="List84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215CC1"/>
    <w:multiLevelType w:val="hybridMultilevel"/>
    <w:tmpl w:val="4AAAE7D8"/>
    <w:styleLink w:val="Litery"/>
    <w:lvl w:ilvl="0" w:tplc="F9FA993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28544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FA69B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89BD0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84F6D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EF36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E8F56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8629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ACF82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A55DB4"/>
    <w:multiLevelType w:val="hybridMultilevel"/>
    <w:tmpl w:val="42AE6862"/>
    <w:styleLink w:val="List16111"/>
    <w:lvl w:ilvl="0" w:tplc="7EBA251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846288C">
      <w:start w:val="1"/>
      <w:numFmt w:val="decimal"/>
      <w:lvlText w:val="%3)"/>
      <w:lvlJc w:val="left"/>
      <w:pPr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E3CA3"/>
    <w:multiLevelType w:val="multilevel"/>
    <w:tmpl w:val="18F6DC4E"/>
    <w:styleLink w:val="List1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9" w15:restartNumberingAfterBreak="0">
    <w:nsid w:val="4C715027"/>
    <w:multiLevelType w:val="multilevel"/>
    <w:tmpl w:val="82428CAE"/>
    <w:styleLink w:val="Lista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10635"/>
    <w:multiLevelType w:val="multilevel"/>
    <w:tmpl w:val="8BEEC9CA"/>
    <w:styleLink w:val="Lista3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3" w15:restartNumberingAfterBreak="0">
    <w:nsid w:val="5656771E"/>
    <w:multiLevelType w:val="hybridMultilevel"/>
    <w:tmpl w:val="EED4C61A"/>
    <w:styleLink w:val="Lista51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3B07A9"/>
    <w:multiLevelType w:val="singleLevel"/>
    <w:tmpl w:val="A1A8161E"/>
    <w:styleLink w:val="Litery2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5" w15:restartNumberingAfterBreak="0">
    <w:nsid w:val="58BE4AA5"/>
    <w:multiLevelType w:val="multilevel"/>
    <w:tmpl w:val="60B8E662"/>
    <w:styleLink w:val="List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425E8E"/>
    <w:multiLevelType w:val="multilevel"/>
    <w:tmpl w:val="62303FA6"/>
    <w:styleLink w:val="Lista5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8" w15:restartNumberingAfterBreak="0">
    <w:nsid w:val="5E4E32A0"/>
    <w:multiLevelType w:val="multilevel"/>
    <w:tmpl w:val="2D7AEDA6"/>
    <w:styleLink w:val="Lista3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D047D"/>
    <w:multiLevelType w:val="multilevel"/>
    <w:tmpl w:val="BFAEED76"/>
    <w:styleLink w:val="List14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0" w15:restartNumberingAfterBreak="0">
    <w:nsid w:val="6EC37944"/>
    <w:multiLevelType w:val="multilevel"/>
    <w:tmpl w:val="10528BAC"/>
    <w:styleLink w:val="List8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1" w15:restartNumberingAfterBreak="0">
    <w:nsid w:val="73CE72CA"/>
    <w:multiLevelType w:val="multilevel"/>
    <w:tmpl w:val="13866F14"/>
    <w:styleLink w:val="List16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2" w15:restartNumberingAfterBreak="0">
    <w:nsid w:val="73E02F72"/>
    <w:multiLevelType w:val="multilevel"/>
    <w:tmpl w:val="E624B382"/>
    <w:styleLink w:val="List0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33" w15:restartNumberingAfterBreak="0">
    <w:nsid w:val="751E4BDF"/>
    <w:multiLevelType w:val="hybridMultilevel"/>
    <w:tmpl w:val="3BBADD30"/>
    <w:styleLink w:val="List1112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91330C"/>
    <w:multiLevelType w:val="multilevel"/>
    <w:tmpl w:val="DA767AF2"/>
    <w:styleLink w:val="List2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14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2"/>
  </w:num>
  <w:num w:numId="10">
    <w:abstractNumId w:val="19"/>
  </w:num>
  <w:num w:numId="11">
    <w:abstractNumId w:val="22"/>
  </w:num>
  <w:num w:numId="12">
    <w:abstractNumId w:val="27"/>
  </w:num>
  <w:num w:numId="13">
    <w:abstractNumId w:val="12"/>
  </w:num>
  <w:num w:numId="14">
    <w:abstractNumId w:val="30"/>
  </w:num>
  <w:num w:numId="15">
    <w:abstractNumId w:val="0"/>
  </w:num>
  <w:num w:numId="16">
    <w:abstractNumId w:val="18"/>
  </w:num>
  <w:num w:numId="17">
    <w:abstractNumId w:val="13"/>
  </w:num>
  <w:num w:numId="18">
    <w:abstractNumId w:val="25"/>
    <w:lvlOverride w:ilvl="0">
      <w:lvl w:ilvl="0">
        <w:start w:val="1"/>
        <w:numFmt w:val="decimal"/>
        <w:lvlText w:val="%1."/>
        <w:lvlJc w:val="left"/>
        <w:pPr>
          <w:tabs>
            <w:tab w:val="num" w:pos="507"/>
          </w:tabs>
          <w:ind w:left="507" w:hanging="507"/>
        </w:pPr>
        <w:rPr>
          <w:rFonts w:ascii="Times New Roman" w:eastAsia="Arial Unicode MS" w:hAnsi="Times New Roman" w:cs="Times New Roman" w:hint="default"/>
          <w:position w:val="0"/>
          <w:sz w:val="22"/>
          <w:szCs w:val="22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2">
    <w:abstractNumId w:val="31"/>
  </w:num>
  <w:num w:numId="2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429"/>
          </w:tabs>
          <w:ind w:left="429" w:hanging="429"/>
        </w:pPr>
        <w:rPr>
          <w:rFonts w:ascii="Times New Roman" w:eastAsia="Times New Roman Bold" w:hAnsi="Times New Roman" w:cs="Times New Roman" w:hint="default"/>
          <w:position w:val="0"/>
          <w:sz w:val="22"/>
          <w:szCs w:val="22"/>
        </w:rPr>
      </w:lvl>
    </w:lvlOverride>
  </w:num>
  <w:num w:numId="25">
    <w:abstractNumId w:val="34"/>
  </w:num>
  <w:num w:numId="26">
    <w:abstractNumId w:val="16"/>
  </w:num>
  <w:num w:numId="27">
    <w:abstractNumId w:val="6"/>
  </w:num>
  <w:num w:numId="28">
    <w:abstractNumId w:val="26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9"/>
  </w:num>
  <w:num w:numId="31">
    <w:abstractNumId w:val="5"/>
  </w:num>
  <w:num w:numId="32">
    <w:abstractNumId w:val="28"/>
  </w:num>
  <w:num w:numId="33">
    <w:abstractNumId w:val="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34">
    <w:abstractNumId w:val="26"/>
  </w:num>
  <w:num w:numId="35">
    <w:abstractNumId w:val="17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</w:num>
  <w:num w:numId="41">
    <w:abstractNumId w:val="7"/>
  </w:num>
  <w:num w:numId="42">
    <w:abstractNumId w:val="10"/>
  </w:num>
  <w:num w:numId="43">
    <w:abstractNumId w:val="21"/>
  </w:num>
  <w:num w:numId="44">
    <w:abstractNumId w:val="23"/>
  </w:num>
  <w:num w:numId="45">
    <w:abstractNumId w:val="24"/>
  </w:num>
  <w:num w:numId="46">
    <w:abstractNumId w:val="25"/>
  </w:num>
  <w:num w:numId="47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62"/>
    <w:rsid w:val="000960CF"/>
    <w:rsid w:val="001678AE"/>
    <w:rsid w:val="00215511"/>
    <w:rsid w:val="004D6E5C"/>
    <w:rsid w:val="006A1261"/>
    <w:rsid w:val="008A6CF1"/>
    <w:rsid w:val="00987162"/>
    <w:rsid w:val="00B066C5"/>
    <w:rsid w:val="00D021DB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55E4"/>
  <w15:chartTrackingRefBased/>
  <w15:docId w15:val="{BC302CF9-83CC-4E3E-BC00-020CD71D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7162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987162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7162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qFormat/>
    <w:rsid w:val="00987162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8716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8716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871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8716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87162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7162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987162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98716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rsid w:val="00987162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8716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871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871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871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87162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987162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871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9871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7162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16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16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87162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98716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98716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8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87162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71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987162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16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98716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98716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987162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87162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987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8716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716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987162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987162"/>
  </w:style>
  <w:style w:type="paragraph" w:styleId="Stopka">
    <w:name w:val="footer"/>
    <w:basedOn w:val="Normalny"/>
    <w:link w:val="StopkaZnak"/>
    <w:rsid w:val="009871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87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9871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871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987162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987162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987162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98716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987162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987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987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987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987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987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987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9871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987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987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987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98716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9871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9871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987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8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71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98716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871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987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987162"/>
    <w:rPr>
      <w:color w:val="800080"/>
      <w:u w:val="single"/>
    </w:rPr>
  </w:style>
  <w:style w:type="paragraph" w:customStyle="1" w:styleId="15Spraweprowadzi">
    <w:name w:val="@15.Sprawe_prowadzi"/>
    <w:basedOn w:val="Normalny"/>
    <w:rsid w:val="0098716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8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71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8716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16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987162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87162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87162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9871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98716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8716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7162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987162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87162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987162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987162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uiPriority w:val="22"/>
    <w:qFormat/>
    <w:rsid w:val="00987162"/>
    <w:rPr>
      <w:b/>
      <w:bCs/>
    </w:rPr>
  </w:style>
  <w:style w:type="paragraph" w:customStyle="1" w:styleId="tekst">
    <w:name w:val="tekst"/>
    <w:basedOn w:val="Normalny"/>
    <w:rsid w:val="00987162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987162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987162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987162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98716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987162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87162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16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uiPriority w:val="99"/>
    <w:rsid w:val="00987162"/>
    <w:rPr>
      <w:i/>
      <w:iCs/>
    </w:rPr>
  </w:style>
  <w:style w:type="paragraph" w:customStyle="1" w:styleId="10Szanowny">
    <w:name w:val="@10.Szanowny"/>
    <w:basedOn w:val="Normalny"/>
    <w:next w:val="Normalny"/>
    <w:rsid w:val="009871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987162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987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98716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987162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87162"/>
    <w:rPr>
      <w:vertAlign w:val="superscript"/>
    </w:rPr>
  </w:style>
  <w:style w:type="paragraph" w:styleId="Bezodstpw">
    <w:name w:val="No Spacing"/>
    <w:basedOn w:val="Normalny"/>
    <w:uiPriority w:val="1"/>
    <w:qFormat/>
    <w:rsid w:val="009871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87162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987162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987162"/>
    <w:rPr>
      <w:vertAlign w:val="superscript"/>
    </w:rPr>
  </w:style>
  <w:style w:type="character" w:customStyle="1" w:styleId="apple-converted-space">
    <w:name w:val="apple-converted-space"/>
    <w:rsid w:val="00987162"/>
  </w:style>
  <w:style w:type="character" w:customStyle="1" w:styleId="txt-new">
    <w:name w:val="txt-new"/>
    <w:rsid w:val="00987162"/>
  </w:style>
  <w:style w:type="character" w:styleId="Numerwiersza">
    <w:name w:val="line number"/>
    <w:rsid w:val="00987162"/>
  </w:style>
  <w:style w:type="paragraph" w:customStyle="1" w:styleId="TreA">
    <w:name w:val="Treść A"/>
    <w:rsid w:val="009871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9871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987162"/>
    <w:pPr>
      <w:numPr>
        <w:numId w:val="9"/>
      </w:numPr>
    </w:pPr>
  </w:style>
  <w:style w:type="numbering" w:customStyle="1" w:styleId="Lista21">
    <w:name w:val="Lista 21"/>
    <w:basedOn w:val="Bezlisty"/>
    <w:rsid w:val="00987162"/>
    <w:pPr>
      <w:numPr>
        <w:numId w:val="10"/>
      </w:numPr>
    </w:pPr>
  </w:style>
  <w:style w:type="numbering" w:customStyle="1" w:styleId="Lista31">
    <w:name w:val="Lista 31"/>
    <w:basedOn w:val="Bezlisty"/>
    <w:rsid w:val="00987162"/>
    <w:pPr>
      <w:numPr>
        <w:numId w:val="11"/>
      </w:numPr>
    </w:pPr>
  </w:style>
  <w:style w:type="numbering" w:customStyle="1" w:styleId="Lista51">
    <w:name w:val="Lista 51"/>
    <w:basedOn w:val="Bezlisty"/>
    <w:rsid w:val="00987162"/>
    <w:pPr>
      <w:numPr>
        <w:numId w:val="12"/>
      </w:numPr>
    </w:pPr>
  </w:style>
  <w:style w:type="numbering" w:customStyle="1" w:styleId="List6">
    <w:name w:val="List 6"/>
    <w:basedOn w:val="Bezlisty"/>
    <w:rsid w:val="00987162"/>
    <w:pPr>
      <w:numPr>
        <w:numId w:val="13"/>
      </w:numPr>
    </w:pPr>
  </w:style>
  <w:style w:type="numbering" w:customStyle="1" w:styleId="List8">
    <w:name w:val="List 8"/>
    <w:basedOn w:val="Bezlisty"/>
    <w:rsid w:val="00987162"/>
    <w:pPr>
      <w:numPr>
        <w:numId w:val="14"/>
      </w:numPr>
    </w:pPr>
  </w:style>
  <w:style w:type="numbering" w:customStyle="1" w:styleId="List9">
    <w:name w:val="List 9"/>
    <w:basedOn w:val="Bezlisty"/>
    <w:rsid w:val="00987162"/>
    <w:pPr>
      <w:numPr>
        <w:numId w:val="15"/>
      </w:numPr>
    </w:pPr>
  </w:style>
  <w:style w:type="numbering" w:customStyle="1" w:styleId="List10">
    <w:name w:val="List 10"/>
    <w:basedOn w:val="Bezlisty"/>
    <w:rsid w:val="00987162"/>
    <w:pPr>
      <w:numPr>
        <w:numId w:val="16"/>
      </w:numPr>
    </w:pPr>
  </w:style>
  <w:style w:type="numbering" w:customStyle="1" w:styleId="Kreski">
    <w:name w:val="Kreski"/>
    <w:rsid w:val="00987162"/>
    <w:pPr>
      <w:numPr>
        <w:numId w:val="17"/>
      </w:numPr>
    </w:pPr>
  </w:style>
  <w:style w:type="numbering" w:customStyle="1" w:styleId="List11">
    <w:name w:val="List 11"/>
    <w:basedOn w:val="Bezlisty"/>
    <w:rsid w:val="00987162"/>
    <w:pPr>
      <w:numPr>
        <w:numId w:val="46"/>
      </w:numPr>
    </w:pPr>
  </w:style>
  <w:style w:type="numbering" w:customStyle="1" w:styleId="List12">
    <w:name w:val="List 12"/>
    <w:basedOn w:val="Bezlisty"/>
    <w:rsid w:val="00987162"/>
    <w:pPr>
      <w:numPr>
        <w:numId w:val="42"/>
      </w:numPr>
    </w:pPr>
  </w:style>
  <w:style w:type="numbering" w:customStyle="1" w:styleId="List14">
    <w:name w:val="List 14"/>
    <w:basedOn w:val="Bezlisty"/>
    <w:rsid w:val="00987162"/>
    <w:pPr>
      <w:numPr>
        <w:numId w:val="47"/>
      </w:numPr>
    </w:pPr>
  </w:style>
  <w:style w:type="numbering" w:customStyle="1" w:styleId="List15">
    <w:name w:val="List 15"/>
    <w:basedOn w:val="Bezlisty"/>
    <w:rsid w:val="00987162"/>
    <w:pPr>
      <w:numPr>
        <w:numId w:val="40"/>
      </w:numPr>
    </w:pPr>
  </w:style>
  <w:style w:type="numbering" w:customStyle="1" w:styleId="List16">
    <w:name w:val="List 16"/>
    <w:basedOn w:val="Bezlisty"/>
    <w:rsid w:val="00987162"/>
    <w:pPr>
      <w:numPr>
        <w:numId w:val="22"/>
      </w:numPr>
    </w:pPr>
  </w:style>
  <w:style w:type="numbering" w:customStyle="1" w:styleId="List18">
    <w:name w:val="List 18"/>
    <w:basedOn w:val="Bezlisty"/>
    <w:rsid w:val="00987162"/>
    <w:pPr>
      <w:numPr>
        <w:numId w:val="39"/>
      </w:numPr>
    </w:pPr>
  </w:style>
  <w:style w:type="numbering" w:customStyle="1" w:styleId="List20">
    <w:name w:val="List 20"/>
    <w:basedOn w:val="Bezlisty"/>
    <w:rsid w:val="00987162"/>
    <w:pPr>
      <w:numPr>
        <w:numId w:val="41"/>
      </w:numPr>
    </w:pPr>
  </w:style>
  <w:style w:type="character" w:customStyle="1" w:styleId="DeltaViewInsertion">
    <w:name w:val="DeltaView Insertion"/>
    <w:rsid w:val="00987162"/>
    <w:rPr>
      <w:b/>
      <w:i/>
      <w:spacing w:val="0"/>
    </w:rPr>
  </w:style>
  <w:style w:type="paragraph" w:customStyle="1" w:styleId="Tiret0">
    <w:name w:val="Tiret 0"/>
    <w:basedOn w:val="Normalny"/>
    <w:rsid w:val="00987162"/>
    <w:pPr>
      <w:numPr>
        <w:numId w:val="2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87162"/>
    <w:pPr>
      <w:numPr>
        <w:numId w:val="2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87162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87162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87162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87162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987162"/>
    <w:pPr>
      <w:numPr>
        <w:numId w:val="4"/>
      </w:numPr>
    </w:pPr>
  </w:style>
  <w:style w:type="character" w:customStyle="1" w:styleId="hps">
    <w:name w:val="hps"/>
    <w:rsid w:val="00987162"/>
  </w:style>
  <w:style w:type="numbering" w:customStyle="1" w:styleId="List183">
    <w:name w:val="List 183"/>
    <w:basedOn w:val="Bezlisty"/>
    <w:rsid w:val="00987162"/>
  </w:style>
  <w:style w:type="numbering" w:customStyle="1" w:styleId="List203">
    <w:name w:val="List 203"/>
    <w:basedOn w:val="Bezlisty"/>
    <w:rsid w:val="00987162"/>
  </w:style>
  <w:style w:type="character" w:styleId="Uwydatnienie">
    <w:name w:val="Emphasis"/>
    <w:uiPriority w:val="20"/>
    <w:qFormat/>
    <w:rsid w:val="00987162"/>
    <w:rPr>
      <w:i/>
      <w:iCs/>
    </w:rPr>
  </w:style>
  <w:style w:type="character" w:customStyle="1" w:styleId="alb">
    <w:name w:val="a_lb"/>
    <w:rsid w:val="00987162"/>
  </w:style>
  <w:style w:type="character" w:customStyle="1" w:styleId="fn-ref">
    <w:name w:val="fn-ref"/>
    <w:rsid w:val="00987162"/>
  </w:style>
  <w:style w:type="table" w:styleId="Tabela-Siatka">
    <w:name w:val="Table Grid"/>
    <w:basedOn w:val="Standardowy"/>
    <w:uiPriority w:val="39"/>
    <w:rsid w:val="0098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87162"/>
    <w:rPr>
      <w:rFonts w:ascii="Calibri" w:eastAsia="Calibri" w:hAnsi="Calibri" w:cs="Times New Roman"/>
    </w:rPr>
  </w:style>
  <w:style w:type="paragraph" w:customStyle="1" w:styleId="justify">
    <w:name w:val="justify"/>
    <w:rsid w:val="0098716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numbering" w:customStyle="1" w:styleId="Lista3111">
    <w:name w:val="Lista 3111"/>
    <w:basedOn w:val="Bezlisty"/>
    <w:rsid w:val="00987162"/>
    <w:pPr>
      <w:numPr>
        <w:numId w:val="32"/>
      </w:numPr>
    </w:pPr>
  </w:style>
  <w:style w:type="numbering" w:customStyle="1" w:styleId="Lista21221">
    <w:name w:val="Lista 21221"/>
    <w:basedOn w:val="Bezlisty"/>
    <w:rsid w:val="00987162"/>
    <w:pPr>
      <w:numPr>
        <w:numId w:val="3"/>
      </w:numPr>
    </w:pPr>
  </w:style>
  <w:style w:type="numbering" w:customStyle="1" w:styleId="List93">
    <w:name w:val="List 93"/>
    <w:basedOn w:val="Bezlisty"/>
    <w:rsid w:val="00987162"/>
    <w:pPr>
      <w:numPr>
        <w:numId w:val="31"/>
      </w:numPr>
    </w:pPr>
  </w:style>
  <w:style w:type="numbering" w:customStyle="1" w:styleId="List201">
    <w:name w:val="List 201"/>
    <w:basedOn w:val="Bezlisty"/>
    <w:rsid w:val="00987162"/>
    <w:pPr>
      <w:numPr>
        <w:numId w:val="25"/>
      </w:numPr>
    </w:pPr>
  </w:style>
  <w:style w:type="numbering" w:customStyle="1" w:styleId="List16111">
    <w:name w:val="List 16111"/>
    <w:basedOn w:val="Bezlisty"/>
    <w:rsid w:val="00987162"/>
    <w:pPr>
      <w:numPr>
        <w:numId w:val="26"/>
      </w:numPr>
    </w:pPr>
  </w:style>
  <w:style w:type="numbering" w:customStyle="1" w:styleId="List163">
    <w:name w:val="List 163"/>
    <w:basedOn w:val="Bezlisty"/>
    <w:rsid w:val="00987162"/>
    <w:pPr>
      <w:numPr>
        <w:numId w:val="27"/>
      </w:numPr>
    </w:pPr>
  </w:style>
  <w:style w:type="numbering" w:customStyle="1" w:styleId="Litery">
    <w:name w:val="Litery"/>
    <w:rsid w:val="00987162"/>
    <w:pPr>
      <w:numPr>
        <w:numId w:val="37"/>
      </w:numPr>
    </w:pPr>
  </w:style>
  <w:style w:type="numbering" w:customStyle="1" w:styleId="Litery1">
    <w:name w:val="Litery1"/>
    <w:rsid w:val="00987162"/>
  </w:style>
  <w:style w:type="numbering" w:customStyle="1" w:styleId="Lista5122">
    <w:name w:val="Lista 5122"/>
    <w:basedOn w:val="Bezlisty"/>
    <w:rsid w:val="00987162"/>
    <w:pPr>
      <w:numPr>
        <w:numId w:val="44"/>
      </w:numPr>
    </w:pPr>
  </w:style>
  <w:style w:type="numbering" w:customStyle="1" w:styleId="Litery2">
    <w:name w:val="Litery2"/>
    <w:rsid w:val="00987162"/>
    <w:pPr>
      <w:numPr>
        <w:numId w:val="45"/>
      </w:numPr>
    </w:pPr>
  </w:style>
  <w:style w:type="numbering" w:customStyle="1" w:styleId="List141">
    <w:name w:val="List 141"/>
    <w:basedOn w:val="Bezlisty"/>
    <w:rsid w:val="00987162"/>
    <w:pPr>
      <w:numPr>
        <w:numId w:val="1"/>
      </w:numPr>
    </w:pPr>
  </w:style>
  <w:style w:type="numbering" w:customStyle="1" w:styleId="List01">
    <w:name w:val="List 01"/>
    <w:basedOn w:val="Bezlisty"/>
    <w:rsid w:val="00987162"/>
    <w:pPr>
      <w:numPr>
        <w:numId w:val="43"/>
      </w:numPr>
    </w:pPr>
  </w:style>
  <w:style w:type="numbering" w:customStyle="1" w:styleId="List11121">
    <w:name w:val="List 11121"/>
    <w:basedOn w:val="Bezlisty"/>
    <w:rsid w:val="00987162"/>
    <w:pPr>
      <w:numPr>
        <w:numId w:val="2"/>
      </w:numPr>
    </w:pPr>
  </w:style>
  <w:style w:type="character" w:customStyle="1" w:styleId="st">
    <w:name w:val="st"/>
    <w:rsid w:val="0098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034EB-C800-4C91-B1F6-799D92B1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5838</Words>
  <Characters>35030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6</cp:revision>
  <dcterms:created xsi:type="dcterms:W3CDTF">2019-04-29T07:43:00Z</dcterms:created>
  <dcterms:modified xsi:type="dcterms:W3CDTF">2019-05-29T11:56:00Z</dcterms:modified>
</cp:coreProperties>
</file>