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C33F" w14:textId="60AF2488" w:rsidR="00F015DB" w:rsidRPr="000A0397" w:rsidRDefault="00B37EFA" w:rsidP="00F015DB">
      <w:pPr>
        <w:spacing w:line="315" w:lineRule="atLeast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ASYSTENT </w:t>
      </w:r>
      <w:r w:rsidR="005C22CC">
        <w:rPr>
          <w:rFonts w:asciiTheme="minorHAnsi" w:hAnsiTheme="minorHAnsi" w:cstheme="minorHAnsi"/>
          <w:b/>
          <w:sz w:val="24"/>
          <w:szCs w:val="24"/>
          <w:lang w:eastAsia="pl-PL"/>
        </w:rPr>
        <w:t>DS</w:t>
      </w:r>
      <w:r w:rsidR="0035117A" w:rsidRPr="000A039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. </w:t>
      </w:r>
      <w:r w:rsidR="00036D2F" w:rsidRPr="000A039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KONTROLINGU I </w:t>
      </w:r>
      <w:r w:rsidR="003B34ED" w:rsidRPr="000A039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ROZLICZEŃ </w:t>
      </w:r>
    </w:p>
    <w:p w14:paraId="317917B0" w14:textId="6BBB318D" w:rsidR="005C5321" w:rsidRDefault="005C5321" w:rsidP="00F015DB">
      <w:pPr>
        <w:spacing w:line="315" w:lineRule="atLeas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EAC877C" w14:textId="77777777" w:rsidR="000A0397" w:rsidRPr="000A0397" w:rsidRDefault="000A0397" w:rsidP="000A0397">
      <w:pPr>
        <w:spacing w:line="315" w:lineRule="atLeast"/>
        <w:jc w:val="both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  <w:t>WYMAGANIA:</w:t>
      </w:r>
    </w:p>
    <w:p w14:paraId="1BD68C19" w14:textId="77777777" w:rsidR="000A0397" w:rsidRPr="000A0397" w:rsidRDefault="000A0397" w:rsidP="000A0397">
      <w:pPr>
        <w:pStyle w:val="Akapitzlist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Wykształcenie wyższe lub średnie</w:t>
      </w:r>
    </w:p>
    <w:p w14:paraId="10C94BB7" w14:textId="77777777" w:rsidR="000A0397" w:rsidRPr="000A0397" w:rsidRDefault="000A0397" w:rsidP="000A0397">
      <w:pPr>
        <w:pStyle w:val="Akapitzlist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Bardzo dobra znajomości pakietu MS Office (w szczególności Excel),</w:t>
      </w:r>
    </w:p>
    <w:p w14:paraId="156A5A8A" w14:textId="77777777" w:rsidR="000A0397" w:rsidRPr="000A0397" w:rsidRDefault="000A0397" w:rsidP="000A0397">
      <w:pPr>
        <w:pStyle w:val="Akapitzlist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Doświadczenie zawodowe w finansach lub administracji,</w:t>
      </w:r>
    </w:p>
    <w:p w14:paraId="2C20164F" w14:textId="77777777" w:rsidR="000A0397" w:rsidRPr="000A0397" w:rsidRDefault="000A0397" w:rsidP="000A0397">
      <w:pPr>
        <w:pStyle w:val="Akapitzlist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Znajomość języka angielskiego w stopniu komunikatywnym, </w:t>
      </w:r>
    </w:p>
    <w:p w14:paraId="660494B0" w14:textId="77777777" w:rsidR="000A0397" w:rsidRPr="000A0397" w:rsidRDefault="000A0397" w:rsidP="000A0397">
      <w:pPr>
        <w:pStyle w:val="Akapitzlist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Umiejętność pracy pod presją czasu,</w:t>
      </w:r>
    </w:p>
    <w:p w14:paraId="58C9026C" w14:textId="77777777" w:rsidR="000A0397" w:rsidRPr="000A0397" w:rsidRDefault="000A0397" w:rsidP="000A0397">
      <w:pPr>
        <w:pStyle w:val="Akapitzlist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Zdolności analityczne,</w:t>
      </w:r>
    </w:p>
    <w:p w14:paraId="326EC4F3" w14:textId="77777777" w:rsidR="000A0397" w:rsidRPr="000A0397" w:rsidRDefault="000A0397" w:rsidP="000A0397">
      <w:pPr>
        <w:pStyle w:val="Akapitzlist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Samodzielność, terminowość i odpowiedzialność.</w:t>
      </w:r>
    </w:p>
    <w:p w14:paraId="5E865E57" w14:textId="77777777" w:rsidR="000A0397" w:rsidRPr="000A0397" w:rsidRDefault="000A0397" w:rsidP="000A0397">
      <w:p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  <w:t>MILE WIDZIANE:</w:t>
      </w:r>
    </w:p>
    <w:p w14:paraId="63DE150E" w14:textId="77777777" w:rsidR="000A0397" w:rsidRPr="000A0397" w:rsidRDefault="000A0397" w:rsidP="000A0397">
      <w:pPr>
        <w:pStyle w:val="Akapitzlist"/>
        <w:numPr>
          <w:ilvl w:val="0"/>
          <w:numId w:val="6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Znajomość innych języków obcych,</w:t>
      </w:r>
    </w:p>
    <w:p w14:paraId="59DAB80A" w14:textId="77777777" w:rsidR="000A0397" w:rsidRPr="000A0397" w:rsidRDefault="000A0397" w:rsidP="000A0397">
      <w:pPr>
        <w:pStyle w:val="Akapitzlist"/>
        <w:numPr>
          <w:ilvl w:val="0"/>
          <w:numId w:val="6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Doświadczenie w rozliczaniu dotacji ze środków unijnych,</w:t>
      </w:r>
    </w:p>
    <w:p w14:paraId="36D33E6F" w14:textId="77777777" w:rsidR="000A0397" w:rsidRPr="000A0397" w:rsidRDefault="000A0397" w:rsidP="000A0397">
      <w:pPr>
        <w:pStyle w:val="Akapitzlist"/>
        <w:numPr>
          <w:ilvl w:val="0"/>
          <w:numId w:val="6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Znajomość ustawy o rachunkowości,</w:t>
      </w:r>
    </w:p>
    <w:p w14:paraId="610F0A41" w14:textId="77777777" w:rsidR="000A0397" w:rsidRPr="000A0397" w:rsidRDefault="000A0397" w:rsidP="000A0397">
      <w:pPr>
        <w:pStyle w:val="Akapitzlist"/>
        <w:numPr>
          <w:ilvl w:val="0"/>
          <w:numId w:val="6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Znajomość ustawy prawo zamówień publicznych,</w:t>
      </w:r>
    </w:p>
    <w:p w14:paraId="190948F7" w14:textId="77777777" w:rsidR="000A0397" w:rsidRPr="000A0397" w:rsidRDefault="000A0397" w:rsidP="000A0397">
      <w:pPr>
        <w:pStyle w:val="Akapitzlist"/>
        <w:numPr>
          <w:ilvl w:val="0"/>
          <w:numId w:val="6"/>
        </w:num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Zamiłowanie do muzyki</w:t>
      </w:r>
      <w:r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.</w:t>
      </w:r>
    </w:p>
    <w:p w14:paraId="3A403910" w14:textId="77777777" w:rsidR="007C1140" w:rsidRPr="000A0397" w:rsidRDefault="00AA450E" w:rsidP="007C1140">
      <w:pPr>
        <w:pStyle w:val="Akapitzlist"/>
        <w:spacing w:line="315" w:lineRule="atLeast"/>
        <w:ind w:left="0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  <w:t>ZAKRES OBOWIĄZKÓW:</w:t>
      </w:r>
    </w:p>
    <w:p w14:paraId="4CD9F21A" w14:textId="0BB9A2F8" w:rsidR="007C1140" w:rsidRPr="000A0397" w:rsidRDefault="001878F9" w:rsidP="007C1140">
      <w:pPr>
        <w:pStyle w:val="Akapitzlist"/>
        <w:numPr>
          <w:ilvl w:val="0"/>
          <w:numId w:val="3"/>
        </w:num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Ewidencja umów i dokumentów księgowych</w:t>
      </w:r>
      <w:r w:rsidR="0036592E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,</w:t>
      </w:r>
    </w:p>
    <w:p w14:paraId="6BADBD1D" w14:textId="3C3DB358" w:rsidR="0036592E" w:rsidRPr="000A0397" w:rsidRDefault="00573C2B" w:rsidP="00573C2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0397">
        <w:rPr>
          <w:rFonts w:asciiTheme="minorHAnsi" w:hAnsiTheme="minorHAnsi" w:cstheme="minorHAnsi"/>
          <w:sz w:val="24"/>
          <w:szCs w:val="24"/>
        </w:rPr>
        <w:t>Zgłaszanie umów o dzieło do ZUS,</w:t>
      </w:r>
    </w:p>
    <w:p w14:paraId="6029C0BC" w14:textId="7E943823" w:rsidR="007C1140" w:rsidRPr="000A0397" w:rsidRDefault="001878F9" w:rsidP="007C1140">
      <w:pPr>
        <w:pStyle w:val="Akapitzlist"/>
        <w:numPr>
          <w:ilvl w:val="0"/>
          <w:numId w:val="3"/>
        </w:num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Przygotowywanie </w:t>
      </w:r>
      <w:r w:rsidR="00B37EFA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dokumentacji do </w:t>
      </w: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raportów,</w:t>
      </w:r>
      <w:r w:rsidR="000708A9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 zestawień</w:t>
      </w:r>
      <w:r w:rsidR="00B37EFA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 i </w:t>
      </w: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sprawozdań,</w:t>
      </w:r>
    </w:p>
    <w:p w14:paraId="3CD3DEB7" w14:textId="77777777" w:rsidR="00E279EB" w:rsidRPr="000A0397" w:rsidRDefault="000708A9" w:rsidP="007C1140">
      <w:pPr>
        <w:pStyle w:val="Akapitzlist"/>
        <w:numPr>
          <w:ilvl w:val="0"/>
          <w:numId w:val="3"/>
        </w:num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Przygotowywanie</w:t>
      </w:r>
      <w:r w:rsidR="00B37EFA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 materiałów do sporządzania</w:t>
      </w: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 planów i </w:t>
      </w:r>
      <w:r w:rsidR="00E279EB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sprawozdań merytorycznych</w:t>
      </w:r>
      <w:r w:rsidR="001878F9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,</w:t>
      </w:r>
    </w:p>
    <w:p w14:paraId="2713D3F8" w14:textId="77777777" w:rsidR="001878F9" w:rsidRPr="000A0397" w:rsidRDefault="00327085" w:rsidP="007C1140">
      <w:pPr>
        <w:pStyle w:val="Akapitzlist"/>
        <w:numPr>
          <w:ilvl w:val="0"/>
          <w:numId w:val="3"/>
        </w:num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K</w:t>
      </w:r>
      <w:r w:rsidR="001878F9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ontrola realizacji zatwierdzonych budżetów,</w:t>
      </w:r>
    </w:p>
    <w:p w14:paraId="3EB7A17E" w14:textId="77777777" w:rsidR="00E279EB" w:rsidRPr="000A0397" w:rsidRDefault="00B37EFA" w:rsidP="00E279EB">
      <w:pPr>
        <w:pStyle w:val="Akapitzlist"/>
        <w:numPr>
          <w:ilvl w:val="0"/>
          <w:numId w:val="3"/>
        </w:num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Przygotowanie materiałów do sporządzania wniosków i rozliczeń dotacji celowych</w:t>
      </w:r>
      <w:r w:rsidR="00D82DAD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,</w:t>
      </w:r>
    </w:p>
    <w:p w14:paraId="25BB34CB" w14:textId="01433E8C" w:rsidR="001821EB" w:rsidRPr="000A0397" w:rsidRDefault="001878F9" w:rsidP="00E279EB">
      <w:pPr>
        <w:pStyle w:val="Akapitzlist"/>
        <w:numPr>
          <w:ilvl w:val="0"/>
          <w:numId w:val="3"/>
        </w:num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Archiwizacja dokumentów, obsługa urządzeń biurowych,</w:t>
      </w:r>
    </w:p>
    <w:p w14:paraId="0BC3292D" w14:textId="78D026AF" w:rsidR="006043C0" w:rsidRPr="000A0397" w:rsidRDefault="006043C0" w:rsidP="00E279EB">
      <w:pPr>
        <w:pStyle w:val="Akapitzlist"/>
        <w:numPr>
          <w:ilvl w:val="0"/>
          <w:numId w:val="3"/>
        </w:num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Dbałość o wizerunek instytucji.</w:t>
      </w:r>
    </w:p>
    <w:p w14:paraId="42C36950" w14:textId="5DABF575" w:rsidR="006A1DEE" w:rsidRPr="000A0397" w:rsidRDefault="00AA450E" w:rsidP="00A549B1">
      <w:pPr>
        <w:pStyle w:val="Akapitzlist"/>
        <w:spacing w:line="315" w:lineRule="atLeast"/>
        <w:ind w:left="0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  <w:t>OFERUJEMY:</w:t>
      </w:r>
    </w:p>
    <w:p w14:paraId="3F6CE3C6" w14:textId="77777777" w:rsidR="00124EB3" w:rsidRPr="000A0397" w:rsidRDefault="00A549B1" w:rsidP="00124EB3">
      <w:pPr>
        <w:pStyle w:val="Akapitzlist"/>
        <w:numPr>
          <w:ilvl w:val="0"/>
          <w:numId w:val="8"/>
        </w:numPr>
        <w:spacing w:line="315" w:lineRule="atLeast"/>
        <w:rPr>
          <w:rFonts w:asciiTheme="minorHAnsi" w:hAnsiTheme="minorHAnsi" w:cstheme="minorHAnsi"/>
          <w:sz w:val="24"/>
          <w:szCs w:val="24"/>
        </w:rPr>
      </w:pPr>
      <w:r w:rsidRPr="000A0397">
        <w:rPr>
          <w:rFonts w:asciiTheme="minorHAnsi" w:hAnsiTheme="minorHAnsi" w:cstheme="minorHAnsi"/>
          <w:sz w:val="24"/>
          <w:szCs w:val="24"/>
        </w:rPr>
        <w:t>Z</w:t>
      </w:r>
      <w:r w:rsidR="00BC1A51" w:rsidRPr="000A0397">
        <w:rPr>
          <w:rFonts w:asciiTheme="minorHAnsi" w:hAnsiTheme="minorHAnsi" w:cstheme="minorHAnsi"/>
          <w:sz w:val="24"/>
          <w:szCs w:val="24"/>
        </w:rPr>
        <w:t>atrudnienie</w:t>
      </w:r>
      <w:r w:rsidRPr="000A0397">
        <w:rPr>
          <w:rFonts w:asciiTheme="minorHAnsi" w:hAnsiTheme="minorHAnsi" w:cstheme="minorHAnsi"/>
          <w:sz w:val="24"/>
          <w:szCs w:val="24"/>
        </w:rPr>
        <w:t xml:space="preserve"> w oparciu o umowę o pracę</w:t>
      </w:r>
      <w:r w:rsidR="00BC1A51" w:rsidRPr="000A0397">
        <w:rPr>
          <w:rFonts w:asciiTheme="minorHAnsi" w:hAnsiTheme="minorHAnsi" w:cstheme="minorHAnsi"/>
          <w:sz w:val="24"/>
          <w:szCs w:val="24"/>
        </w:rPr>
        <w:t xml:space="preserve"> w pełnym wymiarze godzin,</w:t>
      </w:r>
    </w:p>
    <w:p w14:paraId="63784932" w14:textId="66F5BBD9" w:rsidR="00781C4B" w:rsidRPr="000A0397" w:rsidRDefault="00781C4B" w:rsidP="00781C4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A039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Stabilną pracę w renomowanej Instytucji,</w:t>
      </w:r>
    </w:p>
    <w:p w14:paraId="28030C24" w14:textId="58C602F9" w:rsidR="00BC1A51" w:rsidRPr="000A0397" w:rsidRDefault="00A549B1" w:rsidP="00124EB3">
      <w:pPr>
        <w:pStyle w:val="Akapitzlist"/>
        <w:numPr>
          <w:ilvl w:val="0"/>
          <w:numId w:val="8"/>
        </w:numPr>
        <w:spacing w:line="315" w:lineRule="atLeast"/>
        <w:rPr>
          <w:rFonts w:asciiTheme="minorHAnsi" w:hAnsiTheme="minorHAnsi" w:cstheme="minorHAnsi"/>
          <w:sz w:val="24"/>
          <w:szCs w:val="24"/>
        </w:rPr>
      </w:pPr>
      <w:r w:rsidRPr="000A0397">
        <w:rPr>
          <w:rFonts w:asciiTheme="minorHAnsi" w:hAnsiTheme="minorHAnsi" w:cstheme="minorHAnsi"/>
          <w:sz w:val="24"/>
          <w:szCs w:val="24"/>
        </w:rPr>
        <w:t>M</w:t>
      </w:r>
      <w:r w:rsidR="00BC1A51" w:rsidRPr="000A0397">
        <w:rPr>
          <w:rFonts w:asciiTheme="minorHAnsi" w:hAnsiTheme="minorHAnsi" w:cstheme="minorHAnsi"/>
          <w:sz w:val="24"/>
          <w:szCs w:val="24"/>
        </w:rPr>
        <w:t>ożliwość rozwoju zawodowego,</w:t>
      </w:r>
    </w:p>
    <w:p w14:paraId="776B4FA2" w14:textId="4E21EA1A" w:rsidR="006A1DEE" w:rsidRPr="000A0397" w:rsidRDefault="006A1DEE" w:rsidP="006A1DEE">
      <w:pPr>
        <w:pStyle w:val="Akapitzlist"/>
        <w:numPr>
          <w:ilvl w:val="0"/>
          <w:numId w:val="8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A0397">
        <w:rPr>
          <w:rFonts w:asciiTheme="minorHAnsi" w:eastAsia="Times New Roman" w:hAnsiTheme="minorHAnsi" w:cstheme="minorHAnsi"/>
          <w:sz w:val="24"/>
          <w:szCs w:val="24"/>
        </w:rPr>
        <w:t>Dofinansowanie do wypoczynku oraz nauki języków obcych</w:t>
      </w:r>
      <w:r w:rsidR="000A039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A78F662" w14:textId="660B1E2B" w:rsidR="000A0397" w:rsidRPr="000A0397" w:rsidRDefault="000A0397" w:rsidP="000A0397">
      <w:pPr>
        <w:pStyle w:val="Akapitzlist"/>
        <w:numPr>
          <w:ilvl w:val="0"/>
          <w:numId w:val="8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A0397">
        <w:rPr>
          <w:rFonts w:asciiTheme="minorHAnsi" w:eastAsia="Times New Roman" w:hAnsiTheme="minorHAnsi" w:cstheme="minorHAnsi"/>
          <w:sz w:val="24"/>
          <w:szCs w:val="24"/>
        </w:rPr>
        <w:t xml:space="preserve">Możliwość przystąpienia do ubezpieczenia medycznego oraz programu </w:t>
      </w:r>
      <w:proofErr w:type="spellStart"/>
      <w:r w:rsidRPr="000A0397">
        <w:rPr>
          <w:rFonts w:asciiTheme="minorHAnsi" w:eastAsia="Times New Roman" w:hAnsiTheme="minorHAnsi" w:cstheme="minorHAnsi"/>
          <w:sz w:val="24"/>
          <w:szCs w:val="24"/>
        </w:rPr>
        <w:t>MultiSport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278C101E" w14:textId="77777777" w:rsidR="00781C4B" w:rsidRPr="000A0397" w:rsidRDefault="00781C4B" w:rsidP="00781C4B">
      <w:pPr>
        <w:pStyle w:val="Akapitzlist"/>
        <w:numPr>
          <w:ilvl w:val="0"/>
          <w:numId w:val="8"/>
        </w:numPr>
        <w:spacing w:line="315" w:lineRule="atLeast"/>
        <w:rPr>
          <w:rFonts w:asciiTheme="minorHAnsi" w:hAnsiTheme="minorHAnsi" w:cstheme="minorHAnsi"/>
          <w:sz w:val="24"/>
          <w:szCs w:val="24"/>
        </w:rPr>
      </w:pPr>
      <w:r w:rsidRPr="000A0397">
        <w:rPr>
          <w:rFonts w:asciiTheme="minorHAnsi" w:hAnsiTheme="minorHAnsi" w:cstheme="minorHAnsi"/>
          <w:sz w:val="24"/>
          <w:szCs w:val="24"/>
        </w:rPr>
        <w:t xml:space="preserve">Udział w współtworzeniu wyjątkowego miejsca – Narodowego Forum Muzyki. </w:t>
      </w:r>
    </w:p>
    <w:p w14:paraId="42790FBC" w14:textId="77777777" w:rsidR="00495072" w:rsidRPr="000A0397" w:rsidRDefault="00AA450E" w:rsidP="000708A9">
      <w:pPr>
        <w:spacing w:line="315" w:lineRule="atLeast"/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b/>
          <w:color w:val="111111"/>
          <w:sz w:val="24"/>
          <w:szCs w:val="24"/>
          <w:lang w:eastAsia="pl-PL"/>
        </w:rPr>
        <w:t>SKŁADANIE APLIKACJI:</w:t>
      </w:r>
    </w:p>
    <w:p w14:paraId="395D7FE1" w14:textId="125FB670" w:rsidR="00495072" w:rsidRDefault="00F015DB" w:rsidP="00495072">
      <w:pPr>
        <w:spacing w:line="315" w:lineRule="atLeast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Osoby zainteresowane </w:t>
      </w:r>
      <w:r w:rsidR="000708A9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ofertą</w:t>
      </w: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 prosimy o przesyłanie aplikacji</w:t>
      </w:r>
      <w:r w:rsidR="00495072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 (CV i list motywacyjny)</w:t>
      </w: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 w języku polskim</w:t>
      </w:r>
      <w:r w:rsidR="005C22CC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.</w:t>
      </w: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 </w:t>
      </w:r>
    </w:p>
    <w:p w14:paraId="02095CBC" w14:textId="03EA3C9D" w:rsidR="003A6CEE" w:rsidRPr="003A6CEE" w:rsidRDefault="003A6CEE" w:rsidP="003A6CEE">
      <w:pPr>
        <w:pStyle w:val="NormalnyWeb"/>
        <w:rPr>
          <w:rFonts w:asciiTheme="minorHAnsi" w:hAnsiTheme="minorHAnsi" w:cstheme="minorHAnsi"/>
        </w:rPr>
      </w:pPr>
      <w:r w:rsidRPr="003A6CEE">
        <w:rPr>
          <w:rFonts w:asciiTheme="minorHAnsi" w:hAnsiTheme="minorHAnsi" w:cstheme="minorHAnsi"/>
        </w:rPr>
        <w:t>Osoby zainteresowane ofertą prosimy o przesyłanie aplikacji (CV i list motywacyjny) w języku polskim na adres: praca@nfm.wroclaw.pl z dopiskiem w tytule: „Asystent ds. kontrolingu i rozliczeń” do dnia 2</w:t>
      </w:r>
      <w:r>
        <w:rPr>
          <w:rFonts w:asciiTheme="minorHAnsi" w:hAnsiTheme="minorHAnsi" w:cstheme="minorHAnsi"/>
        </w:rPr>
        <w:t>5</w:t>
      </w:r>
      <w:r w:rsidRPr="003A6CEE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5</w:t>
      </w:r>
      <w:r w:rsidRPr="003A6CEE">
        <w:rPr>
          <w:rFonts w:asciiTheme="minorHAnsi" w:hAnsiTheme="minorHAnsi" w:cstheme="minorHAnsi"/>
        </w:rPr>
        <w:t>.2022</w:t>
      </w:r>
      <w:r>
        <w:rPr>
          <w:rFonts w:asciiTheme="minorHAnsi" w:hAnsiTheme="minorHAnsi" w:cstheme="minorHAnsi"/>
        </w:rPr>
        <w:t>r.</w:t>
      </w:r>
    </w:p>
    <w:p w14:paraId="52FFB9BF" w14:textId="297CA28E" w:rsidR="00495072" w:rsidRPr="000A0397" w:rsidRDefault="00F015DB" w:rsidP="00495072">
      <w:pPr>
        <w:spacing w:line="315" w:lineRule="atLeast"/>
        <w:jc w:val="both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 xml:space="preserve">Proces rekrutacyjny będzie odbywał się w oparciu o aplikację. </w:t>
      </w:r>
    </w:p>
    <w:p w14:paraId="7C394493" w14:textId="6BD8D586" w:rsidR="009956C6" w:rsidRPr="000A0397" w:rsidRDefault="009956C6" w:rsidP="00495072">
      <w:pPr>
        <w:spacing w:line="315" w:lineRule="atLeast"/>
        <w:jc w:val="both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Do aplikacji prosimy dołączyć oświadczenie: „Wyrażam zgodę na przetwarzanie moich danych osobowych podanych w dokumentach rekrutacyjnych na potrzeby tej rekrutacji, innych niż wynikające z kodeksu pracy. Ponadto wyrażam zgodę na przetwarzanie moich danych osobowych podanych w dokumentach rekrutacyjnych na potrzeby ewentualnych przyszłych procesach rekrutacji, jednak nie dłużej niż przez rok od zakończenia niniejszej rekrutacji.”</w:t>
      </w:r>
    </w:p>
    <w:p w14:paraId="7884537D" w14:textId="0783CC23" w:rsidR="009956C6" w:rsidRPr="000A0397" w:rsidRDefault="009956C6" w:rsidP="00495072">
      <w:pPr>
        <w:spacing w:line="315" w:lineRule="atLeast"/>
        <w:jc w:val="both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</w:p>
    <w:p w14:paraId="5AE947D5" w14:textId="2DD40A52" w:rsidR="00757A14" w:rsidRPr="000A0397" w:rsidRDefault="009956C6" w:rsidP="004C38BD">
      <w:pPr>
        <w:spacing w:line="315" w:lineRule="atLeast"/>
        <w:jc w:val="both"/>
        <w:rPr>
          <w:rFonts w:asciiTheme="minorHAnsi" w:hAnsiTheme="minorHAnsi" w:cstheme="minorHAnsi"/>
          <w:color w:val="111111"/>
          <w:sz w:val="24"/>
          <w:szCs w:val="24"/>
          <w:lang w:eastAsia="pl-PL"/>
        </w:rPr>
      </w:pPr>
      <w:r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Jednocześnie informuje, że skontaktujemy się z wybranymi kand</w:t>
      </w:r>
      <w:r w:rsidR="00EE1987" w:rsidRPr="000A0397">
        <w:rPr>
          <w:rFonts w:asciiTheme="minorHAnsi" w:hAnsiTheme="minorHAnsi" w:cstheme="minorHAnsi"/>
          <w:color w:val="111111"/>
          <w:sz w:val="24"/>
          <w:szCs w:val="24"/>
          <w:lang w:eastAsia="pl-PL"/>
        </w:rPr>
        <w:t>ydatami.</w:t>
      </w:r>
    </w:p>
    <w:sectPr w:rsidR="00757A14" w:rsidRPr="000A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10D"/>
    <w:multiLevelType w:val="hybridMultilevel"/>
    <w:tmpl w:val="B57628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05589E"/>
    <w:multiLevelType w:val="hybridMultilevel"/>
    <w:tmpl w:val="EC925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0443"/>
    <w:multiLevelType w:val="hybridMultilevel"/>
    <w:tmpl w:val="6332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A79"/>
    <w:multiLevelType w:val="hybridMultilevel"/>
    <w:tmpl w:val="C24C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1250"/>
    <w:multiLevelType w:val="hybridMultilevel"/>
    <w:tmpl w:val="506A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59A1"/>
    <w:multiLevelType w:val="hybridMultilevel"/>
    <w:tmpl w:val="7212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6C0A"/>
    <w:multiLevelType w:val="hybridMultilevel"/>
    <w:tmpl w:val="09BA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54640"/>
    <w:multiLevelType w:val="hybridMultilevel"/>
    <w:tmpl w:val="6DE42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612F7"/>
    <w:multiLevelType w:val="multilevel"/>
    <w:tmpl w:val="603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16481">
    <w:abstractNumId w:val="7"/>
  </w:num>
  <w:num w:numId="2" w16cid:durableId="98526968">
    <w:abstractNumId w:val="1"/>
  </w:num>
  <w:num w:numId="3" w16cid:durableId="707147051">
    <w:abstractNumId w:val="2"/>
  </w:num>
  <w:num w:numId="4" w16cid:durableId="281378547">
    <w:abstractNumId w:val="3"/>
  </w:num>
  <w:num w:numId="5" w16cid:durableId="1817993015">
    <w:abstractNumId w:val="8"/>
  </w:num>
  <w:num w:numId="6" w16cid:durableId="578366106">
    <w:abstractNumId w:val="6"/>
  </w:num>
  <w:num w:numId="7" w16cid:durableId="466359182">
    <w:abstractNumId w:val="5"/>
  </w:num>
  <w:num w:numId="8" w16cid:durableId="590313134">
    <w:abstractNumId w:val="0"/>
  </w:num>
  <w:num w:numId="9" w16cid:durableId="1741832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DB"/>
    <w:rsid w:val="00002292"/>
    <w:rsid w:val="00036D2F"/>
    <w:rsid w:val="000708A9"/>
    <w:rsid w:val="000A0397"/>
    <w:rsid w:val="000A57BE"/>
    <w:rsid w:val="000D1A66"/>
    <w:rsid w:val="000E7EB2"/>
    <w:rsid w:val="00116D32"/>
    <w:rsid w:val="00124EB3"/>
    <w:rsid w:val="00166D94"/>
    <w:rsid w:val="001821EB"/>
    <w:rsid w:val="001878F9"/>
    <w:rsid w:val="001B66E5"/>
    <w:rsid w:val="00260E81"/>
    <w:rsid w:val="00262C0E"/>
    <w:rsid w:val="00327085"/>
    <w:rsid w:val="0035117A"/>
    <w:rsid w:val="0036592E"/>
    <w:rsid w:val="003A6CEE"/>
    <w:rsid w:val="003B34ED"/>
    <w:rsid w:val="003C3CAB"/>
    <w:rsid w:val="003F1E6D"/>
    <w:rsid w:val="00436F57"/>
    <w:rsid w:val="00472C60"/>
    <w:rsid w:val="00495072"/>
    <w:rsid w:val="004C38BD"/>
    <w:rsid w:val="004D55AB"/>
    <w:rsid w:val="00573C2B"/>
    <w:rsid w:val="00583B13"/>
    <w:rsid w:val="005A5757"/>
    <w:rsid w:val="005A6A48"/>
    <w:rsid w:val="005C0964"/>
    <w:rsid w:val="005C22CC"/>
    <w:rsid w:val="005C5321"/>
    <w:rsid w:val="005D762C"/>
    <w:rsid w:val="005E579C"/>
    <w:rsid w:val="005F1CB6"/>
    <w:rsid w:val="006043C0"/>
    <w:rsid w:val="0066195D"/>
    <w:rsid w:val="006A1DEE"/>
    <w:rsid w:val="006E6249"/>
    <w:rsid w:val="00757A14"/>
    <w:rsid w:val="00781C4B"/>
    <w:rsid w:val="007C1140"/>
    <w:rsid w:val="008D6B87"/>
    <w:rsid w:val="009407B5"/>
    <w:rsid w:val="0096227C"/>
    <w:rsid w:val="00975469"/>
    <w:rsid w:val="00977EB3"/>
    <w:rsid w:val="009956C6"/>
    <w:rsid w:val="009A5A6B"/>
    <w:rsid w:val="00A47774"/>
    <w:rsid w:val="00A549B1"/>
    <w:rsid w:val="00AA450E"/>
    <w:rsid w:val="00AA7A26"/>
    <w:rsid w:val="00AC1018"/>
    <w:rsid w:val="00B37EFA"/>
    <w:rsid w:val="00B76C48"/>
    <w:rsid w:val="00BA0B0A"/>
    <w:rsid w:val="00BC1A51"/>
    <w:rsid w:val="00C00A84"/>
    <w:rsid w:val="00C638A3"/>
    <w:rsid w:val="00C64B09"/>
    <w:rsid w:val="00D13D09"/>
    <w:rsid w:val="00D82DAD"/>
    <w:rsid w:val="00D85525"/>
    <w:rsid w:val="00DA251B"/>
    <w:rsid w:val="00DD6614"/>
    <w:rsid w:val="00DE2EE5"/>
    <w:rsid w:val="00DF633A"/>
    <w:rsid w:val="00E279EB"/>
    <w:rsid w:val="00E6657F"/>
    <w:rsid w:val="00EE1987"/>
    <w:rsid w:val="00F015DB"/>
    <w:rsid w:val="00F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53FC"/>
  <w15:docId w15:val="{249E2950-DD00-4D6A-AD10-49D13FD4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D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5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0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047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047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4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A450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A6C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4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308169124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1510293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Lenczewska</dc:creator>
  <cp:lastModifiedBy>Wioletta Stasik</cp:lastModifiedBy>
  <cp:revision>3</cp:revision>
  <dcterms:created xsi:type="dcterms:W3CDTF">2022-01-19T11:09:00Z</dcterms:created>
  <dcterms:modified xsi:type="dcterms:W3CDTF">2022-02-10T08:54:00Z</dcterms:modified>
</cp:coreProperties>
</file>